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2020B" w14:textId="7E80BF54" w:rsidR="00366B46" w:rsidRPr="006E14C7" w:rsidRDefault="00C64ABD">
      <w:pPr>
        <w:rPr>
          <w:sz w:val="32"/>
          <w:szCs w:val="32"/>
          <w:lang w:val="en-GB"/>
        </w:rPr>
      </w:pPr>
      <w:r w:rsidRPr="006E14C7">
        <w:rPr>
          <w:sz w:val="32"/>
          <w:szCs w:val="32"/>
          <w:lang w:val="en-GB"/>
        </w:rPr>
        <w:t xml:space="preserve">Programme for Tuomo </w:t>
      </w:r>
      <w:proofErr w:type="spellStart"/>
      <w:r w:rsidRPr="006E14C7">
        <w:rPr>
          <w:sz w:val="32"/>
          <w:szCs w:val="32"/>
          <w:lang w:val="en-GB"/>
        </w:rPr>
        <w:t>Hiippala’s</w:t>
      </w:r>
      <w:proofErr w:type="spellEnd"/>
      <w:r w:rsidRPr="006E14C7">
        <w:rPr>
          <w:sz w:val="32"/>
          <w:szCs w:val="32"/>
          <w:lang w:val="en-GB"/>
        </w:rPr>
        <w:t xml:space="preserve"> visit, 6</w:t>
      </w:r>
      <w:r w:rsidRPr="006E14C7">
        <w:rPr>
          <w:sz w:val="32"/>
          <w:szCs w:val="32"/>
          <w:vertAlign w:val="superscript"/>
          <w:lang w:val="en-GB"/>
        </w:rPr>
        <w:t>th</w:t>
      </w:r>
      <w:r w:rsidRPr="006E14C7">
        <w:rPr>
          <w:sz w:val="32"/>
          <w:szCs w:val="32"/>
          <w:lang w:val="en-GB"/>
        </w:rPr>
        <w:t xml:space="preserve"> of </w:t>
      </w:r>
      <w:proofErr w:type="gramStart"/>
      <w:r w:rsidRPr="006E14C7">
        <w:rPr>
          <w:sz w:val="32"/>
          <w:szCs w:val="32"/>
          <w:lang w:val="en-GB"/>
        </w:rPr>
        <w:t>May,</w:t>
      </w:r>
      <w:proofErr w:type="gramEnd"/>
      <w:r w:rsidRPr="006E14C7">
        <w:rPr>
          <w:sz w:val="32"/>
          <w:szCs w:val="32"/>
          <w:lang w:val="en-GB"/>
        </w:rPr>
        <w:t xml:space="preserve"> 2026</w:t>
      </w:r>
    </w:p>
    <w:p w14:paraId="4495CDA2" w14:textId="4F361B30" w:rsidR="006E14C7" w:rsidRDefault="00C64ABD">
      <w:pPr>
        <w:rPr>
          <w:lang w:val="en-GB"/>
        </w:rPr>
      </w:pPr>
      <w:r>
        <w:rPr>
          <w:lang w:val="en-GB"/>
        </w:rPr>
        <w:t>Multimodal Communication</w:t>
      </w:r>
      <w:r w:rsidRPr="00C64ABD">
        <w:rPr>
          <w:lang w:val="en-GB"/>
        </w:rPr>
        <w:t xml:space="preserve"> </w:t>
      </w:r>
      <w:r>
        <w:rPr>
          <w:lang w:val="en-GB"/>
        </w:rPr>
        <w:t>r</w:t>
      </w:r>
      <w:r>
        <w:rPr>
          <w:lang w:val="en-GB"/>
        </w:rPr>
        <w:t>esearch group</w:t>
      </w:r>
      <w:r>
        <w:rPr>
          <w:lang w:val="en-GB"/>
        </w:rPr>
        <w:t>/</w:t>
      </w:r>
      <w:proofErr w:type="spellStart"/>
      <w:r>
        <w:rPr>
          <w:lang w:val="en-GB"/>
        </w:rPr>
        <w:t>MID</w:t>
      </w:r>
      <w:r w:rsidR="00E91CF5">
        <w:rPr>
          <w:lang w:val="en-GB"/>
        </w:rPr>
        <w:t>W</w:t>
      </w:r>
      <w:r>
        <w:rPr>
          <w:lang w:val="en-GB"/>
        </w:rPr>
        <w:t>orld</w:t>
      </w:r>
      <w:proofErr w:type="spellEnd"/>
      <w:r w:rsidR="00E91CF5">
        <w:rPr>
          <w:lang w:val="en-GB"/>
        </w:rPr>
        <w:t xml:space="preserve"> doctoral school</w:t>
      </w:r>
    </w:p>
    <w:p w14:paraId="4E51A261" w14:textId="77777777" w:rsidR="001D2E58" w:rsidRDefault="001D2E58">
      <w:pPr>
        <w:rPr>
          <w:b/>
          <w:bCs/>
          <w:lang w:val="en-GB"/>
        </w:rPr>
      </w:pPr>
    </w:p>
    <w:p w14:paraId="2562AA2C" w14:textId="31AC6DCB" w:rsidR="001D2E58" w:rsidRPr="001D2E58" w:rsidRDefault="001D2E58">
      <w:r>
        <w:t>There will be activities both in the motning and in the afternoon of the 6th.</w:t>
      </w:r>
    </w:p>
    <w:p w14:paraId="55EFC8A2" w14:textId="2CCF3CF7" w:rsidR="00C64ABD" w:rsidRPr="006E14C7" w:rsidRDefault="00C64ABD">
      <w:pPr>
        <w:rPr>
          <w:b/>
          <w:bCs/>
          <w:lang w:val="en-GB"/>
        </w:rPr>
      </w:pPr>
      <w:r w:rsidRPr="006E14C7">
        <w:rPr>
          <w:b/>
          <w:bCs/>
          <w:lang w:val="en-GB"/>
        </w:rPr>
        <w:t>Short bio</w:t>
      </w:r>
    </w:p>
    <w:p w14:paraId="6F306538" w14:textId="48ACE9CD" w:rsidR="00C64ABD" w:rsidRDefault="00C64ABD">
      <w:pPr>
        <w:rPr>
          <w:lang w:val="en-GB"/>
        </w:rPr>
      </w:pPr>
      <w:r w:rsidRPr="00C64ABD">
        <w:rPr>
          <w:lang w:val="en-GB"/>
        </w:rPr>
        <w:t xml:space="preserve">Tuomo </w:t>
      </w:r>
      <w:proofErr w:type="spellStart"/>
      <w:r w:rsidRPr="00C64ABD">
        <w:rPr>
          <w:lang w:val="en-GB"/>
        </w:rPr>
        <w:t>Hiippala</w:t>
      </w:r>
      <w:proofErr w:type="spellEnd"/>
      <w:r w:rsidRPr="00C64ABD">
        <w:rPr>
          <w:lang w:val="en-GB"/>
        </w:rPr>
        <w:t xml:space="preserve"> is Professor of English Language and Digital Humanities at the University of Helsinki, where he leads the Multimodality Research Group (https://www.helsinki.fi/multimodality). His main interests include multimodal corpora and computational methods for data-driven research on multimodality. He currently directs a research project funded by the European Research Council (2024–2029), which seeks to renew theories of multimodality through empirical research.</w:t>
      </w:r>
    </w:p>
    <w:p w14:paraId="3A1998F4" w14:textId="231ABF06" w:rsidR="00C64ABD" w:rsidRPr="006E14C7" w:rsidRDefault="00D2720F" w:rsidP="00C64ABD">
      <w:pPr>
        <w:rPr>
          <w:b/>
          <w:bCs/>
        </w:rPr>
      </w:pPr>
      <w:r>
        <w:rPr>
          <w:b/>
          <w:bCs/>
        </w:rPr>
        <w:t xml:space="preserve">Morning: </w:t>
      </w:r>
      <w:r w:rsidR="00C64ABD" w:rsidRPr="00C64ABD">
        <w:rPr>
          <w:b/>
          <w:bCs/>
        </w:rPr>
        <w:t>Workshop</w:t>
      </w:r>
      <w:r w:rsidR="00C64ABD" w:rsidRPr="006E14C7">
        <w:rPr>
          <w:b/>
          <w:bCs/>
        </w:rPr>
        <w:t xml:space="preserve"> </w:t>
      </w:r>
      <w:r w:rsidR="000D78EF" w:rsidRPr="006E14C7">
        <w:rPr>
          <w:b/>
          <w:bCs/>
        </w:rPr>
        <w:t xml:space="preserve">on </w:t>
      </w:r>
      <w:r w:rsidR="000D78EF" w:rsidRPr="00C64ABD">
        <w:rPr>
          <w:b/>
          <w:bCs/>
        </w:rPr>
        <w:t>multimodal semiotics</w:t>
      </w:r>
    </w:p>
    <w:p w14:paraId="56E2D50F" w14:textId="14D418A0" w:rsidR="00C64ABD" w:rsidRDefault="00C64ABD" w:rsidP="00C64ABD">
      <w:r>
        <w:t>10:15-12.00</w:t>
      </w:r>
      <w:r>
        <w:t xml:space="preserve">, room </w:t>
      </w:r>
      <w:r>
        <w:t>F130</w:t>
      </w:r>
      <w:r w:rsidR="006E14C7">
        <w:t>, chair: Anders Björkvall (anders.bjorkvall@oru.se)</w:t>
      </w:r>
    </w:p>
    <w:p w14:paraId="71C1A2CF" w14:textId="2C8FD656" w:rsidR="000D78EF" w:rsidRDefault="000D78EF" w:rsidP="00C64ABD">
      <w:r>
        <w:t>Abstract</w:t>
      </w:r>
    </w:p>
    <w:p w14:paraId="707E7A5B" w14:textId="6F9C1380" w:rsidR="00C64ABD" w:rsidRDefault="00C64ABD" w:rsidP="00C64ABD">
      <w:r w:rsidRPr="00C64ABD">
        <w:t>This workshop provides a brief introduction to multimodal semiotics, an emerging approach to analysing multimodality in all communicative situations and artefacts in which the phenomenon is of concern. We will review the key theoretical concepts underpinning multimodal semiotics and consider how these concepts may be applied in analysis as a part of a systematic methodology, which builds on the notion of materiality.</w:t>
      </w:r>
      <w:r w:rsidRPr="00C64ABD">
        <w:br/>
      </w:r>
      <w:r w:rsidRPr="00C64ABD">
        <w:br/>
      </w:r>
      <w:r>
        <w:t xml:space="preserve">All participants are encouraged to email </w:t>
      </w:r>
      <w:r w:rsidRPr="00C64ABD">
        <w:t xml:space="preserve">Sophia Wretman </w:t>
      </w:r>
      <w:r>
        <w:t>(</w:t>
      </w:r>
      <w:hyperlink r:id="rId6" w:history="1">
        <w:r w:rsidRPr="00E36DAA">
          <w:rPr>
            <w:rStyle w:val="Hyperlink"/>
          </w:rPr>
          <w:t>Sophia.Wretman@oru.se</w:t>
        </w:r>
      </w:hyperlink>
      <w:r>
        <w:t xml:space="preserve">) to get access to a preprint of the text </w:t>
      </w:r>
      <w:r w:rsidRPr="00C64ABD">
        <w:rPr>
          <w:i/>
          <w:iCs/>
        </w:rPr>
        <w:t>Multimodal Semiotics</w:t>
      </w:r>
      <w:r>
        <w:t xml:space="preserve"> by </w:t>
      </w:r>
      <w:r>
        <w:t xml:space="preserve">Tuomo Hiippala </w:t>
      </w:r>
      <w:r>
        <w:t xml:space="preserve">and </w:t>
      </w:r>
      <w:r>
        <w:t>Janina Wildfeuer</w:t>
      </w:r>
      <w:r>
        <w:t xml:space="preserve">, to read in advance. </w:t>
      </w:r>
      <w:r w:rsidRPr="00C64ABD">
        <w:t>Participants should read the attached preprint ahead of the workshop]</w:t>
      </w:r>
      <w:r>
        <w:t>.</w:t>
      </w:r>
    </w:p>
    <w:p w14:paraId="57EAD678" w14:textId="77777777" w:rsidR="00D2720F" w:rsidRDefault="00C64ABD" w:rsidP="00C64ABD">
      <w:r>
        <w:t xml:space="preserve">All doctoral students are encouraged to </w:t>
      </w:r>
      <w:r w:rsidRPr="00C64ABD">
        <w:t xml:space="preserve">email </w:t>
      </w:r>
      <w:r>
        <w:t>Tuomo (</w:t>
      </w:r>
      <w:hyperlink r:id="rId7" w:history="1">
        <w:r w:rsidRPr="00E36DAA">
          <w:rPr>
            <w:rStyle w:val="Hyperlink"/>
          </w:rPr>
          <w:t>tuomo.hiippala@helsinki.fi</w:t>
        </w:r>
      </w:hyperlink>
      <w:r>
        <w:t xml:space="preserve">) </w:t>
      </w:r>
      <w:r w:rsidRPr="00C64ABD">
        <w:t xml:space="preserve">a </w:t>
      </w:r>
      <w:r>
        <w:t xml:space="preserve">few sentances about </w:t>
      </w:r>
      <w:r w:rsidRPr="00C64ABD">
        <w:t>a multimodality</w:t>
      </w:r>
      <w:r>
        <w:t xml:space="preserve">/intermediality </w:t>
      </w:r>
      <w:r w:rsidRPr="00C64ABD">
        <w:t xml:space="preserve">related issue in their thesis in advance, </w:t>
      </w:r>
      <w:r w:rsidRPr="00C64ABD">
        <w:lastRenderedPageBreak/>
        <w:t>that they want to bring up/discuss at the workshop</w:t>
      </w:r>
      <w:r>
        <w:t xml:space="preserve">. Please email Tuomo on Monday </w:t>
      </w:r>
      <w:r w:rsidR="006E14C7">
        <w:t>the 4</w:t>
      </w:r>
      <w:r w:rsidR="006E14C7" w:rsidRPr="006E14C7">
        <w:rPr>
          <w:vertAlign w:val="superscript"/>
        </w:rPr>
        <w:t>th</w:t>
      </w:r>
      <w:r w:rsidR="006E14C7">
        <w:t xml:space="preserve"> of </w:t>
      </w:r>
      <w:r>
        <w:t xml:space="preserve">May </w:t>
      </w:r>
      <w:r w:rsidR="006E14C7">
        <w:t>a</w:t>
      </w:r>
      <w:r>
        <w:t>t the latest.</w:t>
      </w:r>
    </w:p>
    <w:p w14:paraId="63222864" w14:textId="28A72042" w:rsidR="00C64ABD" w:rsidRPr="00D2720F" w:rsidRDefault="00C64ABD" w:rsidP="00C64ABD">
      <w:r w:rsidRPr="00C64ABD">
        <w:br/>
      </w:r>
      <w:r w:rsidR="00D2720F">
        <w:rPr>
          <w:b/>
          <w:bCs/>
        </w:rPr>
        <w:t>Afternoon: h</w:t>
      </w:r>
      <w:r w:rsidRPr="006E14C7">
        <w:rPr>
          <w:b/>
          <w:bCs/>
        </w:rPr>
        <w:t>igher seminar</w:t>
      </w:r>
      <w:r w:rsidR="00D2720F">
        <w:rPr>
          <w:b/>
          <w:bCs/>
        </w:rPr>
        <w:t>,</w:t>
      </w:r>
      <w:r w:rsidR="000D78EF" w:rsidRPr="006E14C7">
        <w:rPr>
          <w:b/>
          <w:bCs/>
        </w:rPr>
        <w:t xml:space="preserve"> </w:t>
      </w:r>
      <w:r w:rsidR="00D2720F">
        <w:rPr>
          <w:b/>
          <w:bCs/>
        </w:rPr>
        <w:t>“</w:t>
      </w:r>
      <w:r w:rsidRPr="00C64ABD">
        <w:rPr>
          <w:b/>
          <w:bCs/>
        </w:rPr>
        <w:t>Corpus-based approaches to multimodality: developing a large multimodal corpus of primary school textbooks</w:t>
      </w:r>
      <w:r w:rsidR="00D2720F">
        <w:rPr>
          <w:b/>
          <w:bCs/>
        </w:rPr>
        <w:t>”</w:t>
      </w:r>
    </w:p>
    <w:p w14:paraId="7CC30F80" w14:textId="57CEB28A" w:rsidR="000D78EF" w:rsidRDefault="00C64ABD" w:rsidP="00C64ABD">
      <w:r>
        <w:t>13.15-15.00</w:t>
      </w:r>
      <w:r>
        <w:t xml:space="preserve">, room </w:t>
      </w:r>
      <w:r>
        <w:t>F133</w:t>
      </w:r>
      <w:r w:rsidR="006E14C7">
        <w:t xml:space="preserve">, </w:t>
      </w:r>
      <w:r w:rsidR="006E14C7">
        <w:t>chair: Anders Björkvall</w:t>
      </w:r>
      <w:r w:rsidR="006E14C7">
        <w:t xml:space="preserve"> </w:t>
      </w:r>
      <w:r w:rsidR="006E14C7">
        <w:t>(anders.bjorkvall@oru.se)</w:t>
      </w:r>
      <w:r w:rsidRPr="00C64ABD">
        <w:br/>
      </w:r>
      <w:r w:rsidRPr="00C64ABD">
        <w:br/>
      </w:r>
      <w:r w:rsidR="000D78EF">
        <w:t>Abstract</w:t>
      </w:r>
    </w:p>
    <w:p w14:paraId="34F66174" w14:textId="02582815" w:rsidR="00C64ABD" w:rsidRPr="00C64ABD" w:rsidRDefault="00C64ABD">
      <w:r w:rsidRPr="00C64ABD">
        <w:t>In this talk, I describe a part of an ongoing research project, which seeks to develop new methods for building and analysing large multimodal corpora with multiple layers of rich annotations. My presentation focuses on a single corpus currently under development, which features approximately 10 000 double-page spreads from Finnish primary school textbooks representing ten disciplines, ranging from environmental science to English and Finnish. I focus on several issues related to the development of the corpus, starting with gaining access to data and our current efforts to scale up the size of the corpus, which combine automatic analysis with collaborative annotation by non-experts. Finally, I discuss our future plans and how the corpus might be used.</w:t>
      </w:r>
    </w:p>
    <w:sectPr w:rsidR="00C64ABD" w:rsidRPr="00C64ABD" w:rsidSect="006E14C7">
      <w:footerReference w:type="even" r:id="rId8"/>
      <w:footerReference w:type="default" r:id="rId9"/>
      <w:pgSz w:w="11906" w:h="16838"/>
      <w:pgMar w:top="1440" w:right="2268" w:bottom="1440"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CEAD7" w14:textId="77777777" w:rsidR="007527E7" w:rsidRDefault="007527E7" w:rsidP="001D2E58">
      <w:pPr>
        <w:spacing w:after="0" w:line="240" w:lineRule="auto"/>
      </w:pPr>
      <w:r>
        <w:separator/>
      </w:r>
    </w:p>
  </w:endnote>
  <w:endnote w:type="continuationSeparator" w:id="0">
    <w:p w14:paraId="067C4935" w14:textId="77777777" w:rsidR="007527E7" w:rsidRDefault="007527E7" w:rsidP="001D2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1802060"/>
      <w:docPartObj>
        <w:docPartGallery w:val="Page Numbers (Bottom of Page)"/>
        <w:docPartUnique/>
      </w:docPartObj>
    </w:sdtPr>
    <w:sdtContent>
      <w:p w14:paraId="0E718104" w14:textId="4E34B844" w:rsidR="001D2E58" w:rsidRDefault="001D2E58" w:rsidP="00E36DA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5F1F5D9" w14:textId="77777777" w:rsidR="001D2E58" w:rsidRDefault="001D2E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23686692"/>
      <w:docPartObj>
        <w:docPartGallery w:val="Page Numbers (Bottom of Page)"/>
        <w:docPartUnique/>
      </w:docPartObj>
    </w:sdtPr>
    <w:sdtContent>
      <w:p w14:paraId="70D20907" w14:textId="1B97815F" w:rsidR="001D2E58" w:rsidRDefault="001D2E58" w:rsidP="00E36DA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5322C16" w14:textId="77777777" w:rsidR="001D2E58" w:rsidRDefault="001D2E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E4C95" w14:textId="77777777" w:rsidR="007527E7" w:rsidRDefault="007527E7" w:rsidP="001D2E58">
      <w:pPr>
        <w:spacing w:after="0" w:line="240" w:lineRule="auto"/>
      </w:pPr>
      <w:r>
        <w:separator/>
      </w:r>
    </w:p>
  </w:footnote>
  <w:footnote w:type="continuationSeparator" w:id="0">
    <w:p w14:paraId="25D71FFE" w14:textId="77777777" w:rsidR="007527E7" w:rsidRDefault="007527E7" w:rsidP="001D2E5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ABD"/>
    <w:rsid w:val="00003F61"/>
    <w:rsid w:val="00003F74"/>
    <w:rsid w:val="00004053"/>
    <w:rsid w:val="00006EFB"/>
    <w:rsid w:val="00011AEC"/>
    <w:rsid w:val="00030679"/>
    <w:rsid w:val="00043943"/>
    <w:rsid w:val="00063330"/>
    <w:rsid w:val="00065233"/>
    <w:rsid w:val="00075772"/>
    <w:rsid w:val="000C79E7"/>
    <w:rsid w:val="000D78EF"/>
    <w:rsid w:val="000F70E6"/>
    <w:rsid w:val="001224A4"/>
    <w:rsid w:val="00152403"/>
    <w:rsid w:val="00172704"/>
    <w:rsid w:val="00182321"/>
    <w:rsid w:val="001D2E58"/>
    <w:rsid w:val="001E74CF"/>
    <w:rsid w:val="001F5F08"/>
    <w:rsid w:val="00215627"/>
    <w:rsid w:val="0024732B"/>
    <w:rsid w:val="00257878"/>
    <w:rsid w:val="00272CEE"/>
    <w:rsid w:val="00284226"/>
    <w:rsid w:val="002A6DD4"/>
    <w:rsid w:val="002B6B45"/>
    <w:rsid w:val="002C0794"/>
    <w:rsid w:val="002C1CE6"/>
    <w:rsid w:val="00303E2B"/>
    <w:rsid w:val="003160BD"/>
    <w:rsid w:val="00344098"/>
    <w:rsid w:val="00355953"/>
    <w:rsid w:val="00366B46"/>
    <w:rsid w:val="003739DB"/>
    <w:rsid w:val="00387224"/>
    <w:rsid w:val="003B3BC9"/>
    <w:rsid w:val="003D433C"/>
    <w:rsid w:val="003E0611"/>
    <w:rsid w:val="004015A2"/>
    <w:rsid w:val="00405A4A"/>
    <w:rsid w:val="00410DE7"/>
    <w:rsid w:val="00431773"/>
    <w:rsid w:val="00435F42"/>
    <w:rsid w:val="00443FA2"/>
    <w:rsid w:val="004856C0"/>
    <w:rsid w:val="004A68C1"/>
    <w:rsid w:val="004B27AE"/>
    <w:rsid w:val="004E5406"/>
    <w:rsid w:val="005166AC"/>
    <w:rsid w:val="00521105"/>
    <w:rsid w:val="00537636"/>
    <w:rsid w:val="005400A5"/>
    <w:rsid w:val="00542D1B"/>
    <w:rsid w:val="005470AA"/>
    <w:rsid w:val="005B3FAA"/>
    <w:rsid w:val="005C39CC"/>
    <w:rsid w:val="005C5E96"/>
    <w:rsid w:val="005E0D9E"/>
    <w:rsid w:val="006054DE"/>
    <w:rsid w:val="0065119D"/>
    <w:rsid w:val="0068435B"/>
    <w:rsid w:val="006D28C2"/>
    <w:rsid w:val="006D2D99"/>
    <w:rsid w:val="006E14C7"/>
    <w:rsid w:val="00722DC4"/>
    <w:rsid w:val="00744DAD"/>
    <w:rsid w:val="0075218C"/>
    <w:rsid w:val="007527E7"/>
    <w:rsid w:val="007734B0"/>
    <w:rsid w:val="00781DAB"/>
    <w:rsid w:val="0079170D"/>
    <w:rsid w:val="0079467C"/>
    <w:rsid w:val="007A5834"/>
    <w:rsid w:val="007B1D3C"/>
    <w:rsid w:val="007C5DA2"/>
    <w:rsid w:val="007F1D38"/>
    <w:rsid w:val="00800670"/>
    <w:rsid w:val="008034D9"/>
    <w:rsid w:val="00811934"/>
    <w:rsid w:val="00825EE6"/>
    <w:rsid w:val="00834E0E"/>
    <w:rsid w:val="00842EC6"/>
    <w:rsid w:val="008729E6"/>
    <w:rsid w:val="0088156D"/>
    <w:rsid w:val="008A2E01"/>
    <w:rsid w:val="008E086A"/>
    <w:rsid w:val="00903587"/>
    <w:rsid w:val="00920F95"/>
    <w:rsid w:val="00925C33"/>
    <w:rsid w:val="009265BB"/>
    <w:rsid w:val="00934BF5"/>
    <w:rsid w:val="00937F3D"/>
    <w:rsid w:val="00955A82"/>
    <w:rsid w:val="00976F43"/>
    <w:rsid w:val="009A3941"/>
    <w:rsid w:val="009C792B"/>
    <w:rsid w:val="009D2E85"/>
    <w:rsid w:val="009E4804"/>
    <w:rsid w:val="00A03AD9"/>
    <w:rsid w:val="00A24CB2"/>
    <w:rsid w:val="00A66A6C"/>
    <w:rsid w:val="00A709A7"/>
    <w:rsid w:val="00A74A82"/>
    <w:rsid w:val="00A8752F"/>
    <w:rsid w:val="00A93AAD"/>
    <w:rsid w:val="00AA4B46"/>
    <w:rsid w:val="00AC4543"/>
    <w:rsid w:val="00AC5391"/>
    <w:rsid w:val="00AE05E8"/>
    <w:rsid w:val="00B00768"/>
    <w:rsid w:val="00B0331E"/>
    <w:rsid w:val="00B14202"/>
    <w:rsid w:val="00B25002"/>
    <w:rsid w:val="00B2775A"/>
    <w:rsid w:val="00B33C1C"/>
    <w:rsid w:val="00B4170C"/>
    <w:rsid w:val="00B41CB8"/>
    <w:rsid w:val="00B52C79"/>
    <w:rsid w:val="00B71B99"/>
    <w:rsid w:val="00B72E08"/>
    <w:rsid w:val="00B758DF"/>
    <w:rsid w:val="00B94072"/>
    <w:rsid w:val="00BA2A05"/>
    <w:rsid w:val="00BB7C6B"/>
    <w:rsid w:val="00BD1A03"/>
    <w:rsid w:val="00BF4B21"/>
    <w:rsid w:val="00C01030"/>
    <w:rsid w:val="00C26D7A"/>
    <w:rsid w:val="00C64ABD"/>
    <w:rsid w:val="00C83635"/>
    <w:rsid w:val="00C958F3"/>
    <w:rsid w:val="00CB1ACC"/>
    <w:rsid w:val="00CC6A29"/>
    <w:rsid w:val="00D0075A"/>
    <w:rsid w:val="00D136D6"/>
    <w:rsid w:val="00D2720F"/>
    <w:rsid w:val="00D35C55"/>
    <w:rsid w:val="00D41379"/>
    <w:rsid w:val="00D8481E"/>
    <w:rsid w:val="00DA09E9"/>
    <w:rsid w:val="00DB41C3"/>
    <w:rsid w:val="00DC2E9E"/>
    <w:rsid w:val="00DC7DA1"/>
    <w:rsid w:val="00DF4E0D"/>
    <w:rsid w:val="00DF52EE"/>
    <w:rsid w:val="00E43BE0"/>
    <w:rsid w:val="00E44EB7"/>
    <w:rsid w:val="00E50780"/>
    <w:rsid w:val="00E84C85"/>
    <w:rsid w:val="00E86D8F"/>
    <w:rsid w:val="00E91CF5"/>
    <w:rsid w:val="00E97D75"/>
    <w:rsid w:val="00EA6C64"/>
    <w:rsid w:val="00EB3A79"/>
    <w:rsid w:val="00ED6693"/>
    <w:rsid w:val="00EF79EE"/>
    <w:rsid w:val="00F106F9"/>
    <w:rsid w:val="00F270A2"/>
    <w:rsid w:val="00F405C4"/>
    <w:rsid w:val="00F450A8"/>
    <w:rsid w:val="00F53A63"/>
    <w:rsid w:val="00F54B82"/>
    <w:rsid w:val="00F564B3"/>
    <w:rsid w:val="00F70333"/>
    <w:rsid w:val="00FA5155"/>
    <w:rsid w:val="00FA6003"/>
    <w:rsid w:val="00FB228E"/>
    <w:rsid w:val="00FC333A"/>
    <w:rsid w:val="00FC6761"/>
    <w:rsid w:val="00FD73E0"/>
    <w:rsid w:val="00FE2393"/>
    <w:rsid w:val="00FF519A"/>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decimalSymbol w:val=","/>
  <w:listSeparator w:val=","/>
  <w14:docId w14:val="2145D341"/>
  <w15:chartTrackingRefBased/>
  <w15:docId w15:val="{93D8402B-9E06-3345-8613-06D016A87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4A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4A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4A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4A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4A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4A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4A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4A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4A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A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4A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4A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4A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4A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4A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4A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4A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4ABD"/>
    <w:rPr>
      <w:rFonts w:eastAsiaTheme="majorEastAsia" w:cstheme="majorBidi"/>
      <w:color w:val="272727" w:themeColor="text1" w:themeTint="D8"/>
    </w:rPr>
  </w:style>
  <w:style w:type="paragraph" w:styleId="Title">
    <w:name w:val="Title"/>
    <w:basedOn w:val="Normal"/>
    <w:next w:val="Normal"/>
    <w:link w:val="TitleChar"/>
    <w:uiPriority w:val="10"/>
    <w:qFormat/>
    <w:rsid w:val="00C64A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4A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4A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4A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4ABD"/>
    <w:pPr>
      <w:spacing w:before="160"/>
      <w:jc w:val="center"/>
    </w:pPr>
    <w:rPr>
      <w:i/>
      <w:iCs/>
      <w:color w:val="404040" w:themeColor="text1" w:themeTint="BF"/>
    </w:rPr>
  </w:style>
  <w:style w:type="character" w:customStyle="1" w:styleId="QuoteChar">
    <w:name w:val="Quote Char"/>
    <w:basedOn w:val="DefaultParagraphFont"/>
    <w:link w:val="Quote"/>
    <w:uiPriority w:val="29"/>
    <w:rsid w:val="00C64ABD"/>
    <w:rPr>
      <w:i/>
      <w:iCs/>
      <w:color w:val="404040" w:themeColor="text1" w:themeTint="BF"/>
    </w:rPr>
  </w:style>
  <w:style w:type="paragraph" w:styleId="ListParagraph">
    <w:name w:val="List Paragraph"/>
    <w:basedOn w:val="Normal"/>
    <w:uiPriority w:val="34"/>
    <w:qFormat/>
    <w:rsid w:val="00C64ABD"/>
    <w:pPr>
      <w:ind w:left="720"/>
      <w:contextualSpacing/>
    </w:pPr>
  </w:style>
  <w:style w:type="character" w:styleId="IntenseEmphasis">
    <w:name w:val="Intense Emphasis"/>
    <w:basedOn w:val="DefaultParagraphFont"/>
    <w:uiPriority w:val="21"/>
    <w:qFormat/>
    <w:rsid w:val="00C64ABD"/>
    <w:rPr>
      <w:i/>
      <w:iCs/>
      <w:color w:val="0F4761" w:themeColor="accent1" w:themeShade="BF"/>
    </w:rPr>
  </w:style>
  <w:style w:type="paragraph" w:styleId="IntenseQuote">
    <w:name w:val="Intense Quote"/>
    <w:basedOn w:val="Normal"/>
    <w:next w:val="Normal"/>
    <w:link w:val="IntenseQuoteChar"/>
    <w:uiPriority w:val="30"/>
    <w:qFormat/>
    <w:rsid w:val="00C64A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4ABD"/>
    <w:rPr>
      <w:i/>
      <w:iCs/>
      <w:color w:val="0F4761" w:themeColor="accent1" w:themeShade="BF"/>
    </w:rPr>
  </w:style>
  <w:style w:type="character" w:styleId="IntenseReference">
    <w:name w:val="Intense Reference"/>
    <w:basedOn w:val="DefaultParagraphFont"/>
    <w:uiPriority w:val="32"/>
    <w:qFormat/>
    <w:rsid w:val="00C64ABD"/>
    <w:rPr>
      <w:b/>
      <w:bCs/>
      <w:smallCaps/>
      <w:color w:val="0F4761" w:themeColor="accent1" w:themeShade="BF"/>
      <w:spacing w:val="5"/>
    </w:rPr>
  </w:style>
  <w:style w:type="character" w:styleId="Hyperlink">
    <w:name w:val="Hyperlink"/>
    <w:basedOn w:val="DefaultParagraphFont"/>
    <w:uiPriority w:val="99"/>
    <w:unhideWhenUsed/>
    <w:rsid w:val="00C64ABD"/>
    <w:rPr>
      <w:color w:val="467886" w:themeColor="hyperlink"/>
      <w:u w:val="single"/>
    </w:rPr>
  </w:style>
  <w:style w:type="character" w:styleId="UnresolvedMention">
    <w:name w:val="Unresolved Mention"/>
    <w:basedOn w:val="DefaultParagraphFont"/>
    <w:uiPriority w:val="99"/>
    <w:semiHidden/>
    <w:unhideWhenUsed/>
    <w:rsid w:val="00C64ABD"/>
    <w:rPr>
      <w:color w:val="605E5C"/>
      <w:shd w:val="clear" w:color="auto" w:fill="E1DFDD"/>
    </w:rPr>
  </w:style>
  <w:style w:type="paragraph" w:styleId="Footer">
    <w:name w:val="footer"/>
    <w:basedOn w:val="Normal"/>
    <w:link w:val="FooterChar"/>
    <w:uiPriority w:val="99"/>
    <w:unhideWhenUsed/>
    <w:rsid w:val="001D2E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2E58"/>
  </w:style>
  <w:style w:type="character" w:styleId="PageNumber">
    <w:name w:val="page number"/>
    <w:basedOn w:val="DefaultParagraphFont"/>
    <w:uiPriority w:val="99"/>
    <w:semiHidden/>
    <w:unhideWhenUsed/>
    <w:rsid w:val="001D2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tuomo.hiippala@helsinki.f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ophia.Wretman@oru.s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427</Words>
  <Characters>2436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Björkvall</dc:creator>
  <cp:keywords/>
  <dc:description/>
  <cp:lastModifiedBy>Anders Björkvall</cp:lastModifiedBy>
  <cp:revision>5</cp:revision>
  <dcterms:created xsi:type="dcterms:W3CDTF">2026-03-31T09:54:00Z</dcterms:created>
  <dcterms:modified xsi:type="dcterms:W3CDTF">2026-03-31T10:10:00Z</dcterms:modified>
</cp:coreProperties>
</file>