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66E529" w14:textId="77777777" w:rsidR="004D7554" w:rsidRDefault="004D7554" w:rsidP="004D7554">
      <w:pPr>
        <w:pStyle w:val="NormalWeb"/>
      </w:pPr>
      <w:r>
        <w:rPr>
          <w:rStyle w:val="Strong"/>
          <w:rFonts w:eastAsiaTheme="majorEastAsia"/>
        </w:rPr>
        <w:t>En del i helheten – om kontextualiserad grammatikundervisning i gymnasieskolan</w:t>
      </w:r>
    </w:p>
    <w:p w14:paraId="317212D0" w14:textId="77777777" w:rsidR="004D7554" w:rsidRDefault="004D7554" w:rsidP="004D7554">
      <w:pPr>
        <w:pStyle w:val="NormalWeb"/>
      </w:pPr>
      <w:r>
        <w:t>Under det senaste årtiondet har kontextualiserad grammatikundervisning uppmärksammats inom forskning i förstaspråksämnet. En sådan undervisning utgår delvis från ett deskriptivt utforskande av autentiska texter och betonar vikten av att grammatik bör förstås och analyseras i ett sammanhang. Såväl lärare som forskare har emellertid efterlyst praktikbaserad kunskap om hur kontextualiserad grammatikundervisning lämpligen kan utformas. Vid detta seminarium presenterar jag ett designbaserat avhandlingsprojekt där forskare och lärare i samverkan har skapat och genomfört kontextualiserad grammatikundervisning med målet att utveckla elevers metalingvistiska förståelse. I presentationen redogör jag för hur undervisningen har iscensatts, vad som händer i klassrummet vid iscensättningen, samt lärare och elevers uppfattningar och erfarenheter av sådan undervisning. Datamaterialet består av fokusgruppsamtal med de sex deltagande lärarna, videoinspelningar av elevers metalingvistiska aktiviteter, observationsanteckningar under lektionstillfällena samt en elevenkät. Avslutningsvis kommer jag att diskutera vad grammatikundervisning är och kan bli inom förstaspråksämnet samt dess påverkan av det skolgrammatiska arvet och olika språkvetenskapliga strömningar.</w:t>
      </w:r>
    </w:p>
    <w:p w14:paraId="1D024914" w14:textId="77777777" w:rsidR="004F6526" w:rsidRDefault="004F6526"/>
    <w:sectPr w:rsidR="004F6526" w:rsidSect="00F46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54"/>
    <w:rsid w:val="00266465"/>
    <w:rsid w:val="004B2BBD"/>
    <w:rsid w:val="004D7554"/>
    <w:rsid w:val="004F6526"/>
    <w:rsid w:val="00F46AA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06E4"/>
  <w15:chartTrackingRefBased/>
  <w15:docId w15:val="{A62415E8-EBB5-492B-9AD8-08DEFF27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D755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755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755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755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755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755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755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755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755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554"/>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4D7554"/>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4D7554"/>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4D7554"/>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4D7554"/>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4D7554"/>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4D7554"/>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4D7554"/>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4D7554"/>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4D755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7554"/>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4D755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7554"/>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4D7554"/>
    <w:pPr>
      <w:spacing w:before="160"/>
      <w:jc w:val="center"/>
    </w:pPr>
    <w:rPr>
      <w:i/>
      <w:iCs/>
      <w:color w:val="404040" w:themeColor="text1" w:themeTint="BF"/>
    </w:rPr>
  </w:style>
  <w:style w:type="character" w:customStyle="1" w:styleId="QuoteChar">
    <w:name w:val="Quote Char"/>
    <w:basedOn w:val="DefaultParagraphFont"/>
    <w:link w:val="Quote"/>
    <w:uiPriority w:val="29"/>
    <w:rsid w:val="004D7554"/>
    <w:rPr>
      <w:i/>
      <w:iCs/>
      <w:color w:val="404040" w:themeColor="text1" w:themeTint="BF"/>
      <w:lang w:val="en-GB"/>
    </w:rPr>
  </w:style>
  <w:style w:type="paragraph" w:styleId="ListParagraph">
    <w:name w:val="List Paragraph"/>
    <w:basedOn w:val="Normal"/>
    <w:uiPriority w:val="34"/>
    <w:qFormat/>
    <w:rsid w:val="004D7554"/>
    <w:pPr>
      <w:ind w:left="720"/>
      <w:contextualSpacing/>
    </w:pPr>
  </w:style>
  <w:style w:type="character" w:styleId="IntenseEmphasis">
    <w:name w:val="Intense Emphasis"/>
    <w:basedOn w:val="DefaultParagraphFont"/>
    <w:uiPriority w:val="21"/>
    <w:qFormat/>
    <w:rsid w:val="004D7554"/>
    <w:rPr>
      <w:i/>
      <w:iCs/>
      <w:color w:val="0F4761" w:themeColor="accent1" w:themeShade="BF"/>
    </w:rPr>
  </w:style>
  <w:style w:type="paragraph" w:styleId="IntenseQuote">
    <w:name w:val="Intense Quote"/>
    <w:basedOn w:val="Normal"/>
    <w:next w:val="Normal"/>
    <w:link w:val="IntenseQuoteChar"/>
    <w:uiPriority w:val="30"/>
    <w:qFormat/>
    <w:rsid w:val="004D75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7554"/>
    <w:rPr>
      <w:i/>
      <w:iCs/>
      <w:color w:val="0F4761" w:themeColor="accent1" w:themeShade="BF"/>
      <w:lang w:val="en-GB"/>
    </w:rPr>
  </w:style>
  <w:style w:type="character" w:styleId="IntenseReference">
    <w:name w:val="Intense Reference"/>
    <w:basedOn w:val="DefaultParagraphFont"/>
    <w:uiPriority w:val="32"/>
    <w:qFormat/>
    <w:rsid w:val="004D7554"/>
    <w:rPr>
      <w:b/>
      <w:bCs/>
      <w:smallCaps/>
      <w:color w:val="0F4761" w:themeColor="accent1" w:themeShade="BF"/>
      <w:spacing w:val="5"/>
    </w:rPr>
  </w:style>
  <w:style w:type="paragraph" w:styleId="NormalWeb">
    <w:name w:val="Normal (Web)"/>
    <w:basedOn w:val="Normal"/>
    <w:uiPriority w:val="99"/>
    <w:semiHidden/>
    <w:unhideWhenUsed/>
    <w:rsid w:val="004D7554"/>
    <w:pPr>
      <w:spacing w:before="100" w:beforeAutospacing="1" w:after="100" w:afterAutospacing="1" w:line="240" w:lineRule="auto"/>
    </w:pPr>
    <w:rPr>
      <w:rFonts w:ascii="Times New Roman" w:eastAsia="Times New Roman" w:hAnsi="Times New Roman" w:cs="Times New Roman"/>
      <w:kern w:val="0"/>
      <w:sz w:val="24"/>
      <w:szCs w:val="24"/>
      <w:lang w:val="en-US" w:eastAsia="en-US"/>
      <w14:ligatures w14:val="none"/>
    </w:rPr>
  </w:style>
  <w:style w:type="character" w:styleId="Strong">
    <w:name w:val="Strong"/>
    <w:basedOn w:val="DefaultParagraphFont"/>
    <w:uiPriority w:val="22"/>
    <w:qFormat/>
    <w:rsid w:val="004D75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174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1142</Characters>
  <Application>Microsoft Office Word</Application>
  <DocSecurity>0</DocSecurity>
  <Lines>9</Lines>
  <Paragraphs>2</Paragraphs>
  <ScaleCrop>false</ScaleCrop>
  <Company>Örebro universitet</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Trixie Jaala Thuresson</dc:creator>
  <cp:keywords/>
  <dc:description/>
  <cp:lastModifiedBy>Trixie Jaala Thuresson</cp:lastModifiedBy>
  <cp:revision>1</cp:revision>
  <dcterms:created xsi:type="dcterms:W3CDTF">2024-04-05T11:07:00Z</dcterms:created>
  <dcterms:modified xsi:type="dcterms:W3CDTF">2024-04-05T11:08:00Z</dcterms:modified>
</cp:coreProperties>
</file>