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AE8A" w14:textId="5C2CE5F6" w:rsidR="007A434B" w:rsidRDefault="004A6A1A" w:rsidP="000A0262">
      <w:pPr>
        <w:pStyle w:val="Rubrik1"/>
        <w:rPr>
          <w:color w:val="FF0000"/>
          <w:lang w:val="en"/>
        </w:rPr>
      </w:pPr>
      <w:r>
        <w:rPr>
          <w:lang w:val="en"/>
        </w:rPr>
        <w:t>Risk assessment</w:t>
      </w:r>
      <w:r w:rsidR="00713530">
        <w:rPr>
          <w:lang w:val="en"/>
        </w:rPr>
        <w:t xml:space="preserve"> </w:t>
      </w:r>
      <w:r>
        <w:rPr>
          <w:lang w:val="en"/>
        </w:rPr>
        <w:t>for new activities</w:t>
      </w:r>
      <w:r w:rsidRPr="00980D45">
        <w:rPr>
          <w:color w:val="FF0000"/>
          <w:lang w:val="en"/>
        </w:rPr>
        <w:t xml:space="preserve"> </w:t>
      </w:r>
    </w:p>
    <w:p w14:paraId="60E1189D" w14:textId="77777777" w:rsidR="00291553" w:rsidRPr="00291553" w:rsidRDefault="00291553" w:rsidP="00291553">
      <w:pPr>
        <w:rPr>
          <w:lang w:val="en"/>
        </w:rPr>
      </w:pPr>
    </w:p>
    <w:p w14:paraId="1C950730" w14:textId="77777777" w:rsidR="004A6A1A" w:rsidRPr="00E16774" w:rsidRDefault="004A6A1A" w:rsidP="004A6A1A">
      <w:pPr>
        <w:rPr>
          <w:lang w:val="en-US"/>
        </w:rPr>
      </w:pPr>
      <w:r w:rsidRPr="00150A2D">
        <w:rPr>
          <w:lang w:val="en"/>
        </w:rPr>
        <w:t xml:space="preserve">Read safety data sheets, </w:t>
      </w:r>
      <w:r w:rsidRPr="00E16774">
        <w:rPr>
          <w:lang w:val="en"/>
        </w:rPr>
        <w:t xml:space="preserve">instructions, manuals, </w:t>
      </w:r>
      <w:r>
        <w:rPr>
          <w:lang w:val="en"/>
        </w:rPr>
        <w:t xml:space="preserve">the </w:t>
      </w:r>
      <w:r w:rsidRPr="00E16774">
        <w:rPr>
          <w:lang w:val="en"/>
        </w:rPr>
        <w:t xml:space="preserve">laboratory safety manual and other </w:t>
      </w:r>
      <w:r>
        <w:rPr>
          <w:lang w:val="en"/>
        </w:rPr>
        <w:t xml:space="preserve">relevant </w:t>
      </w:r>
      <w:r w:rsidRPr="00E16774">
        <w:rPr>
          <w:lang w:val="en"/>
        </w:rPr>
        <w:t>documents before</w:t>
      </w:r>
      <w:r>
        <w:rPr>
          <w:lang w:val="en"/>
        </w:rPr>
        <w:t xml:space="preserve"> executing the risk assessment</w:t>
      </w:r>
      <w:r w:rsidRPr="00E16774">
        <w:rPr>
          <w:lang w:val="en"/>
        </w:rPr>
        <w:t xml:space="preserve">. Work must not begin before a risk assessment have been carried out and the necessary </w:t>
      </w:r>
      <w:r>
        <w:rPr>
          <w:lang w:val="en"/>
        </w:rPr>
        <w:t>actions</w:t>
      </w:r>
      <w:r w:rsidRPr="00E16774">
        <w:rPr>
          <w:lang w:val="en"/>
        </w:rPr>
        <w:t xml:space="preserve"> have been taken to prevent ill health and accidents at work.</w:t>
      </w:r>
    </w:p>
    <w:p w14:paraId="1C417742" w14:textId="77777777" w:rsidR="004A6A1A" w:rsidRPr="00875BAD" w:rsidRDefault="004A6A1A" w:rsidP="004A6A1A">
      <w:pPr>
        <w:pStyle w:val="Rubrik2"/>
        <w:rPr>
          <w:lang w:val="en-US"/>
        </w:rPr>
      </w:pPr>
      <w:r>
        <w:rPr>
          <w:lang w:val="en"/>
        </w:rPr>
        <w:t>Risk assessment</w:t>
      </w:r>
    </w:p>
    <w:p w14:paraId="1688E902" w14:textId="77777777" w:rsidR="004A6A1A" w:rsidRDefault="004A6A1A" w:rsidP="004A6A1A">
      <w:pPr>
        <w:rPr>
          <w:lang w:val="en"/>
        </w:rPr>
      </w:pPr>
      <w:r w:rsidRPr="000B45EA">
        <w:rPr>
          <w:lang w:val="en"/>
        </w:rPr>
        <w:t xml:space="preserve">The risk assessment needs to be carried out in the light of the general experience gained in the </w:t>
      </w:r>
      <w:r>
        <w:rPr>
          <w:lang w:val="en"/>
        </w:rPr>
        <w:t xml:space="preserve">work. </w:t>
      </w:r>
    </w:p>
    <w:p w14:paraId="1D5FB6E3" w14:textId="77777777" w:rsidR="004A6A1A" w:rsidRPr="00C05C78" w:rsidRDefault="004A6A1A" w:rsidP="00F25472">
      <w:pPr>
        <w:pStyle w:val="Liststycke"/>
        <w:numPr>
          <w:ilvl w:val="0"/>
          <w:numId w:val="9"/>
        </w:numPr>
        <w:rPr>
          <w:lang w:val="en-US" w:eastAsia="sv-SE"/>
        </w:rPr>
      </w:pPr>
      <w:r w:rsidRPr="00C05C78">
        <w:rPr>
          <w:lang w:val="en"/>
        </w:rPr>
        <w:t>Low risk</w:t>
      </w:r>
      <w:r w:rsidRPr="00C05C78">
        <w:rPr>
          <w:b/>
          <w:lang w:val="en"/>
        </w:rPr>
        <w:t>:</w:t>
      </w:r>
      <w:r w:rsidRPr="00C05C78">
        <w:rPr>
          <w:lang w:val="en"/>
        </w:rPr>
        <w:t xml:space="preserve"> Risk that can cause insignificant or rapid transient illness/damage to person, organization, environment or property.</w:t>
      </w:r>
    </w:p>
    <w:p w14:paraId="7BF7EF0A" w14:textId="77777777" w:rsidR="004A6A1A" w:rsidRDefault="004A6A1A" w:rsidP="00F25472">
      <w:pPr>
        <w:pStyle w:val="Liststycke"/>
        <w:numPr>
          <w:ilvl w:val="0"/>
          <w:numId w:val="9"/>
        </w:numPr>
        <w:rPr>
          <w:lang w:eastAsia="sv-SE"/>
        </w:rPr>
      </w:pPr>
      <w:r w:rsidRPr="00C111A8">
        <w:rPr>
          <w:lang w:val="en"/>
        </w:rPr>
        <w:t>Medium risk: Risk that can cause significant illness/injury (first aid treatment) to a person, organization, environment or property. Alternatively, an acceptable risk that occurs frequently.</w:t>
      </w:r>
    </w:p>
    <w:p w14:paraId="719A44E5" w14:textId="77777777" w:rsidR="004A6A1A" w:rsidRPr="00277972" w:rsidRDefault="004A6A1A" w:rsidP="00F25472">
      <w:pPr>
        <w:pStyle w:val="Liststycke"/>
        <w:numPr>
          <w:ilvl w:val="0"/>
          <w:numId w:val="9"/>
        </w:numPr>
        <w:rPr>
          <w:lang w:val="en-US" w:eastAsia="sv-SE"/>
        </w:rPr>
      </w:pPr>
      <w:r w:rsidRPr="0085576E">
        <w:rPr>
          <w:lang w:val="en"/>
        </w:rPr>
        <w:t>High risk:</w:t>
      </w:r>
      <w:r w:rsidRPr="00277972">
        <w:rPr>
          <w:lang w:val="en"/>
        </w:rPr>
        <w:t xml:space="preserve"> Risk that can cause serious and/or permanent illness/ injury to a person (sick leave/permanent injury), organization, environment or property or alternatively significant risk that occurs frequently.</w:t>
      </w:r>
    </w:p>
    <w:p w14:paraId="4652058B" w14:textId="77777777" w:rsidR="004A6A1A" w:rsidRPr="00875BAD" w:rsidRDefault="004A6A1A" w:rsidP="004A6A1A">
      <w:pPr>
        <w:pStyle w:val="Rubrik2"/>
        <w:rPr>
          <w:lang w:val="en-US"/>
        </w:rPr>
      </w:pPr>
      <w:r>
        <w:rPr>
          <w:lang w:val="en"/>
        </w:rPr>
        <w:t>Actions</w:t>
      </w:r>
    </w:p>
    <w:p w14:paraId="0889C29B" w14:textId="59EE6224" w:rsidR="000240D8" w:rsidRPr="00304A86" w:rsidRDefault="004A6A1A" w:rsidP="004A6A1A">
      <w:pPr>
        <w:rPr>
          <w:lang w:val="en"/>
        </w:rPr>
      </w:pPr>
      <w:r w:rsidRPr="00235060">
        <w:rPr>
          <w:lang w:val="en"/>
        </w:rPr>
        <w:t xml:space="preserve">Low risk is acceptable until further notice/within a certain period of time and does not need to be addressed. Medium risk and high risk are </w:t>
      </w:r>
      <w:r w:rsidRPr="00235060">
        <w:rPr>
          <w:lang w:val="en"/>
        </w:rPr>
        <w:t>addressed before the activity begins. Actions can address the risks at work by trying to remove them or by reducing the risk of the worker being exposed to them.</w:t>
      </w:r>
    </w:p>
    <w:p w14:paraId="76210DD3" w14:textId="77777777" w:rsidR="004A6A1A" w:rsidRDefault="004A6A1A" w:rsidP="00F25472">
      <w:pPr>
        <w:pStyle w:val="Liststycke"/>
        <w:numPr>
          <w:ilvl w:val="0"/>
          <w:numId w:val="13"/>
        </w:numPr>
        <w:rPr>
          <w:lang w:val="en-US" w:eastAsia="sv-SE"/>
        </w:rPr>
      </w:pPr>
      <w:r w:rsidRPr="001E2B99">
        <w:rPr>
          <w:lang w:val="en-US"/>
        </w:rPr>
        <w:t>Elimination</w:t>
      </w:r>
      <w:r>
        <w:rPr>
          <w:lang w:val="en-US"/>
        </w:rPr>
        <w:t xml:space="preserve">: </w:t>
      </w:r>
      <w:r w:rsidRPr="001E2B99">
        <w:rPr>
          <w:lang w:val="en-US"/>
        </w:rPr>
        <w:t>can the hazard be eliminated altogether e.g. by eliminating the need to do the job?</w:t>
      </w:r>
      <w:r>
        <w:rPr>
          <w:lang w:val="en-US"/>
        </w:rPr>
        <w:t>. I</w:t>
      </w:r>
      <w:r w:rsidRPr="001E2B99">
        <w:rPr>
          <w:lang w:val="en-US"/>
        </w:rPr>
        <w:t>f elimination is not possible can something less harmful be used instead e.g. using fiberglass as an insulating material instead of asbestos?</w:t>
      </w:r>
    </w:p>
    <w:p w14:paraId="6D1C48DE" w14:textId="77777777" w:rsidR="004A6A1A" w:rsidRDefault="004A6A1A" w:rsidP="00F25472">
      <w:pPr>
        <w:pStyle w:val="Liststycke"/>
        <w:numPr>
          <w:ilvl w:val="0"/>
          <w:numId w:val="13"/>
        </w:numPr>
        <w:rPr>
          <w:lang w:val="en-US" w:eastAsia="sv-SE"/>
        </w:rPr>
      </w:pPr>
      <w:r w:rsidRPr="001E2B99">
        <w:rPr>
          <w:lang w:val="en-US"/>
        </w:rPr>
        <w:t xml:space="preserve"> Engineering</w:t>
      </w:r>
      <w:r>
        <w:rPr>
          <w:lang w:val="en-US"/>
        </w:rPr>
        <w:t xml:space="preserve">: </w:t>
      </w:r>
      <w:r w:rsidRPr="001E2B99">
        <w:rPr>
          <w:lang w:val="en-US"/>
        </w:rPr>
        <w:t xml:space="preserve">can the hazard be isolated from the person e.g. through machine guarding dust/fume extraction, sound dampening devices or the person being isolated from the hazard e.g. by installing handrails or other barriers or changes to materials and equipment? </w:t>
      </w:r>
    </w:p>
    <w:p w14:paraId="7124582B" w14:textId="77777777" w:rsidR="004A6A1A" w:rsidRDefault="004A6A1A" w:rsidP="00F25472">
      <w:pPr>
        <w:pStyle w:val="Liststycke"/>
        <w:numPr>
          <w:ilvl w:val="0"/>
          <w:numId w:val="13"/>
        </w:numPr>
        <w:rPr>
          <w:lang w:val="en-US" w:eastAsia="sv-SE"/>
        </w:rPr>
      </w:pPr>
      <w:r w:rsidRPr="001E2B99">
        <w:rPr>
          <w:lang w:val="en-US"/>
        </w:rPr>
        <w:t>Administration</w:t>
      </w:r>
      <w:r>
        <w:rPr>
          <w:lang w:val="en-US"/>
        </w:rPr>
        <w:t>:</w:t>
      </w:r>
      <w:r w:rsidRPr="001E2B99">
        <w:rPr>
          <w:lang w:val="en-US"/>
        </w:rPr>
        <w:t xml:space="preserve"> where the other preferable controls are not possible or not sufficient on their own are there other controls available such as training, written procedures, permits to work for high risk activities, job rotation, job sharing, changes to work methods considered?  </w:t>
      </w:r>
    </w:p>
    <w:p w14:paraId="1A575CA3" w14:textId="367A39D8" w:rsidR="004A6A1A" w:rsidRDefault="004A6A1A" w:rsidP="00F25472">
      <w:pPr>
        <w:pStyle w:val="Liststycke"/>
        <w:numPr>
          <w:ilvl w:val="0"/>
          <w:numId w:val="13"/>
        </w:numPr>
        <w:rPr>
          <w:lang w:val="en-US" w:eastAsia="sv-SE"/>
        </w:rPr>
      </w:pPr>
      <w:r w:rsidRPr="001E2B99">
        <w:rPr>
          <w:lang w:val="en-US"/>
        </w:rPr>
        <w:t>Personal Protective Equipment (PPE) – the least preferred option because it is totally dependent on the individual to use, wear it and maintain it correctly. The problem is the hazard is still there so exposure to the hazard will occur if the PPE is not used correctly</w:t>
      </w:r>
      <w:r>
        <w:rPr>
          <w:lang w:val="en-US"/>
        </w:rPr>
        <w:t>.</w:t>
      </w:r>
    </w:p>
    <w:p w14:paraId="0A09E226" w14:textId="2937E668" w:rsidR="00291553" w:rsidRDefault="00291553" w:rsidP="00291553">
      <w:pPr>
        <w:pStyle w:val="Liststycke"/>
        <w:rPr>
          <w:lang w:val="en-US"/>
        </w:rPr>
      </w:pPr>
    </w:p>
    <w:p w14:paraId="0BFD65BA" w14:textId="77777777" w:rsidR="00304A86" w:rsidRDefault="00304A86" w:rsidP="00291553">
      <w:pPr>
        <w:pStyle w:val="Liststycke"/>
        <w:rPr>
          <w:lang w:val="en-US"/>
        </w:rPr>
      </w:pPr>
    </w:p>
    <w:p w14:paraId="75C89130" w14:textId="77777777" w:rsidR="00291553" w:rsidRDefault="00291553" w:rsidP="00291553">
      <w:pPr>
        <w:pStyle w:val="Liststycke"/>
        <w:rPr>
          <w:lang w:val="en-US" w:eastAsia="sv-SE"/>
        </w:rPr>
      </w:pPr>
    </w:p>
    <w:p w14:paraId="780120F9" w14:textId="37C6766E" w:rsidR="00FE0230" w:rsidRPr="004A6A1A" w:rsidRDefault="001C2C78" w:rsidP="004A6A1A">
      <w:pPr>
        <w:rPr>
          <w:lang w:val="en-US" w:eastAsia="sv-SE"/>
        </w:rPr>
        <w:sectPr w:rsidR="00FE0230" w:rsidRPr="004A6A1A" w:rsidSect="00117350">
          <w:headerReference w:type="default" r:id="rId11"/>
          <w:footerReference w:type="default" r:id="rId12"/>
          <w:headerReference w:type="first" r:id="rId13"/>
          <w:pgSz w:w="16838" w:h="11906" w:orient="landscape" w:code="9"/>
          <w:pgMar w:top="1418" w:right="2495" w:bottom="1418" w:left="1418" w:header="851" w:footer="510" w:gutter="0"/>
          <w:cols w:num="2" w:space="284"/>
          <w:titlePg/>
          <w:docGrid w:linePitch="360"/>
        </w:sectPr>
      </w:pPr>
      <w:r w:rsidRPr="004A6A1A">
        <w:rPr>
          <w:lang w:val="en-US"/>
        </w:rPr>
        <w:t xml:space="preserve"> </w:t>
      </w:r>
    </w:p>
    <w:tbl>
      <w:tblPr>
        <w:tblStyle w:val="ORUtabellkantlinjer"/>
        <w:tblW w:w="14172" w:type="dxa"/>
        <w:tblLayout w:type="fixed"/>
        <w:tblLook w:val="04A0" w:firstRow="1" w:lastRow="0" w:firstColumn="1" w:lastColumn="0" w:noHBand="0" w:noVBand="1"/>
      </w:tblPr>
      <w:tblGrid>
        <w:gridCol w:w="7935"/>
        <w:gridCol w:w="6237"/>
      </w:tblGrid>
      <w:tr w:rsidR="00E00745" w:rsidRPr="00713530" w14:paraId="18082212" w14:textId="77777777" w:rsidTr="00E00745">
        <w:trPr>
          <w:cnfStyle w:val="100000000000" w:firstRow="1" w:lastRow="0" w:firstColumn="0" w:lastColumn="0" w:oddVBand="0" w:evenVBand="0" w:oddHBand="0" w:evenHBand="0" w:firstRowFirstColumn="0" w:firstRowLastColumn="0" w:lastRowFirstColumn="0" w:lastRowLastColumn="0"/>
          <w:trHeight w:val="567"/>
        </w:trPr>
        <w:tc>
          <w:tcPr>
            <w:tcW w:w="14172" w:type="dxa"/>
            <w:gridSpan w:val="2"/>
          </w:tcPr>
          <w:p w14:paraId="11A23CEE" w14:textId="21031291" w:rsidR="00E00745" w:rsidRPr="004A6A1A" w:rsidRDefault="00E00745" w:rsidP="00E00745">
            <w:pPr>
              <w:pStyle w:val="Liststycke"/>
              <w:ind w:left="360"/>
              <w:rPr>
                <w:rFonts w:cstheme="minorHAnsi"/>
                <w:sz w:val="28"/>
                <w:szCs w:val="28"/>
                <w:lang w:val="en-US"/>
              </w:rPr>
            </w:pPr>
          </w:p>
        </w:tc>
      </w:tr>
      <w:tr w:rsidR="00657A61" w:rsidRPr="00713530" w14:paraId="1477121C" w14:textId="77777777" w:rsidTr="0067431E">
        <w:trPr>
          <w:trHeight w:hRule="exact" w:val="2098"/>
        </w:trPr>
        <w:tc>
          <w:tcPr>
            <w:tcW w:w="14172" w:type="dxa"/>
            <w:gridSpan w:val="2"/>
          </w:tcPr>
          <w:p w14:paraId="66AE93C8" w14:textId="77777777" w:rsidR="00023630" w:rsidRPr="005E2E17" w:rsidRDefault="00023630" w:rsidP="00F25472">
            <w:pPr>
              <w:pStyle w:val="Liststycke"/>
              <w:numPr>
                <w:ilvl w:val="0"/>
                <w:numId w:val="12"/>
              </w:numPr>
              <w:rPr>
                <w:rFonts w:asciiTheme="minorHAnsi" w:hAnsiTheme="minorHAnsi" w:cstheme="minorHAnsi"/>
                <w:b/>
                <w:bCs/>
                <w:sz w:val="22"/>
                <w:lang w:val="en-US"/>
              </w:rPr>
            </w:pPr>
            <w:r w:rsidRPr="005E2E17">
              <w:rPr>
                <w:rFonts w:asciiTheme="minorHAnsi" w:hAnsiTheme="minorHAnsi" w:cstheme="minorHAnsi"/>
                <w:b/>
                <w:bCs/>
                <w:sz w:val="22"/>
                <w:lang w:val="en-US"/>
              </w:rPr>
              <w:t>A Brief description of the activity to be conducted</w:t>
            </w:r>
            <w:r>
              <w:rPr>
                <w:rFonts w:asciiTheme="minorHAnsi" w:hAnsiTheme="minorHAnsi" w:cstheme="minorHAnsi"/>
                <w:b/>
                <w:bCs/>
                <w:sz w:val="22"/>
                <w:lang w:val="en-US"/>
              </w:rPr>
              <w:t>:</w:t>
            </w:r>
          </w:p>
          <w:p w14:paraId="2615E2E3" w14:textId="68B0EE30" w:rsidR="00657A61" w:rsidRPr="00023630" w:rsidRDefault="00657A61" w:rsidP="00023630">
            <w:pPr>
              <w:pStyle w:val="Liststycke"/>
              <w:ind w:left="360"/>
              <w:rPr>
                <w:rFonts w:cstheme="minorHAnsi"/>
                <w:b/>
                <w:bCs/>
                <w:szCs w:val="20"/>
                <w:lang w:val="en-US"/>
              </w:rPr>
            </w:pPr>
          </w:p>
          <w:p w14:paraId="30ADE580" w14:textId="77777777" w:rsidR="00657A61" w:rsidRPr="00023630" w:rsidRDefault="00657A61" w:rsidP="0067431E">
            <w:pPr>
              <w:rPr>
                <w:rFonts w:asciiTheme="minorHAnsi" w:hAnsiTheme="minorHAnsi" w:cstheme="minorHAnsi"/>
                <w:b/>
                <w:sz w:val="22"/>
                <w:lang w:val="en-US"/>
              </w:rPr>
            </w:pPr>
          </w:p>
          <w:p w14:paraId="1A4A1A79" w14:textId="77777777" w:rsidR="00657A61" w:rsidRPr="00023630" w:rsidRDefault="00657A61" w:rsidP="0067431E">
            <w:pPr>
              <w:rPr>
                <w:rFonts w:asciiTheme="minorHAnsi" w:hAnsiTheme="minorHAnsi" w:cstheme="minorHAnsi"/>
                <w:b/>
                <w:sz w:val="22"/>
                <w:lang w:val="en-US"/>
              </w:rPr>
            </w:pPr>
          </w:p>
          <w:p w14:paraId="27E64590" w14:textId="77777777" w:rsidR="00657A61" w:rsidRPr="00023630" w:rsidRDefault="00657A61" w:rsidP="0067431E">
            <w:pPr>
              <w:rPr>
                <w:rFonts w:asciiTheme="minorHAnsi" w:hAnsiTheme="minorHAnsi" w:cstheme="minorHAnsi"/>
                <w:b/>
                <w:sz w:val="22"/>
                <w:lang w:val="en-US"/>
              </w:rPr>
            </w:pPr>
          </w:p>
          <w:p w14:paraId="4807623B" w14:textId="77777777" w:rsidR="00657A61" w:rsidRPr="00023630" w:rsidRDefault="00657A61" w:rsidP="0067431E">
            <w:pPr>
              <w:rPr>
                <w:rFonts w:asciiTheme="minorHAnsi" w:hAnsiTheme="minorHAnsi" w:cstheme="minorHAnsi"/>
                <w:b/>
                <w:sz w:val="22"/>
                <w:lang w:val="en-US"/>
              </w:rPr>
            </w:pPr>
          </w:p>
          <w:p w14:paraId="5E503EC2" w14:textId="77777777" w:rsidR="00657A61" w:rsidRPr="00023630" w:rsidRDefault="00657A61" w:rsidP="0067431E">
            <w:pPr>
              <w:rPr>
                <w:rFonts w:asciiTheme="minorHAnsi" w:hAnsiTheme="minorHAnsi" w:cstheme="minorHAnsi"/>
                <w:b/>
                <w:sz w:val="22"/>
                <w:lang w:val="en-US"/>
              </w:rPr>
            </w:pPr>
          </w:p>
          <w:p w14:paraId="478483B3" w14:textId="77777777" w:rsidR="00657A61" w:rsidRPr="00023630" w:rsidRDefault="00657A61" w:rsidP="0067431E">
            <w:pPr>
              <w:rPr>
                <w:rFonts w:asciiTheme="minorHAnsi" w:hAnsiTheme="minorHAnsi" w:cstheme="minorHAnsi"/>
                <w:b/>
                <w:sz w:val="22"/>
                <w:lang w:val="en-US"/>
              </w:rPr>
            </w:pPr>
          </w:p>
          <w:p w14:paraId="41BD4118" w14:textId="77777777" w:rsidR="00657A61" w:rsidRPr="00023630" w:rsidRDefault="00657A61" w:rsidP="0067431E">
            <w:pPr>
              <w:rPr>
                <w:rFonts w:asciiTheme="minorHAnsi" w:hAnsiTheme="minorHAnsi" w:cstheme="minorHAnsi"/>
                <w:b/>
                <w:sz w:val="22"/>
                <w:lang w:val="en-US"/>
              </w:rPr>
            </w:pPr>
          </w:p>
        </w:tc>
      </w:tr>
      <w:tr w:rsidR="00657A61" w:rsidRPr="00713530" w14:paraId="37A7E84A" w14:textId="77777777" w:rsidTr="0067431E">
        <w:tc>
          <w:tcPr>
            <w:tcW w:w="7935" w:type="dxa"/>
          </w:tcPr>
          <w:p w14:paraId="36FE6E3A" w14:textId="139AA0D2" w:rsidR="00657A61" w:rsidRPr="00B00F88" w:rsidRDefault="00B00F88" w:rsidP="0067431E">
            <w:pPr>
              <w:rPr>
                <w:rFonts w:asciiTheme="minorHAnsi" w:hAnsiTheme="minorHAnsi" w:cstheme="minorHAnsi"/>
                <w:i/>
                <w:iCs/>
                <w:sz w:val="22"/>
                <w:lang w:val="en-US"/>
              </w:rPr>
            </w:pPr>
            <w:r w:rsidRPr="003A2357">
              <w:rPr>
                <w:rFonts w:asciiTheme="minorHAnsi" w:hAnsiTheme="minorHAnsi" w:cstheme="minorHAnsi"/>
                <w:i/>
                <w:iCs/>
                <w:sz w:val="22"/>
                <w:lang w:val="en-US"/>
              </w:rPr>
              <w:t xml:space="preserve">List </w:t>
            </w:r>
            <w:r w:rsidRPr="003A2357">
              <w:rPr>
                <w:rFonts w:asciiTheme="minorHAnsi" w:hAnsiTheme="minorHAnsi" w:cstheme="minorHAnsi"/>
                <w:i/>
                <w:iCs/>
                <w:sz w:val="22"/>
                <w:lang w:val="en"/>
              </w:rPr>
              <w:t>the chemicals, the biological material, the equipment, the tools, the  pressurized devices, the technology, etc. used during the activity.</w:t>
            </w:r>
          </w:p>
        </w:tc>
        <w:tc>
          <w:tcPr>
            <w:tcW w:w="6237" w:type="dxa"/>
          </w:tcPr>
          <w:p w14:paraId="59D7676F" w14:textId="33C32BC7" w:rsidR="00657A61" w:rsidRPr="009178BD" w:rsidRDefault="009178BD" w:rsidP="0067431E">
            <w:pPr>
              <w:rPr>
                <w:rFonts w:asciiTheme="minorHAnsi" w:hAnsiTheme="minorHAnsi" w:cstheme="minorHAnsi"/>
                <w:i/>
                <w:iCs/>
                <w:sz w:val="22"/>
                <w:lang w:val="en-US"/>
              </w:rPr>
            </w:pPr>
            <w:r w:rsidRPr="00F27310">
              <w:rPr>
                <w:rFonts w:asciiTheme="minorHAnsi" w:hAnsiTheme="minorHAnsi" w:cstheme="minorHAnsi"/>
                <w:i/>
                <w:iCs/>
                <w:sz w:val="22"/>
                <w:lang w:val="en"/>
              </w:rPr>
              <w:t>List hazardous conditions (fire hazards, explosive, infectious, toxic, harmful, carcinogenic, sharp objects, hand and power tools, noise and vibration, crushing hazards, health risks, ionizing and non-ionizing radiation).</w:t>
            </w:r>
          </w:p>
        </w:tc>
      </w:tr>
      <w:tr w:rsidR="00657A61" w:rsidRPr="00713530" w14:paraId="4A244276" w14:textId="77777777" w:rsidTr="0067431E">
        <w:trPr>
          <w:trHeight w:val="624"/>
        </w:trPr>
        <w:tc>
          <w:tcPr>
            <w:tcW w:w="7935" w:type="dxa"/>
          </w:tcPr>
          <w:p w14:paraId="12F35EBA" w14:textId="77777777" w:rsidR="00B1160C" w:rsidRPr="009178BD" w:rsidRDefault="00B1160C" w:rsidP="0067431E">
            <w:pPr>
              <w:rPr>
                <w:lang w:val="en-US"/>
              </w:rPr>
            </w:pPr>
          </w:p>
          <w:p w14:paraId="3F8725FD" w14:textId="3E9C72F8" w:rsidR="00B1160C" w:rsidRPr="009178BD" w:rsidRDefault="00B1160C" w:rsidP="0067431E">
            <w:pPr>
              <w:rPr>
                <w:lang w:val="en-US"/>
              </w:rPr>
            </w:pPr>
          </w:p>
        </w:tc>
        <w:tc>
          <w:tcPr>
            <w:tcW w:w="6237" w:type="dxa"/>
          </w:tcPr>
          <w:p w14:paraId="3EC94336" w14:textId="77777777" w:rsidR="00657A61" w:rsidRPr="009178BD" w:rsidRDefault="00657A61" w:rsidP="0067431E">
            <w:pPr>
              <w:rPr>
                <w:lang w:val="en-US"/>
              </w:rPr>
            </w:pPr>
          </w:p>
        </w:tc>
      </w:tr>
      <w:tr w:rsidR="00657A61" w:rsidRPr="00713530" w14:paraId="4E13FDBD" w14:textId="77777777" w:rsidTr="0067431E">
        <w:trPr>
          <w:trHeight w:val="624"/>
        </w:trPr>
        <w:tc>
          <w:tcPr>
            <w:tcW w:w="7935" w:type="dxa"/>
          </w:tcPr>
          <w:p w14:paraId="6C168C85" w14:textId="0C672D7E" w:rsidR="00325604" w:rsidRPr="009178BD" w:rsidRDefault="00325604" w:rsidP="0067431E">
            <w:pPr>
              <w:rPr>
                <w:lang w:val="en-US"/>
              </w:rPr>
            </w:pPr>
          </w:p>
        </w:tc>
        <w:tc>
          <w:tcPr>
            <w:tcW w:w="6237" w:type="dxa"/>
          </w:tcPr>
          <w:p w14:paraId="3819BA7C" w14:textId="77777777" w:rsidR="00657A61" w:rsidRPr="009178BD" w:rsidRDefault="00657A61" w:rsidP="0067431E">
            <w:pPr>
              <w:rPr>
                <w:lang w:val="en-US"/>
              </w:rPr>
            </w:pPr>
          </w:p>
        </w:tc>
      </w:tr>
      <w:tr w:rsidR="00657A61" w:rsidRPr="00713530" w14:paraId="51D66F97" w14:textId="77777777" w:rsidTr="0067431E">
        <w:trPr>
          <w:trHeight w:val="624"/>
        </w:trPr>
        <w:tc>
          <w:tcPr>
            <w:tcW w:w="7935" w:type="dxa"/>
          </w:tcPr>
          <w:p w14:paraId="6FFA1B91" w14:textId="343F9570" w:rsidR="00325604" w:rsidRPr="009178BD" w:rsidRDefault="00325604" w:rsidP="0067431E">
            <w:pPr>
              <w:rPr>
                <w:lang w:val="en-US"/>
              </w:rPr>
            </w:pPr>
          </w:p>
        </w:tc>
        <w:tc>
          <w:tcPr>
            <w:tcW w:w="6237" w:type="dxa"/>
          </w:tcPr>
          <w:p w14:paraId="690076B2" w14:textId="77777777" w:rsidR="00657A61" w:rsidRPr="009178BD" w:rsidRDefault="00657A61" w:rsidP="0067431E">
            <w:pPr>
              <w:rPr>
                <w:lang w:val="en-US"/>
              </w:rPr>
            </w:pPr>
          </w:p>
        </w:tc>
      </w:tr>
      <w:tr w:rsidR="00657A61" w:rsidRPr="00713530" w14:paraId="38535821" w14:textId="77777777" w:rsidTr="0067431E">
        <w:trPr>
          <w:trHeight w:val="624"/>
        </w:trPr>
        <w:tc>
          <w:tcPr>
            <w:tcW w:w="7935" w:type="dxa"/>
            <w:tcBorders>
              <w:bottom w:val="single" w:sz="2" w:space="0" w:color="auto"/>
            </w:tcBorders>
          </w:tcPr>
          <w:p w14:paraId="2A83E766" w14:textId="0DD7E807" w:rsidR="00325604" w:rsidRPr="009178BD" w:rsidRDefault="00325604" w:rsidP="0067431E">
            <w:pPr>
              <w:rPr>
                <w:lang w:val="en-US"/>
              </w:rPr>
            </w:pPr>
          </w:p>
        </w:tc>
        <w:tc>
          <w:tcPr>
            <w:tcW w:w="6237" w:type="dxa"/>
            <w:tcBorders>
              <w:bottom w:val="single" w:sz="2" w:space="0" w:color="auto"/>
            </w:tcBorders>
          </w:tcPr>
          <w:p w14:paraId="2150EAFB" w14:textId="77777777" w:rsidR="00657A61" w:rsidRPr="009178BD" w:rsidRDefault="00657A61" w:rsidP="0067431E">
            <w:pPr>
              <w:rPr>
                <w:lang w:val="en-US"/>
              </w:rPr>
            </w:pPr>
          </w:p>
        </w:tc>
      </w:tr>
      <w:tr w:rsidR="00657A61" w:rsidRPr="00713530" w14:paraId="066FBFDB" w14:textId="77777777" w:rsidTr="0067431E">
        <w:trPr>
          <w:cantSplit/>
          <w:trHeight w:val="624"/>
        </w:trPr>
        <w:tc>
          <w:tcPr>
            <w:tcW w:w="7935" w:type="dxa"/>
          </w:tcPr>
          <w:p w14:paraId="7068C59F" w14:textId="5DBFF470" w:rsidR="00325604" w:rsidRPr="009178BD" w:rsidRDefault="00325604" w:rsidP="0067431E">
            <w:pPr>
              <w:rPr>
                <w:lang w:val="en-US"/>
              </w:rPr>
            </w:pPr>
          </w:p>
        </w:tc>
        <w:tc>
          <w:tcPr>
            <w:tcW w:w="6237" w:type="dxa"/>
          </w:tcPr>
          <w:p w14:paraId="7E726A95" w14:textId="77777777" w:rsidR="00657A61" w:rsidRPr="009178BD" w:rsidRDefault="00657A61" w:rsidP="0067431E">
            <w:pPr>
              <w:rPr>
                <w:lang w:val="en-US"/>
              </w:rPr>
            </w:pPr>
          </w:p>
        </w:tc>
      </w:tr>
      <w:tr w:rsidR="00B1160C" w:rsidRPr="00713530" w14:paraId="73E7513B" w14:textId="77777777" w:rsidTr="0067431E">
        <w:trPr>
          <w:cantSplit/>
          <w:trHeight w:val="624"/>
        </w:trPr>
        <w:tc>
          <w:tcPr>
            <w:tcW w:w="7935" w:type="dxa"/>
          </w:tcPr>
          <w:p w14:paraId="1F12224B" w14:textId="77777777" w:rsidR="00325604" w:rsidRPr="009178BD" w:rsidRDefault="00325604" w:rsidP="0067431E">
            <w:pPr>
              <w:rPr>
                <w:lang w:val="en-US"/>
              </w:rPr>
            </w:pPr>
          </w:p>
          <w:p w14:paraId="12743272" w14:textId="39F8F66A" w:rsidR="00325604" w:rsidRPr="009178BD" w:rsidRDefault="00325604" w:rsidP="0067431E">
            <w:pPr>
              <w:rPr>
                <w:lang w:val="en-US"/>
              </w:rPr>
            </w:pPr>
          </w:p>
        </w:tc>
        <w:tc>
          <w:tcPr>
            <w:tcW w:w="6237" w:type="dxa"/>
          </w:tcPr>
          <w:p w14:paraId="0EBFECAD" w14:textId="77777777" w:rsidR="00B1160C" w:rsidRPr="009178BD" w:rsidRDefault="00B1160C" w:rsidP="0067431E">
            <w:pPr>
              <w:rPr>
                <w:lang w:val="en-US"/>
              </w:rPr>
            </w:pPr>
          </w:p>
        </w:tc>
      </w:tr>
      <w:tr w:rsidR="00B1160C" w:rsidRPr="00713530" w14:paraId="1F7CBFBD" w14:textId="77777777" w:rsidTr="0067431E">
        <w:trPr>
          <w:cantSplit/>
          <w:trHeight w:val="624"/>
        </w:trPr>
        <w:tc>
          <w:tcPr>
            <w:tcW w:w="7935" w:type="dxa"/>
          </w:tcPr>
          <w:p w14:paraId="09D67862" w14:textId="77777777" w:rsidR="00B1160C" w:rsidRPr="009178BD" w:rsidRDefault="00B1160C" w:rsidP="0067431E">
            <w:pPr>
              <w:rPr>
                <w:lang w:val="en-US"/>
              </w:rPr>
            </w:pPr>
          </w:p>
        </w:tc>
        <w:tc>
          <w:tcPr>
            <w:tcW w:w="6237" w:type="dxa"/>
          </w:tcPr>
          <w:p w14:paraId="03D50DBD" w14:textId="77777777" w:rsidR="00B1160C" w:rsidRPr="009178BD" w:rsidRDefault="00B1160C" w:rsidP="0067431E">
            <w:pPr>
              <w:rPr>
                <w:lang w:val="en-US"/>
              </w:rPr>
            </w:pPr>
          </w:p>
        </w:tc>
      </w:tr>
      <w:tr w:rsidR="00B1160C" w:rsidRPr="00713530" w14:paraId="3032B3A9" w14:textId="77777777" w:rsidTr="0067431E">
        <w:trPr>
          <w:cantSplit/>
          <w:trHeight w:val="624"/>
        </w:trPr>
        <w:tc>
          <w:tcPr>
            <w:tcW w:w="7935" w:type="dxa"/>
          </w:tcPr>
          <w:p w14:paraId="312BD0E8" w14:textId="0A35C061" w:rsidR="00B1160C" w:rsidRPr="009178BD" w:rsidRDefault="00B1160C" w:rsidP="0067431E">
            <w:pPr>
              <w:rPr>
                <w:lang w:val="en-US"/>
              </w:rPr>
            </w:pPr>
          </w:p>
        </w:tc>
        <w:tc>
          <w:tcPr>
            <w:tcW w:w="6237" w:type="dxa"/>
          </w:tcPr>
          <w:p w14:paraId="78FA2A39" w14:textId="77777777" w:rsidR="00B1160C" w:rsidRPr="009178BD" w:rsidRDefault="00B1160C" w:rsidP="0067431E">
            <w:pPr>
              <w:rPr>
                <w:lang w:val="en-US"/>
              </w:rPr>
            </w:pPr>
          </w:p>
        </w:tc>
      </w:tr>
      <w:tr w:rsidR="00B1160C" w:rsidRPr="00713530" w14:paraId="195BCA2E" w14:textId="77777777" w:rsidTr="0067431E">
        <w:trPr>
          <w:cantSplit/>
          <w:trHeight w:val="624"/>
        </w:trPr>
        <w:tc>
          <w:tcPr>
            <w:tcW w:w="7935" w:type="dxa"/>
          </w:tcPr>
          <w:p w14:paraId="411556A7" w14:textId="77777777" w:rsidR="00B1160C" w:rsidRPr="009178BD" w:rsidRDefault="00B1160C" w:rsidP="0067431E">
            <w:pPr>
              <w:rPr>
                <w:lang w:val="en-US"/>
              </w:rPr>
            </w:pPr>
          </w:p>
        </w:tc>
        <w:tc>
          <w:tcPr>
            <w:tcW w:w="6237" w:type="dxa"/>
          </w:tcPr>
          <w:p w14:paraId="6AAA1105" w14:textId="77777777" w:rsidR="00B1160C" w:rsidRPr="009178BD" w:rsidRDefault="00B1160C" w:rsidP="0067431E">
            <w:pPr>
              <w:rPr>
                <w:lang w:val="en-US"/>
              </w:rPr>
            </w:pPr>
          </w:p>
        </w:tc>
      </w:tr>
      <w:tr w:rsidR="00B1160C" w:rsidRPr="00713530" w14:paraId="78E33FD9" w14:textId="77777777" w:rsidTr="0067431E">
        <w:trPr>
          <w:cantSplit/>
          <w:trHeight w:val="624"/>
        </w:trPr>
        <w:tc>
          <w:tcPr>
            <w:tcW w:w="7935" w:type="dxa"/>
          </w:tcPr>
          <w:p w14:paraId="4C638399" w14:textId="05A10F84" w:rsidR="0027721A" w:rsidRPr="009178BD" w:rsidRDefault="0027721A" w:rsidP="0067431E">
            <w:pPr>
              <w:rPr>
                <w:lang w:val="en-US"/>
              </w:rPr>
            </w:pPr>
          </w:p>
        </w:tc>
        <w:tc>
          <w:tcPr>
            <w:tcW w:w="6237" w:type="dxa"/>
          </w:tcPr>
          <w:p w14:paraId="20BC750D" w14:textId="77777777" w:rsidR="00B1160C" w:rsidRPr="009178BD" w:rsidRDefault="00B1160C" w:rsidP="0067431E">
            <w:pPr>
              <w:rPr>
                <w:lang w:val="en-US"/>
              </w:rPr>
            </w:pPr>
          </w:p>
        </w:tc>
      </w:tr>
      <w:tr w:rsidR="00B1160C" w:rsidRPr="00713530" w14:paraId="31D6A494" w14:textId="77777777" w:rsidTr="0067431E">
        <w:trPr>
          <w:cantSplit/>
          <w:trHeight w:val="624"/>
        </w:trPr>
        <w:tc>
          <w:tcPr>
            <w:tcW w:w="7935" w:type="dxa"/>
          </w:tcPr>
          <w:p w14:paraId="654935E9" w14:textId="0E182A32" w:rsidR="00BF08EB" w:rsidRPr="009178BD" w:rsidRDefault="00BF08EB" w:rsidP="0067431E">
            <w:pPr>
              <w:rPr>
                <w:lang w:val="en-US"/>
              </w:rPr>
            </w:pPr>
          </w:p>
        </w:tc>
        <w:tc>
          <w:tcPr>
            <w:tcW w:w="6237" w:type="dxa"/>
          </w:tcPr>
          <w:p w14:paraId="44A61093" w14:textId="77777777" w:rsidR="00B1160C" w:rsidRPr="009178BD" w:rsidRDefault="00B1160C" w:rsidP="0067431E">
            <w:pPr>
              <w:rPr>
                <w:lang w:val="en-US"/>
              </w:rPr>
            </w:pPr>
          </w:p>
        </w:tc>
      </w:tr>
      <w:tr w:rsidR="00B1160C" w:rsidRPr="00713530" w14:paraId="5A902F8B" w14:textId="77777777" w:rsidTr="0067431E">
        <w:trPr>
          <w:cantSplit/>
          <w:trHeight w:val="624"/>
        </w:trPr>
        <w:tc>
          <w:tcPr>
            <w:tcW w:w="7935" w:type="dxa"/>
          </w:tcPr>
          <w:p w14:paraId="12749F0E" w14:textId="77777777" w:rsidR="00B1160C" w:rsidRPr="009178BD" w:rsidRDefault="00B1160C" w:rsidP="0067431E">
            <w:pPr>
              <w:rPr>
                <w:lang w:val="en-US"/>
              </w:rPr>
            </w:pPr>
          </w:p>
        </w:tc>
        <w:tc>
          <w:tcPr>
            <w:tcW w:w="6237" w:type="dxa"/>
          </w:tcPr>
          <w:p w14:paraId="1F069509" w14:textId="77777777" w:rsidR="00B1160C" w:rsidRPr="009178BD" w:rsidRDefault="00B1160C" w:rsidP="0067431E">
            <w:pPr>
              <w:rPr>
                <w:lang w:val="en-US"/>
              </w:rPr>
            </w:pPr>
          </w:p>
        </w:tc>
      </w:tr>
      <w:tr w:rsidR="00B1160C" w:rsidRPr="00713530" w14:paraId="5A701C90" w14:textId="77777777" w:rsidTr="0067431E">
        <w:trPr>
          <w:cantSplit/>
          <w:trHeight w:val="624"/>
        </w:trPr>
        <w:tc>
          <w:tcPr>
            <w:tcW w:w="7935" w:type="dxa"/>
          </w:tcPr>
          <w:p w14:paraId="5DFB837C" w14:textId="77777777" w:rsidR="00402FE5" w:rsidRPr="009178BD" w:rsidRDefault="00402FE5" w:rsidP="0067431E">
            <w:pPr>
              <w:rPr>
                <w:lang w:val="en-US"/>
              </w:rPr>
            </w:pPr>
          </w:p>
          <w:p w14:paraId="2B3FB39B" w14:textId="14F00AD6" w:rsidR="00402FE5" w:rsidRPr="009178BD" w:rsidRDefault="00402FE5" w:rsidP="0067431E">
            <w:pPr>
              <w:rPr>
                <w:lang w:val="en-US"/>
              </w:rPr>
            </w:pPr>
          </w:p>
        </w:tc>
        <w:tc>
          <w:tcPr>
            <w:tcW w:w="6237" w:type="dxa"/>
          </w:tcPr>
          <w:p w14:paraId="45DA154E" w14:textId="77777777" w:rsidR="00B1160C" w:rsidRPr="009178BD" w:rsidRDefault="00B1160C" w:rsidP="0067431E">
            <w:pPr>
              <w:rPr>
                <w:lang w:val="en-US"/>
              </w:rPr>
            </w:pPr>
          </w:p>
        </w:tc>
      </w:tr>
      <w:tr w:rsidR="00B1160C" w:rsidRPr="00713530" w14:paraId="364FDD33" w14:textId="77777777" w:rsidTr="0067431E">
        <w:trPr>
          <w:cantSplit/>
          <w:trHeight w:val="624"/>
        </w:trPr>
        <w:tc>
          <w:tcPr>
            <w:tcW w:w="7935" w:type="dxa"/>
          </w:tcPr>
          <w:p w14:paraId="3F73A3C0" w14:textId="77777777" w:rsidR="00785122" w:rsidRPr="009178BD" w:rsidRDefault="00785122" w:rsidP="0067431E">
            <w:pPr>
              <w:rPr>
                <w:lang w:val="en-US"/>
              </w:rPr>
            </w:pPr>
          </w:p>
          <w:p w14:paraId="687CC6F4" w14:textId="0EB7E833" w:rsidR="002E0D95" w:rsidRPr="009178BD" w:rsidRDefault="002E0D95" w:rsidP="0067431E">
            <w:pPr>
              <w:rPr>
                <w:lang w:val="en-US"/>
              </w:rPr>
            </w:pPr>
          </w:p>
        </w:tc>
        <w:tc>
          <w:tcPr>
            <w:tcW w:w="6237" w:type="dxa"/>
          </w:tcPr>
          <w:p w14:paraId="15E96838" w14:textId="77777777" w:rsidR="00B1160C" w:rsidRPr="009178BD" w:rsidRDefault="00B1160C" w:rsidP="0067431E">
            <w:pPr>
              <w:rPr>
                <w:lang w:val="en-US"/>
              </w:rPr>
            </w:pPr>
          </w:p>
        </w:tc>
      </w:tr>
      <w:tr w:rsidR="00B1160C" w:rsidRPr="00713530" w14:paraId="362C8724" w14:textId="77777777" w:rsidTr="0067431E">
        <w:trPr>
          <w:cantSplit/>
          <w:trHeight w:val="624"/>
        </w:trPr>
        <w:tc>
          <w:tcPr>
            <w:tcW w:w="7935" w:type="dxa"/>
          </w:tcPr>
          <w:p w14:paraId="0408EA5B" w14:textId="674FEAC9" w:rsidR="00C35B7F" w:rsidRDefault="00C35B7F" w:rsidP="0067431E">
            <w:pPr>
              <w:rPr>
                <w:lang w:val="en-US"/>
              </w:rPr>
            </w:pPr>
          </w:p>
          <w:p w14:paraId="56B98DF4" w14:textId="77777777" w:rsidR="00357CDC" w:rsidRPr="009178BD" w:rsidRDefault="00357CDC" w:rsidP="0067431E">
            <w:pPr>
              <w:rPr>
                <w:lang w:val="en-US"/>
              </w:rPr>
            </w:pPr>
          </w:p>
          <w:p w14:paraId="3FA61669" w14:textId="6157E569" w:rsidR="00C35B7F" w:rsidRPr="009178BD" w:rsidRDefault="00C35B7F" w:rsidP="0067431E">
            <w:pPr>
              <w:rPr>
                <w:lang w:val="en-US"/>
              </w:rPr>
            </w:pPr>
          </w:p>
        </w:tc>
        <w:tc>
          <w:tcPr>
            <w:tcW w:w="6237" w:type="dxa"/>
          </w:tcPr>
          <w:p w14:paraId="61B6A032" w14:textId="77777777" w:rsidR="00B1160C" w:rsidRPr="009178BD" w:rsidRDefault="00B1160C" w:rsidP="0067431E">
            <w:pPr>
              <w:rPr>
                <w:lang w:val="en-US"/>
              </w:rPr>
            </w:pPr>
          </w:p>
        </w:tc>
      </w:tr>
    </w:tbl>
    <w:p w14:paraId="261436A9" w14:textId="77777777" w:rsidR="00F8112E" w:rsidRPr="009178BD" w:rsidRDefault="00F8112E">
      <w:pPr>
        <w:rPr>
          <w:rFonts w:cstheme="minorHAnsi"/>
          <w:b/>
          <w:bCs/>
          <w:lang w:val="en-US"/>
        </w:rPr>
      </w:pPr>
      <w:r w:rsidRPr="009178BD">
        <w:rPr>
          <w:rFonts w:cstheme="minorHAnsi"/>
          <w:b/>
          <w:bCs/>
          <w:lang w:val="en-US"/>
        </w:rPr>
        <w:br w:type="page"/>
      </w:r>
    </w:p>
    <w:p w14:paraId="0831CAF2" w14:textId="77777777" w:rsidR="000114F5" w:rsidRPr="009178BD" w:rsidRDefault="000114F5" w:rsidP="0013419A">
      <w:pPr>
        <w:rPr>
          <w:rFonts w:cstheme="minorHAnsi"/>
          <w:b/>
          <w:bCs/>
          <w:lang w:val="en-US"/>
        </w:rPr>
      </w:pPr>
    </w:p>
    <w:p w14:paraId="69DE5F9B" w14:textId="56B236B5" w:rsidR="0055683B" w:rsidRPr="009178BD" w:rsidRDefault="0055683B" w:rsidP="0055683B">
      <w:pPr>
        <w:rPr>
          <w:rFonts w:cstheme="minorHAnsi"/>
          <w:lang w:val="en-US"/>
        </w:rPr>
        <w:sectPr w:rsidR="0055683B" w:rsidRPr="009178BD" w:rsidSect="00117350">
          <w:headerReference w:type="default" r:id="rId14"/>
          <w:type w:val="continuous"/>
          <w:pgSz w:w="16838" w:h="11906" w:orient="landscape" w:code="9"/>
          <w:pgMar w:top="1418" w:right="2495" w:bottom="1418" w:left="1418" w:header="851" w:footer="510" w:gutter="0"/>
          <w:cols w:space="284"/>
          <w:titlePg/>
          <w:docGrid w:linePitch="360"/>
        </w:sectPr>
      </w:pPr>
    </w:p>
    <w:tbl>
      <w:tblPr>
        <w:tblStyle w:val="ORUtabellkantlinjer"/>
        <w:tblW w:w="0" w:type="auto"/>
        <w:tblLayout w:type="fixed"/>
        <w:tblLook w:val="0620" w:firstRow="1" w:lastRow="0" w:firstColumn="0" w:lastColumn="0" w:noHBand="1" w:noVBand="1"/>
      </w:tblPr>
      <w:tblGrid>
        <w:gridCol w:w="6232"/>
      </w:tblGrid>
      <w:tr w:rsidR="005F2444" w:rsidRPr="00713530" w14:paraId="4464793C" w14:textId="77777777" w:rsidTr="001847E2">
        <w:trPr>
          <w:cnfStyle w:val="100000000000" w:firstRow="1" w:lastRow="0" w:firstColumn="0" w:lastColumn="0" w:oddVBand="0" w:evenVBand="0" w:oddHBand="0" w:evenHBand="0" w:firstRowFirstColumn="0" w:firstRowLastColumn="0" w:lastRowFirstColumn="0" w:lastRowLastColumn="0"/>
          <w:trHeight w:val="285"/>
        </w:trPr>
        <w:tc>
          <w:tcPr>
            <w:tcW w:w="6232" w:type="dxa"/>
            <w:tcBorders>
              <w:top w:val="single" w:sz="4" w:space="0" w:color="auto"/>
              <w:left w:val="single" w:sz="4" w:space="0" w:color="auto"/>
              <w:bottom w:val="nil"/>
              <w:right w:val="single" w:sz="4" w:space="0" w:color="auto"/>
            </w:tcBorders>
          </w:tcPr>
          <w:p w14:paraId="384390AD" w14:textId="77777777" w:rsidR="00344D4B" w:rsidRPr="00344D4B" w:rsidRDefault="000D6362" w:rsidP="00344D4B">
            <w:pPr>
              <w:pStyle w:val="Liststycke"/>
              <w:numPr>
                <w:ilvl w:val="0"/>
                <w:numId w:val="12"/>
              </w:numPr>
              <w:rPr>
                <w:rFonts w:cstheme="majorHAnsi"/>
                <w:szCs w:val="20"/>
                <w:lang w:val="en-US"/>
              </w:rPr>
            </w:pPr>
            <w:r w:rsidRPr="0004179F">
              <w:rPr>
                <w:rFonts w:cstheme="majorHAnsi"/>
                <w:bCs/>
                <w:szCs w:val="20"/>
                <w:lang w:val="en-US"/>
              </w:rPr>
              <w:t xml:space="preserve">Biohazards </w:t>
            </w:r>
            <w:r w:rsidRPr="004B788E">
              <w:rPr>
                <w:rFonts w:eastAsia="Times New Roman" w:cstheme="majorHAnsi"/>
                <w:b w:val="0"/>
                <w:bCs/>
                <w:i/>
                <w:iCs/>
                <w:szCs w:val="20"/>
                <w:lang w:val="en" w:eastAsia="sv-SE"/>
              </w:rPr>
              <w:t xml:space="preserve">(see Appendix 3 for more information </w:t>
            </w:r>
            <w:r>
              <w:rPr>
                <w:rFonts w:eastAsia="Times New Roman" w:cstheme="majorHAnsi"/>
                <w:b w:val="0"/>
                <w:bCs/>
                <w:i/>
                <w:iCs/>
                <w:szCs w:val="20"/>
                <w:lang w:val="en" w:eastAsia="sv-SE"/>
              </w:rPr>
              <w:t>regarding</w:t>
            </w:r>
            <w:r w:rsidRPr="004B788E">
              <w:rPr>
                <w:rFonts w:eastAsia="Times New Roman" w:cstheme="majorHAnsi"/>
                <w:b w:val="0"/>
                <w:bCs/>
                <w:i/>
                <w:iCs/>
                <w:szCs w:val="20"/>
                <w:lang w:val="en" w:eastAsia="sv-SE"/>
              </w:rPr>
              <w:t xml:space="preserve"> </w:t>
            </w:r>
            <w:r>
              <w:rPr>
                <w:rFonts w:eastAsia="Times New Roman" w:cstheme="majorHAnsi"/>
                <w:b w:val="0"/>
                <w:bCs/>
                <w:i/>
                <w:iCs/>
                <w:szCs w:val="20"/>
                <w:lang w:val="en" w:eastAsia="sv-SE"/>
              </w:rPr>
              <w:t>Laboratory Biosafety Levels)</w:t>
            </w:r>
          </w:p>
          <w:p w14:paraId="5C3A51E4" w14:textId="1C565D3C" w:rsidR="00344D4B" w:rsidRPr="00344D4B" w:rsidRDefault="00344D4B" w:rsidP="00344D4B">
            <w:pPr>
              <w:rPr>
                <w:rFonts w:cstheme="majorHAnsi"/>
                <w:szCs w:val="20"/>
                <w:lang w:val="en-US"/>
              </w:rPr>
            </w:pPr>
          </w:p>
        </w:tc>
      </w:tr>
      <w:tr w:rsidR="005F2444" w:rsidRPr="00713530" w14:paraId="2F6529DD" w14:textId="77777777" w:rsidTr="001847E2">
        <w:trPr>
          <w:trHeight w:val="285"/>
        </w:trPr>
        <w:tc>
          <w:tcPr>
            <w:tcW w:w="6232" w:type="dxa"/>
            <w:tcBorders>
              <w:top w:val="nil"/>
            </w:tcBorders>
          </w:tcPr>
          <w:p w14:paraId="571CEF32" w14:textId="77777777" w:rsidR="000D6362" w:rsidRDefault="00000000" w:rsidP="000D6362">
            <w:pPr>
              <w:rPr>
                <w:rFonts w:asciiTheme="minorHAnsi" w:hAnsiTheme="minorHAnsi" w:cstheme="minorHAnsi"/>
                <w:sz w:val="22"/>
                <w:lang w:val="en"/>
              </w:rPr>
            </w:pPr>
            <w:sdt>
              <w:sdtPr>
                <w:rPr>
                  <w:rFonts w:cstheme="minorHAnsi"/>
                  <w:lang w:val="en-US"/>
                </w:rPr>
                <w:id w:val="1739823807"/>
                <w14:checkbox>
                  <w14:checked w14:val="0"/>
                  <w14:checkedState w14:val="2612" w14:font="MS Gothic"/>
                  <w14:uncheckedState w14:val="2610" w14:font="MS Gothic"/>
                </w14:checkbox>
              </w:sdtPr>
              <w:sdtContent>
                <w:r w:rsidR="000D6362">
                  <w:rPr>
                    <w:rFonts w:ascii="MS Gothic" w:eastAsia="MS Gothic" w:hAnsi="MS Gothic" w:cstheme="minorHAnsi" w:hint="eastAsia"/>
                    <w:sz w:val="22"/>
                    <w:lang w:val="en-US"/>
                  </w:rPr>
                  <w:t>☐</w:t>
                </w:r>
              </w:sdtContent>
            </w:sdt>
            <w:r w:rsidR="000D6362">
              <w:rPr>
                <w:rFonts w:asciiTheme="minorHAnsi" w:hAnsiTheme="minorHAnsi" w:cstheme="minorHAnsi"/>
                <w:sz w:val="22"/>
                <w:lang w:val="en-US"/>
              </w:rPr>
              <w:t xml:space="preserve"> </w:t>
            </w:r>
            <w:r w:rsidR="000D6362" w:rsidRPr="005145A6">
              <w:rPr>
                <w:rFonts w:asciiTheme="minorHAnsi" w:hAnsiTheme="minorHAnsi" w:cstheme="minorHAnsi"/>
                <w:sz w:val="22"/>
                <w:lang w:val="en-US"/>
              </w:rPr>
              <w:t>B</w:t>
            </w:r>
            <w:r w:rsidR="000D6362">
              <w:rPr>
                <w:rFonts w:asciiTheme="minorHAnsi" w:hAnsiTheme="minorHAnsi" w:cstheme="minorHAnsi"/>
                <w:sz w:val="22"/>
                <w:lang w:val="en-US"/>
              </w:rPr>
              <w:t xml:space="preserve">SL-1  </w:t>
            </w:r>
            <w:sdt>
              <w:sdtPr>
                <w:rPr>
                  <w:rFonts w:cstheme="minorHAnsi"/>
                </w:rPr>
                <w:id w:val="1920823107"/>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5145A6">
              <w:rPr>
                <w:rFonts w:asciiTheme="minorHAnsi" w:hAnsiTheme="minorHAnsi" w:cstheme="minorHAnsi"/>
                <w:sz w:val="22"/>
                <w:lang w:val="en"/>
              </w:rPr>
              <w:t xml:space="preserve"> B</w:t>
            </w:r>
            <w:r w:rsidR="000D6362">
              <w:rPr>
                <w:rFonts w:asciiTheme="minorHAnsi" w:hAnsiTheme="minorHAnsi" w:cstheme="minorHAnsi"/>
                <w:sz w:val="22"/>
                <w:lang w:val="en"/>
              </w:rPr>
              <w:t xml:space="preserve">SL-2  </w:t>
            </w:r>
            <w:sdt>
              <w:sdtPr>
                <w:rPr>
                  <w:rFonts w:cstheme="minorHAnsi"/>
                  <w:lang w:val="en"/>
                </w:rPr>
                <w:id w:val="-838548345"/>
                <w14:checkbox>
                  <w14:checked w14:val="0"/>
                  <w14:checkedState w14:val="2612" w14:font="MS Gothic"/>
                  <w14:uncheckedState w14:val="2610" w14:font="MS Gothic"/>
                </w14:checkbox>
              </w:sdtPr>
              <w:sdtContent>
                <w:r w:rsidR="000D6362">
                  <w:rPr>
                    <w:rFonts w:ascii="MS Gothic" w:eastAsia="MS Gothic" w:hAnsi="MS Gothic" w:cstheme="minorHAnsi" w:hint="eastAsia"/>
                    <w:sz w:val="22"/>
                    <w:lang w:val="en"/>
                  </w:rPr>
                  <w:t>☐</w:t>
                </w:r>
              </w:sdtContent>
            </w:sdt>
            <w:r w:rsidR="000D6362">
              <w:rPr>
                <w:rFonts w:asciiTheme="minorHAnsi" w:hAnsiTheme="minorHAnsi" w:cstheme="minorHAnsi"/>
                <w:sz w:val="22"/>
                <w:lang w:val="en"/>
              </w:rPr>
              <w:t xml:space="preserve"> BSL-3  </w:t>
            </w:r>
            <w:sdt>
              <w:sdtPr>
                <w:rPr>
                  <w:rFonts w:cstheme="minorHAnsi"/>
                  <w:lang w:val="en"/>
                </w:rPr>
                <w:id w:val="94296820"/>
                <w14:checkbox>
                  <w14:checked w14:val="0"/>
                  <w14:checkedState w14:val="2612" w14:font="MS Gothic"/>
                  <w14:uncheckedState w14:val="2610" w14:font="MS Gothic"/>
                </w14:checkbox>
              </w:sdtPr>
              <w:sdtContent>
                <w:r w:rsidR="000D6362">
                  <w:rPr>
                    <w:rFonts w:ascii="MS Gothic" w:eastAsia="MS Gothic" w:hAnsi="MS Gothic" w:cstheme="minorHAnsi" w:hint="eastAsia"/>
                    <w:sz w:val="22"/>
                    <w:lang w:val="en"/>
                  </w:rPr>
                  <w:t>☐</w:t>
                </w:r>
              </w:sdtContent>
            </w:sdt>
            <w:r w:rsidR="000D6362">
              <w:rPr>
                <w:rFonts w:asciiTheme="minorHAnsi" w:hAnsiTheme="minorHAnsi" w:cstheme="minorHAnsi"/>
                <w:sz w:val="22"/>
                <w:lang w:val="en"/>
              </w:rPr>
              <w:t xml:space="preserve"> BSL-4   </w:t>
            </w:r>
          </w:p>
          <w:p w14:paraId="0C112FF4" w14:textId="77777777" w:rsidR="000D6362" w:rsidRDefault="00000000" w:rsidP="000D6362">
            <w:pPr>
              <w:rPr>
                <w:rFonts w:asciiTheme="minorHAnsi" w:hAnsiTheme="minorHAnsi" w:cstheme="minorHAnsi"/>
                <w:sz w:val="22"/>
                <w:lang w:val="en"/>
              </w:rPr>
            </w:pPr>
            <w:sdt>
              <w:sdtPr>
                <w:rPr>
                  <w:rFonts w:cstheme="minorHAnsi"/>
                  <w:lang w:val="en-US"/>
                </w:rPr>
                <w:id w:val="1520890468"/>
                <w14:checkbox>
                  <w14:checked w14:val="0"/>
                  <w14:checkedState w14:val="2612" w14:font="MS Gothic"/>
                  <w14:uncheckedState w14:val="2610" w14:font="MS Gothic"/>
                </w14:checkbox>
              </w:sdtPr>
              <w:sdtContent>
                <w:r w:rsidR="000D6362">
                  <w:rPr>
                    <w:rFonts w:ascii="MS Gothic" w:eastAsia="MS Gothic" w:hAnsi="MS Gothic" w:cstheme="minorHAnsi" w:hint="eastAsia"/>
                    <w:sz w:val="22"/>
                    <w:lang w:val="en-US"/>
                  </w:rPr>
                  <w:t>☐</w:t>
                </w:r>
              </w:sdtContent>
            </w:sdt>
            <w:r w:rsidR="000D6362">
              <w:rPr>
                <w:rFonts w:asciiTheme="minorHAnsi" w:hAnsiTheme="minorHAnsi" w:cstheme="minorHAnsi"/>
                <w:sz w:val="22"/>
                <w:lang w:val="en-US"/>
              </w:rPr>
              <w:t xml:space="preserve"> </w:t>
            </w:r>
            <w:r w:rsidR="000D6362" w:rsidRPr="005145A6">
              <w:rPr>
                <w:rFonts w:asciiTheme="minorHAnsi" w:hAnsiTheme="minorHAnsi" w:cstheme="minorHAnsi"/>
                <w:sz w:val="22"/>
                <w:lang w:val="en-US"/>
              </w:rPr>
              <w:t>Not applicable</w:t>
            </w:r>
            <w:r w:rsidR="000D6362">
              <w:rPr>
                <w:rFonts w:asciiTheme="minorHAnsi" w:hAnsiTheme="minorHAnsi" w:cstheme="minorHAnsi"/>
                <w:sz w:val="22"/>
                <w:lang w:val="en-US"/>
              </w:rPr>
              <w:t xml:space="preserve"> </w:t>
            </w:r>
            <w:r w:rsidR="000D6362" w:rsidRPr="004325D7">
              <w:rPr>
                <w:rFonts w:asciiTheme="minorHAnsi" w:hAnsiTheme="minorHAnsi" w:cstheme="minorHAnsi"/>
                <w:sz w:val="22"/>
                <w:lang w:val="en-US"/>
              </w:rPr>
              <w:t xml:space="preserve"> </w:t>
            </w:r>
            <w:sdt>
              <w:sdtPr>
                <w:rPr>
                  <w:rFonts w:cstheme="minorHAnsi"/>
                </w:rPr>
                <w:id w:val="1916973341"/>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7C1AB0">
              <w:rPr>
                <w:rFonts w:asciiTheme="minorHAnsi" w:hAnsiTheme="minorHAnsi" w:cstheme="minorHAnsi"/>
                <w:sz w:val="22"/>
                <w:lang w:val="en-US"/>
              </w:rPr>
              <w:t xml:space="preserve"> G</w:t>
            </w:r>
            <w:r w:rsidR="000D6362" w:rsidRPr="005145A6">
              <w:rPr>
                <w:rFonts w:asciiTheme="minorHAnsi" w:hAnsiTheme="minorHAnsi" w:cstheme="minorHAnsi"/>
                <w:sz w:val="22"/>
                <w:lang w:val="en"/>
              </w:rPr>
              <w:t>enetically Modified</w:t>
            </w:r>
            <w:r w:rsidR="000D6362">
              <w:rPr>
                <w:rFonts w:asciiTheme="minorHAnsi" w:hAnsiTheme="minorHAnsi" w:cstheme="minorHAnsi"/>
                <w:sz w:val="22"/>
                <w:lang w:val="en"/>
              </w:rPr>
              <w:t xml:space="preserve"> </w:t>
            </w:r>
            <w:r w:rsidR="000D6362" w:rsidRPr="00377B38">
              <w:rPr>
                <w:rFonts w:cstheme="minorHAnsi"/>
                <w:lang w:val="en-US"/>
              </w:rPr>
              <w:t xml:space="preserve"> </w:t>
            </w:r>
            <w:sdt>
              <w:sdtPr>
                <w:rPr>
                  <w:rFonts w:cstheme="minorHAnsi"/>
                </w:rPr>
                <w:id w:val="1799793556"/>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7C1AB0">
              <w:rPr>
                <w:rFonts w:asciiTheme="minorHAnsi" w:hAnsiTheme="minorHAnsi" w:cstheme="minorHAnsi"/>
                <w:sz w:val="22"/>
                <w:lang w:val="en-US"/>
              </w:rPr>
              <w:t xml:space="preserve"> A</w:t>
            </w:r>
            <w:r w:rsidR="000D6362" w:rsidRPr="005145A6">
              <w:rPr>
                <w:rFonts w:asciiTheme="minorHAnsi" w:hAnsiTheme="minorHAnsi" w:cstheme="minorHAnsi"/>
                <w:sz w:val="22"/>
                <w:lang w:val="en"/>
              </w:rPr>
              <w:t>nimal</w:t>
            </w:r>
            <w:r w:rsidR="000D6362">
              <w:rPr>
                <w:rFonts w:asciiTheme="minorHAnsi" w:hAnsiTheme="minorHAnsi" w:cstheme="minorHAnsi"/>
                <w:sz w:val="22"/>
                <w:lang w:val="en"/>
              </w:rPr>
              <w:t xml:space="preserve"> work</w:t>
            </w:r>
          </w:p>
          <w:p w14:paraId="0A694E81" w14:textId="77777777" w:rsidR="000D6362" w:rsidRPr="00CC1799" w:rsidRDefault="00000000" w:rsidP="000D6362">
            <w:pPr>
              <w:rPr>
                <w:rFonts w:asciiTheme="minorHAnsi" w:hAnsiTheme="minorHAnsi" w:cstheme="minorHAnsi"/>
                <w:sz w:val="22"/>
                <w:lang w:val="en"/>
              </w:rPr>
            </w:pPr>
            <w:sdt>
              <w:sdtPr>
                <w:rPr>
                  <w:rFonts w:cstheme="minorHAnsi"/>
                  <w:lang w:val="en-US"/>
                </w:rPr>
                <w:id w:val="1273207270"/>
                <w14:checkbox>
                  <w14:checked w14:val="0"/>
                  <w14:checkedState w14:val="2612" w14:font="MS Gothic"/>
                  <w14:uncheckedState w14:val="2610" w14:font="MS Gothic"/>
                </w14:checkbox>
              </w:sdtPr>
              <w:sdtContent>
                <w:r w:rsidR="000D6362">
                  <w:rPr>
                    <w:rFonts w:ascii="MS Gothic" w:eastAsia="MS Gothic" w:hAnsi="MS Gothic" w:cstheme="minorHAnsi" w:hint="eastAsia"/>
                    <w:sz w:val="22"/>
                    <w:lang w:val="en-US"/>
                  </w:rPr>
                  <w:t>☐</w:t>
                </w:r>
              </w:sdtContent>
            </w:sdt>
            <w:r w:rsidR="000D6362">
              <w:rPr>
                <w:rFonts w:asciiTheme="minorHAnsi" w:hAnsiTheme="minorHAnsi" w:cstheme="minorHAnsi"/>
                <w:sz w:val="22"/>
                <w:lang w:val="en-US"/>
              </w:rPr>
              <w:t xml:space="preserve"> </w:t>
            </w:r>
            <w:r w:rsidR="000D6362" w:rsidRPr="007C1AB0">
              <w:rPr>
                <w:rFonts w:asciiTheme="minorHAnsi" w:hAnsiTheme="minorHAnsi" w:cstheme="minorHAnsi"/>
                <w:sz w:val="22"/>
                <w:lang w:val="en-US"/>
              </w:rPr>
              <w:t>N</w:t>
            </w:r>
            <w:r w:rsidR="000D6362" w:rsidRPr="005145A6">
              <w:rPr>
                <w:rFonts w:asciiTheme="minorHAnsi" w:hAnsiTheme="minorHAnsi" w:cstheme="minorHAnsi"/>
                <w:sz w:val="22"/>
                <w:lang w:val="en"/>
              </w:rPr>
              <w:t>on-Genetically Modified</w:t>
            </w:r>
            <w:r w:rsidR="000D6362">
              <w:rPr>
                <w:rFonts w:asciiTheme="minorHAnsi" w:hAnsiTheme="minorHAnsi" w:cstheme="minorHAnsi"/>
                <w:sz w:val="22"/>
                <w:lang w:val="en"/>
              </w:rPr>
              <w:t xml:space="preserve"> </w:t>
            </w:r>
            <w:r w:rsidR="000D6362" w:rsidRPr="005145A6">
              <w:rPr>
                <w:rFonts w:asciiTheme="minorHAnsi" w:hAnsiTheme="minorHAnsi" w:cstheme="minorHAnsi"/>
                <w:sz w:val="22"/>
                <w:lang w:val="en"/>
              </w:rPr>
              <w:t xml:space="preserve"> </w:t>
            </w:r>
            <w:r w:rsidR="000D6362">
              <w:rPr>
                <w:rFonts w:cstheme="minorHAnsi"/>
                <w:lang w:val="en-US"/>
              </w:rPr>
              <w:t xml:space="preserve"> </w:t>
            </w:r>
            <w:sdt>
              <w:sdtPr>
                <w:rPr>
                  <w:rFonts w:cstheme="minorHAnsi"/>
                  <w:lang w:val="en-US"/>
                </w:rPr>
                <w:id w:val="1539548560"/>
                <w14:checkbox>
                  <w14:checked w14:val="0"/>
                  <w14:checkedState w14:val="2612" w14:font="MS Gothic"/>
                  <w14:uncheckedState w14:val="2610" w14:font="MS Gothic"/>
                </w14:checkbox>
              </w:sdtPr>
              <w:sdtContent>
                <w:r w:rsidR="000D6362">
                  <w:rPr>
                    <w:rFonts w:ascii="MS Gothic" w:eastAsia="MS Gothic" w:hAnsi="MS Gothic" w:cstheme="minorHAnsi" w:hint="eastAsia"/>
                    <w:sz w:val="22"/>
                    <w:lang w:val="en-US"/>
                  </w:rPr>
                  <w:t>☐</w:t>
                </w:r>
              </w:sdtContent>
            </w:sdt>
            <w:r w:rsidR="000D6362">
              <w:rPr>
                <w:rFonts w:asciiTheme="minorHAnsi" w:hAnsiTheme="minorHAnsi" w:cstheme="minorHAnsi"/>
                <w:sz w:val="22"/>
                <w:lang w:val="en-US"/>
              </w:rPr>
              <w:t xml:space="preserve"> </w:t>
            </w:r>
            <w:r w:rsidR="000D6362" w:rsidRPr="007C1AB0">
              <w:rPr>
                <w:rFonts w:asciiTheme="minorHAnsi" w:hAnsiTheme="minorHAnsi" w:cstheme="minorHAnsi"/>
                <w:sz w:val="22"/>
                <w:lang w:val="en-US"/>
              </w:rPr>
              <w:t>H</w:t>
            </w:r>
            <w:r w:rsidR="000D6362" w:rsidRPr="005145A6">
              <w:rPr>
                <w:rFonts w:asciiTheme="minorHAnsi" w:hAnsiTheme="minorHAnsi" w:cstheme="minorHAnsi"/>
                <w:sz w:val="22"/>
                <w:lang w:val="en"/>
              </w:rPr>
              <w:t>uman</w:t>
            </w:r>
            <w:r w:rsidR="000D6362">
              <w:rPr>
                <w:rFonts w:asciiTheme="minorHAnsi" w:hAnsiTheme="minorHAnsi" w:cstheme="minorHAnsi"/>
                <w:sz w:val="22"/>
                <w:lang w:val="en"/>
              </w:rPr>
              <w:t xml:space="preserve"> cells, blood etc. </w:t>
            </w:r>
            <w:r w:rsidR="000D6362" w:rsidRPr="005145A6">
              <w:rPr>
                <w:rFonts w:asciiTheme="minorHAnsi" w:hAnsiTheme="minorHAnsi" w:cstheme="minorHAnsi"/>
                <w:sz w:val="22"/>
                <w:lang w:val="en"/>
              </w:rPr>
              <w:t xml:space="preserve"> </w:t>
            </w:r>
          </w:p>
          <w:p w14:paraId="1065E093" w14:textId="23840F94" w:rsidR="00344D4B" w:rsidRPr="00344D4B" w:rsidRDefault="00000000" w:rsidP="000D6362">
            <w:pPr>
              <w:rPr>
                <w:rFonts w:asciiTheme="minorHAnsi" w:hAnsiTheme="minorHAnsi" w:cstheme="minorHAnsi"/>
                <w:sz w:val="22"/>
                <w:lang w:val="en-US"/>
              </w:rPr>
            </w:pPr>
            <w:sdt>
              <w:sdtPr>
                <w:rPr>
                  <w:rFonts w:cstheme="minorHAnsi"/>
                  <w:lang w:val="en-US"/>
                </w:rPr>
                <w:id w:val="416685690"/>
                <w14:checkbox>
                  <w14:checked w14:val="0"/>
                  <w14:checkedState w14:val="2612" w14:font="MS Gothic"/>
                  <w14:uncheckedState w14:val="2610" w14:font="MS Gothic"/>
                </w14:checkbox>
              </w:sdtPr>
              <w:sdtContent>
                <w:r w:rsidR="000D6362">
                  <w:rPr>
                    <w:rFonts w:ascii="MS Gothic" w:eastAsia="MS Gothic" w:hAnsi="MS Gothic" w:cstheme="minorHAnsi" w:hint="eastAsia"/>
                    <w:sz w:val="22"/>
                    <w:lang w:val="en-US"/>
                  </w:rPr>
                  <w:t>☐</w:t>
                </w:r>
              </w:sdtContent>
            </w:sdt>
            <w:r w:rsidR="000D6362">
              <w:rPr>
                <w:rFonts w:asciiTheme="minorHAnsi" w:hAnsiTheme="minorHAnsi" w:cstheme="minorHAnsi"/>
                <w:sz w:val="22"/>
                <w:lang w:val="en-US"/>
              </w:rPr>
              <w:t xml:space="preserve"> </w:t>
            </w:r>
            <w:r w:rsidR="000D6362" w:rsidRPr="002E42D8">
              <w:rPr>
                <w:rFonts w:asciiTheme="minorHAnsi" w:hAnsiTheme="minorHAnsi" w:cstheme="minorHAnsi"/>
                <w:sz w:val="22"/>
                <w:lang w:val="en-US"/>
              </w:rPr>
              <w:t xml:space="preserve">Permits </w:t>
            </w:r>
            <w:r w:rsidR="000D6362">
              <w:rPr>
                <w:rFonts w:asciiTheme="minorHAnsi" w:hAnsiTheme="minorHAnsi" w:cstheme="minorHAnsi"/>
                <w:sz w:val="22"/>
                <w:lang w:val="en-US"/>
              </w:rPr>
              <w:t xml:space="preserve">issued by </w:t>
            </w:r>
            <w:r w:rsidR="000D6362" w:rsidRPr="002E42D8">
              <w:rPr>
                <w:rFonts w:asciiTheme="minorHAnsi" w:hAnsiTheme="minorHAnsi" w:cstheme="minorHAnsi"/>
                <w:sz w:val="22"/>
                <w:lang w:val="en-US"/>
              </w:rPr>
              <w:t xml:space="preserve">Swedish </w:t>
            </w:r>
            <w:r w:rsidR="000D6362">
              <w:rPr>
                <w:rFonts w:asciiTheme="minorHAnsi" w:hAnsiTheme="minorHAnsi" w:cstheme="minorHAnsi"/>
                <w:sz w:val="22"/>
                <w:lang w:val="en-US"/>
              </w:rPr>
              <w:t>Work Environment Authority</w:t>
            </w:r>
          </w:p>
        </w:tc>
      </w:tr>
      <w:tr w:rsidR="005F2444" w:rsidRPr="00713530" w14:paraId="73855897" w14:textId="77777777" w:rsidTr="001847E2">
        <w:trPr>
          <w:trHeight w:val="285"/>
        </w:trPr>
        <w:tc>
          <w:tcPr>
            <w:tcW w:w="6232" w:type="dxa"/>
          </w:tcPr>
          <w:p w14:paraId="3B35431E" w14:textId="77777777" w:rsidR="000D6362" w:rsidRPr="005145A6" w:rsidRDefault="000D6362" w:rsidP="000D6362">
            <w:pPr>
              <w:rPr>
                <w:rFonts w:asciiTheme="minorHAnsi" w:hAnsiTheme="minorHAnsi" w:cstheme="minorHAnsi"/>
                <w:sz w:val="22"/>
                <w:lang w:val="en-US"/>
              </w:rPr>
            </w:pPr>
            <w:r>
              <w:rPr>
                <w:rFonts w:asciiTheme="minorHAnsi" w:hAnsiTheme="minorHAnsi" w:cstheme="minorHAnsi"/>
                <w:sz w:val="22"/>
                <w:lang w:val="en-US"/>
              </w:rPr>
              <w:t>Routes of transmission:</w:t>
            </w:r>
          </w:p>
          <w:p w14:paraId="055C9883" w14:textId="77777777" w:rsidR="000D6362" w:rsidRPr="005145A6" w:rsidRDefault="00000000" w:rsidP="000D6362">
            <w:pPr>
              <w:rPr>
                <w:rFonts w:asciiTheme="minorHAnsi" w:hAnsiTheme="minorHAnsi" w:cstheme="minorHAnsi"/>
                <w:sz w:val="22"/>
                <w:lang w:val="en-US"/>
              </w:rPr>
            </w:pPr>
            <w:sdt>
              <w:sdtPr>
                <w:rPr>
                  <w:rFonts w:cstheme="minorHAnsi"/>
                </w:rPr>
                <w:id w:val="1731114918"/>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713217">
              <w:rPr>
                <w:rFonts w:asciiTheme="minorHAnsi" w:hAnsiTheme="minorHAnsi" w:cstheme="minorHAnsi"/>
                <w:sz w:val="22"/>
                <w:lang w:val="en-US"/>
              </w:rPr>
              <w:t xml:space="preserve"> </w:t>
            </w:r>
            <w:r w:rsidR="000D6362">
              <w:rPr>
                <w:rFonts w:asciiTheme="minorHAnsi" w:hAnsiTheme="minorHAnsi" w:cstheme="minorHAnsi"/>
                <w:sz w:val="22"/>
                <w:lang w:val="en-US"/>
              </w:rPr>
              <w:t>Direct c</w:t>
            </w:r>
            <w:r w:rsidR="000D6362" w:rsidRPr="005145A6">
              <w:rPr>
                <w:rFonts w:asciiTheme="minorHAnsi" w:hAnsiTheme="minorHAnsi" w:cstheme="minorHAnsi"/>
                <w:sz w:val="22"/>
                <w:lang w:val="en"/>
              </w:rPr>
              <w:t xml:space="preserve">ontact  </w:t>
            </w:r>
            <w:sdt>
              <w:sdtPr>
                <w:rPr>
                  <w:rFonts w:cstheme="minorHAnsi"/>
                  <w:lang w:val="en-US"/>
                </w:rPr>
                <w:id w:val="-1696541608"/>
                <w14:checkbox>
                  <w14:checked w14:val="0"/>
                  <w14:checkedState w14:val="2612" w14:font="MS Gothic"/>
                  <w14:uncheckedState w14:val="2610" w14:font="MS Gothic"/>
                </w14:checkbox>
              </w:sdtPr>
              <w:sdtContent>
                <w:r w:rsidR="000D6362" w:rsidRPr="00F8667C">
                  <w:rPr>
                    <w:rFonts w:ascii="MS Gothic" w:eastAsia="MS Gothic" w:hAnsi="MS Gothic" w:cstheme="minorHAnsi" w:hint="eastAsia"/>
                    <w:sz w:val="22"/>
                    <w:lang w:val="en-US"/>
                  </w:rPr>
                  <w:t>☐</w:t>
                </w:r>
              </w:sdtContent>
            </w:sdt>
            <w:r w:rsidR="000D6362">
              <w:rPr>
                <w:rFonts w:asciiTheme="minorHAnsi" w:hAnsiTheme="minorHAnsi" w:cstheme="minorHAnsi"/>
                <w:sz w:val="22"/>
                <w:lang w:val="en-US"/>
              </w:rPr>
              <w:t xml:space="preserve"> D</w:t>
            </w:r>
            <w:r w:rsidR="000D6362" w:rsidRPr="005145A6">
              <w:rPr>
                <w:rFonts w:asciiTheme="minorHAnsi" w:hAnsiTheme="minorHAnsi" w:cstheme="minorHAnsi"/>
                <w:sz w:val="22"/>
                <w:lang w:val="en"/>
              </w:rPr>
              <w:t xml:space="preserve">roplet </w:t>
            </w:r>
            <w:r w:rsidR="000D6362">
              <w:rPr>
                <w:rFonts w:asciiTheme="minorHAnsi" w:hAnsiTheme="minorHAnsi" w:cstheme="minorHAnsi"/>
                <w:sz w:val="22"/>
                <w:lang w:val="en"/>
              </w:rPr>
              <w:t>transmission</w:t>
            </w:r>
            <w:r w:rsidR="000D6362" w:rsidRPr="005145A6">
              <w:rPr>
                <w:rFonts w:asciiTheme="minorHAnsi" w:hAnsiTheme="minorHAnsi" w:cstheme="minorHAnsi"/>
                <w:sz w:val="22"/>
                <w:lang w:val="en"/>
              </w:rPr>
              <w:t xml:space="preserve"> </w:t>
            </w:r>
            <w:sdt>
              <w:sdtPr>
                <w:rPr>
                  <w:rFonts w:cstheme="minorHAnsi"/>
                </w:rPr>
                <w:id w:val="329642697"/>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856358">
              <w:rPr>
                <w:rFonts w:asciiTheme="minorHAnsi" w:hAnsiTheme="minorHAnsi" w:cstheme="minorHAnsi"/>
                <w:sz w:val="22"/>
                <w:lang w:val="en-US"/>
              </w:rPr>
              <w:t xml:space="preserve"> A</w:t>
            </w:r>
            <w:r w:rsidR="000D6362" w:rsidRPr="005145A6">
              <w:rPr>
                <w:rFonts w:asciiTheme="minorHAnsi" w:hAnsiTheme="minorHAnsi" w:cstheme="minorHAnsi"/>
                <w:sz w:val="22"/>
                <w:lang w:val="en"/>
              </w:rPr>
              <w:t xml:space="preserve">irborne </w:t>
            </w:r>
            <w:r w:rsidR="000D6362">
              <w:rPr>
                <w:rFonts w:asciiTheme="minorHAnsi" w:hAnsiTheme="minorHAnsi" w:cstheme="minorHAnsi"/>
                <w:sz w:val="22"/>
                <w:lang w:val="en"/>
              </w:rPr>
              <w:t>transmission</w:t>
            </w:r>
            <w:r w:rsidR="000D6362" w:rsidRPr="005145A6">
              <w:rPr>
                <w:rFonts w:asciiTheme="minorHAnsi" w:hAnsiTheme="minorHAnsi" w:cstheme="minorHAnsi"/>
                <w:sz w:val="22"/>
                <w:lang w:val="en"/>
              </w:rPr>
              <w:t xml:space="preserve"> </w:t>
            </w:r>
            <w:sdt>
              <w:sdtPr>
                <w:rPr>
                  <w:rFonts w:cstheme="minorHAnsi"/>
                </w:rPr>
                <w:id w:val="-870611653"/>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735DD5">
              <w:rPr>
                <w:rFonts w:asciiTheme="minorHAnsi" w:hAnsiTheme="minorHAnsi" w:cstheme="minorHAnsi"/>
                <w:sz w:val="22"/>
                <w:lang w:val="en-US"/>
              </w:rPr>
              <w:t xml:space="preserve"> B</w:t>
            </w:r>
            <w:r w:rsidR="000D6362" w:rsidRPr="005145A6">
              <w:rPr>
                <w:rFonts w:asciiTheme="minorHAnsi" w:hAnsiTheme="minorHAnsi" w:cstheme="minorHAnsi"/>
                <w:sz w:val="22"/>
                <w:lang w:val="en"/>
              </w:rPr>
              <w:t xml:space="preserve">loodborne </w:t>
            </w:r>
            <w:r w:rsidR="000D6362">
              <w:rPr>
                <w:rFonts w:asciiTheme="minorHAnsi" w:hAnsiTheme="minorHAnsi" w:cstheme="minorHAnsi"/>
                <w:sz w:val="22"/>
                <w:lang w:val="en"/>
              </w:rPr>
              <w:t>transmission</w:t>
            </w:r>
          </w:p>
          <w:p w14:paraId="11F80931" w14:textId="4C539F6C" w:rsidR="005F2444" w:rsidRPr="000D6362" w:rsidRDefault="00000000" w:rsidP="000D6362">
            <w:pPr>
              <w:rPr>
                <w:rFonts w:cstheme="minorHAnsi"/>
                <w:lang w:val="en-US"/>
              </w:rPr>
            </w:pPr>
            <w:sdt>
              <w:sdtPr>
                <w:rPr>
                  <w:rFonts w:cstheme="minorHAnsi"/>
                </w:rPr>
                <w:id w:val="1652944102"/>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BB5865">
              <w:rPr>
                <w:rFonts w:asciiTheme="minorHAnsi" w:hAnsiTheme="minorHAnsi" w:cstheme="minorHAnsi"/>
                <w:sz w:val="22"/>
                <w:lang w:val="en-US"/>
              </w:rPr>
              <w:t xml:space="preserve"> </w:t>
            </w:r>
            <w:r w:rsidR="000D6362">
              <w:rPr>
                <w:rFonts w:asciiTheme="minorHAnsi" w:hAnsiTheme="minorHAnsi" w:cstheme="minorHAnsi"/>
                <w:sz w:val="22"/>
                <w:lang w:val="en-US"/>
              </w:rPr>
              <w:t>Transmission through eyes, nose and/or mouth</w:t>
            </w:r>
            <w:r w:rsidR="000D6362" w:rsidRPr="005145A6">
              <w:rPr>
                <w:rFonts w:asciiTheme="minorHAnsi" w:hAnsiTheme="minorHAnsi" w:cstheme="minorHAnsi"/>
                <w:sz w:val="22"/>
                <w:lang w:val="en"/>
              </w:rPr>
              <w:t xml:space="preserve"> </w:t>
            </w:r>
            <w:sdt>
              <w:sdtPr>
                <w:rPr>
                  <w:rFonts w:cstheme="minorHAnsi"/>
                </w:rPr>
                <w:id w:val="448744610"/>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C76D88">
              <w:rPr>
                <w:rFonts w:asciiTheme="minorHAnsi" w:hAnsiTheme="minorHAnsi" w:cstheme="minorHAnsi"/>
                <w:sz w:val="22"/>
                <w:lang w:val="en-US"/>
              </w:rPr>
              <w:t xml:space="preserve"> </w:t>
            </w:r>
            <w:r w:rsidR="000D6362">
              <w:rPr>
                <w:rFonts w:asciiTheme="minorHAnsi" w:hAnsiTheme="minorHAnsi" w:cstheme="minorHAnsi"/>
                <w:sz w:val="22"/>
                <w:lang w:val="en-US"/>
              </w:rPr>
              <w:t>Vector transmission</w:t>
            </w:r>
            <w:r w:rsidR="000D6362" w:rsidRPr="005145A6">
              <w:rPr>
                <w:rFonts w:asciiTheme="minorHAnsi" w:hAnsiTheme="minorHAnsi" w:cstheme="minorHAnsi"/>
                <w:sz w:val="22"/>
                <w:lang w:val="en"/>
              </w:rPr>
              <w:t xml:space="preserve"> </w:t>
            </w:r>
            <w:sdt>
              <w:sdtPr>
                <w:rPr>
                  <w:rFonts w:cstheme="minorHAnsi"/>
                </w:rPr>
                <w:id w:val="295731917"/>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2D6F0C">
              <w:rPr>
                <w:rFonts w:asciiTheme="minorHAnsi" w:hAnsiTheme="minorHAnsi" w:cstheme="minorHAnsi"/>
                <w:sz w:val="22"/>
                <w:lang w:val="en-US"/>
              </w:rPr>
              <w:t xml:space="preserve"> </w:t>
            </w:r>
            <w:r w:rsidR="000D6362">
              <w:rPr>
                <w:rFonts w:asciiTheme="minorHAnsi" w:hAnsiTheme="minorHAnsi" w:cstheme="minorHAnsi"/>
                <w:sz w:val="22"/>
                <w:lang w:val="en-US"/>
              </w:rPr>
              <w:t>Transmission by needle punctures and cuts</w:t>
            </w:r>
            <w:r w:rsidR="000D6362" w:rsidRPr="005145A6">
              <w:rPr>
                <w:rFonts w:asciiTheme="minorHAnsi" w:hAnsiTheme="minorHAnsi" w:cstheme="minorHAnsi"/>
                <w:sz w:val="22"/>
                <w:lang w:val="en"/>
              </w:rPr>
              <w:t xml:space="preserve"> </w:t>
            </w:r>
            <w:sdt>
              <w:sdtPr>
                <w:rPr>
                  <w:rFonts w:cstheme="minorHAnsi"/>
                </w:rPr>
                <w:id w:val="32785914"/>
                <w14:checkbox>
                  <w14:checked w14:val="0"/>
                  <w14:checkedState w14:val="2612" w14:font="MS Gothic"/>
                  <w14:uncheckedState w14:val="2610" w14:font="MS Gothic"/>
                </w14:checkbox>
              </w:sdtPr>
              <w:sdtContent>
                <w:r w:rsidR="000D6362" w:rsidRPr="005145A6">
                  <w:rPr>
                    <w:rFonts w:ascii="Segoe UI Symbol" w:hAnsi="Segoe UI Symbol" w:cs="Segoe UI Symbol"/>
                    <w:sz w:val="22"/>
                    <w:lang w:val="en"/>
                  </w:rPr>
                  <w:t>☐</w:t>
                </w:r>
              </w:sdtContent>
            </w:sdt>
            <w:r w:rsidR="000D6362" w:rsidRPr="009F59C0">
              <w:rPr>
                <w:rFonts w:asciiTheme="minorHAnsi" w:hAnsiTheme="minorHAnsi" w:cstheme="minorHAnsi"/>
                <w:sz w:val="22"/>
                <w:lang w:val="en-US"/>
              </w:rPr>
              <w:t xml:space="preserve"> O</w:t>
            </w:r>
            <w:r w:rsidR="000D6362" w:rsidRPr="005145A6">
              <w:rPr>
                <w:rFonts w:asciiTheme="minorHAnsi" w:hAnsiTheme="minorHAnsi" w:cstheme="minorHAnsi"/>
                <w:sz w:val="22"/>
                <w:lang w:val="en"/>
              </w:rPr>
              <w:t>ther</w:t>
            </w:r>
            <w:r w:rsidR="000D6362">
              <w:rPr>
                <w:rFonts w:asciiTheme="minorHAnsi" w:hAnsiTheme="minorHAnsi" w:cstheme="minorHAnsi"/>
                <w:sz w:val="22"/>
                <w:lang w:val="en"/>
              </w:rPr>
              <w:t>:</w:t>
            </w:r>
          </w:p>
        </w:tc>
      </w:tr>
      <w:tr w:rsidR="005F2444" w:rsidRPr="00713530" w14:paraId="2B1DEB5E" w14:textId="77777777" w:rsidTr="001847E2">
        <w:trPr>
          <w:trHeight w:val="285"/>
        </w:trPr>
        <w:tc>
          <w:tcPr>
            <w:tcW w:w="6232" w:type="dxa"/>
          </w:tcPr>
          <w:p w14:paraId="786AFF22" w14:textId="77777777" w:rsidR="000D6362" w:rsidRPr="0052138F" w:rsidRDefault="000D6362" w:rsidP="000D6362">
            <w:pPr>
              <w:shd w:val="clear" w:color="auto" w:fill="FDFDFD"/>
              <w:spacing w:line="240" w:lineRule="auto"/>
              <w:rPr>
                <w:rFonts w:asciiTheme="minorHAnsi" w:eastAsia="Times New Roman" w:hAnsiTheme="minorHAnsi" w:cstheme="minorHAnsi"/>
                <w:sz w:val="22"/>
                <w:lang w:val="en-US" w:eastAsia="sv-SE"/>
              </w:rPr>
            </w:pPr>
            <w:r w:rsidRPr="0052138F">
              <w:rPr>
                <w:rFonts w:asciiTheme="minorHAnsi" w:eastAsia="Times New Roman" w:hAnsiTheme="minorHAnsi" w:cstheme="minorHAnsi"/>
                <w:sz w:val="22"/>
                <w:lang w:val="en-US" w:eastAsia="sv-SE"/>
              </w:rPr>
              <w:t>Can disease develop:</w:t>
            </w:r>
          </w:p>
          <w:p w14:paraId="0E45E990" w14:textId="3722A1BC" w:rsidR="005F2444" w:rsidRPr="000D6362" w:rsidRDefault="00000000" w:rsidP="00814DA7">
            <w:pPr>
              <w:rPr>
                <w:rFonts w:asciiTheme="minorHAnsi" w:hAnsiTheme="minorHAnsi" w:cstheme="minorHAnsi"/>
                <w:sz w:val="22"/>
                <w:lang w:val="en-US"/>
              </w:rPr>
            </w:pPr>
            <w:sdt>
              <w:sdtPr>
                <w:rPr>
                  <w:rFonts w:cstheme="minorHAnsi"/>
                  <w:lang w:val="en-US"/>
                </w:rPr>
                <w:id w:val="37180571"/>
                <w14:checkbox>
                  <w14:checked w14:val="0"/>
                  <w14:checkedState w14:val="2612" w14:font="MS Gothic"/>
                  <w14:uncheckedState w14:val="2610" w14:font="MS Gothic"/>
                </w14:checkbox>
              </w:sdtPr>
              <w:sdtContent>
                <w:r w:rsidR="000D6362" w:rsidRPr="009210AA">
                  <w:rPr>
                    <w:rFonts w:ascii="MS Gothic" w:eastAsia="MS Gothic" w:hAnsi="MS Gothic" w:cstheme="minorHAnsi" w:hint="eastAsia"/>
                    <w:sz w:val="22"/>
                    <w:lang w:val="en-US"/>
                  </w:rPr>
                  <w:t>☐</w:t>
                </w:r>
              </w:sdtContent>
            </w:sdt>
            <w:r w:rsidR="000D6362" w:rsidRPr="009210AA">
              <w:rPr>
                <w:rFonts w:asciiTheme="minorHAnsi" w:hAnsiTheme="minorHAnsi" w:cstheme="minorHAnsi"/>
                <w:sz w:val="22"/>
                <w:lang w:val="en-US"/>
              </w:rPr>
              <w:t xml:space="preserve"> Yes     </w:t>
            </w:r>
            <w:sdt>
              <w:sdtPr>
                <w:rPr>
                  <w:rFonts w:cstheme="minorHAnsi"/>
                  <w:lang w:val="en-US"/>
                </w:rPr>
                <w:id w:val="1660417065"/>
                <w14:checkbox>
                  <w14:checked w14:val="0"/>
                  <w14:checkedState w14:val="2612" w14:font="MS Gothic"/>
                  <w14:uncheckedState w14:val="2610" w14:font="MS Gothic"/>
                </w14:checkbox>
              </w:sdtPr>
              <w:sdtContent>
                <w:r w:rsidR="000D6362" w:rsidRPr="009210AA">
                  <w:rPr>
                    <w:rFonts w:ascii="MS Gothic" w:eastAsia="MS Gothic" w:hAnsi="MS Gothic" w:cstheme="minorHAnsi" w:hint="eastAsia"/>
                    <w:sz w:val="22"/>
                    <w:lang w:val="en-US"/>
                  </w:rPr>
                  <w:t>☐</w:t>
                </w:r>
              </w:sdtContent>
            </w:sdt>
            <w:r w:rsidR="000D6362" w:rsidRPr="009210AA">
              <w:rPr>
                <w:rFonts w:asciiTheme="minorHAnsi" w:hAnsiTheme="minorHAnsi" w:cstheme="minorHAnsi"/>
                <w:sz w:val="22"/>
                <w:lang w:val="en-US"/>
              </w:rPr>
              <w:t xml:space="preserve"> No    </w:t>
            </w:r>
            <w:sdt>
              <w:sdtPr>
                <w:rPr>
                  <w:rFonts w:cstheme="minorHAnsi"/>
                  <w:lang w:val="en-US"/>
                </w:rPr>
                <w:id w:val="1818379295"/>
                <w14:checkbox>
                  <w14:checked w14:val="0"/>
                  <w14:checkedState w14:val="2612" w14:font="MS Gothic"/>
                  <w14:uncheckedState w14:val="2610" w14:font="MS Gothic"/>
                </w14:checkbox>
              </w:sdtPr>
              <w:sdtContent>
                <w:r w:rsidR="000D6362" w:rsidRPr="009210AA">
                  <w:rPr>
                    <w:rFonts w:ascii="MS Gothic" w:eastAsia="MS Gothic" w:hAnsi="MS Gothic" w:cstheme="minorHAnsi" w:hint="eastAsia"/>
                    <w:sz w:val="22"/>
                    <w:lang w:val="en-US"/>
                  </w:rPr>
                  <w:t>☐</w:t>
                </w:r>
              </w:sdtContent>
            </w:sdt>
            <w:r w:rsidR="000D6362" w:rsidRPr="009210AA">
              <w:rPr>
                <w:rFonts w:asciiTheme="minorHAnsi" w:hAnsiTheme="minorHAnsi" w:cstheme="minorHAnsi"/>
                <w:sz w:val="22"/>
                <w:lang w:val="en-US"/>
              </w:rPr>
              <w:t xml:space="preserve"> Do not k</w:t>
            </w:r>
            <w:r w:rsidR="000D6362">
              <w:rPr>
                <w:rFonts w:asciiTheme="minorHAnsi" w:hAnsiTheme="minorHAnsi" w:cstheme="minorHAnsi"/>
                <w:sz w:val="22"/>
                <w:lang w:val="en-US"/>
              </w:rPr>
              <w:t>now</w:t>
            </w:r>
          </w:p>
        </w:tc>
      </w:tr>
      <w:tr w:rsidR="005F2444" w:rsidRPr="00713530" w14:paraId="7294B7B1" w14:textId="77777777" w:rsidTr="001847E2">
        <w:trPr>
          <w:trHeight w:val="285"/>
        </w:trPr>
        <w:tc>
          <w:tcPr>
            <w:tcW w:w="6232" w:type="dxa"/>
          </w:tcPr>
          <w:p w14:paraId="7CC8DCF1" w14:textId="77777777" w:rsidR="00EA7C9D" w:rsidRDefault="00EA7C9D" w:rsidP="00EA7C9D">
            <w:pPr>
              <w:shd w:val="clear" w:color="auto" w:fill="FDFDFD"/>
              <w:spacing w:line="240" w:lineRule="auto"/>
              <w:rPr>
                <w:rFonts w:asciiTheme="minorHAnsi" w:eastAsia="Times New Roman" w:hAnsiTheme="minorHAnsi" w:cstheme="minorHAnsi"/>
                <w:sz w:val="22"/>
                <w:lang w:val="en" w:eastAsia="sv-SE"/>
              </w:rPr>
            </w:pPr>
            <w:r w:rsidRPr="0054313F">
              <w:rPr>
                <w:rFonts w:asciiTheme="minorHAnsi" w:eastAsia="Times New Roman" w:hAnsiTheme="minorHAnsi" w:cstheme="minorHAnsi"/>
                <w:sz w:val="22"/>
                <w:lang w:val="en" w:eastAsia="sv-SE"/>
              </w:rPr>
              <w:t>If yes, how serious is the disease:</w:t>
            </w:r>
          </w:p>
          <w:p w14:paraId="66FF89C3" w14:textId="77777777" w:rsidR="006F2D1A" w:rsidRPr="00EA7C9D" w:rsidRDefault="006F2D1A" w:rsidP="00814DA7">
            <w:pPr>
              <w:rPr>
                <w:rFonts w:asciiTheme="minorHAnsi" w:hAnsiTheme="minorHAnsi" w:cstheme="minorHAnsi"/>
                <w:sz w:val="22"/>
                <w:lang w:val="en"/>
              </w:rPr>
            </w:pPr>
          </w:p>
          <w:p w14:paraId="35A0BD8E" w14:textId="465932D2" w:rsidR="004E6728" w:rsidRPr="00EA7C9D" w:rsidRDefault="004E6728" w:rsidP="00814DA7">
            <w:pPr>
              <w:rPr>
                <w:rFonts w:asciiTheme="minorHAnsi" w:hAnsiTheme="minorHAnsi" w:cstheme="minorHAnsi"/>
                <w:sz w:val="22"/>
                <w:lang w:val="en-US"/>
              </w:rPr>
            </w:pPr>
          </w:p>
        </w:tc>
      </w:tr>
      <w:tr w:rsidR="00CB68A4" w14:paraId="205D96CF" w14:textId="77777777" w:rsidTr="001847E2">
        <w:trPr>
          <w:trHeight w:val="285"/>
        </w:trPr>
        <w:tc>
          <w:tcPr>
            <w:tcW w:w="6232" w:type="dxa"/>
          </w:tcPr>
          <w:p w14:paraId="74D33EAA" w14:textId="77777777" w:rsidR="00EA7C9D" w:rsidRDefault="00EA7C9D" w:rsidP="00EA7C9D">
            <w:pPr>
              <w:rPr>
                <w:rFonts w:asciiTheme="minorHAnsi" w:hAnsiTheme="minorHAnsi" w:cstheme="minorHAnsi"/>
                <w:sz w:val="22"/>
              </w:rPr>
            </w:pPr>
            <w:r w:rsidRPr="00CB68A4">
              <w:rPr>
                <w:rFonts w:asciiTheme="minorHAnsi" w:hAnsiTheme="minorHAnsi" w:cstheme="minorHAnsi"/>
                <w:sz w:val="22"/>
              </w:rPr>
              <w:t>Symptom</w:t>
            </w:r>
            <w:r>
              <w:rPr>
                <w:rFonts w:asciiTheme="minorHAnsi" w:hAnsiTheme="minorHAnsi" w:cstheme="minorHAnsi"/>
                <w:sz w:val="22"/>
              </w:rPr>
              <w:t>s</w:t>
            </w:r>
            <w:r w:rsidRPr="00CB68A4">
              <w:rPr>
                <w:rFonts w:asciiTheme="minorHAnsi" w:hAnsiTheme="minorHAnsi" w:cstheme="minorHAnsi"/>
                <w:sz w:val="22"/>
              </w:rPr>
              <w:t xml:space="preserve"> </w:t>
            </w:r>
            <w:r>
              <w:rPr>
                <w:rFonts w:asciiTheme="minorHAnsi" w:hAnsiTheme="minorHAnsi" w:cstheme="minorHAnsi"/>
                <w:sz w:val="22"/>
              </w:rPr>
              <w:t>if</w:t>
            </w:r>
            <w:r w:rsidRPr="00CB68A4">
              <w:rPr>
                <w:rFonts w:asciiTheme="minorHAnsi" w:hAnsiTheme="minorHAnsi" w:cstheme="minorHAnsi"/>
                <w:sz w:val="22"/>
              </w:rPr>
              <w:t xml:space="preserve"> infe</w:t>
            </w:r>
            <w:r>
              <w:rPr>
                <w:rFonts w:asciiTheme="minorHAnsi" w:hAnsiTheme="minorHAnsi" w:cstheme="minorHAnsi"/>
                <w:sz w:val="22"/>
              </w:rPr>
              <w:t xml:space="preserve">cted: </w:t>
            </w:r>
          </w:p>
          <w:p w14:paraId="07120629" w14:textId="77777777" w:rsidR="006C4D0F" w:rsidRDefault="006C4D0F" w:rsidP="00814DA7">
            <w:pPr>
              <w:rPr>
                <w:rFonts w:cstheme="minorHAnsi"/>
                <w:sz w:val="22"/>
              </w:rPr>
            </w:pPr>
          </w:p>
          <w:p w14:paraId="14C3ED30" w14:textId="77777777" w:rsidR="00E01AA7" w:rsidRDefault="00E01AA7" w:rsidP="00814DA7">
            <w:pPr>
              <w:rPr>
                <w:rFonts w:cstheme="minorHAnsi"/>
                <w:sz w:val="22"/>
              </w:rPr>
            </w:pPr>
          </w:p>
          <w:p w14:paraId="1803476C" w14:textId="7B1159E1" w:rsidR="00075DA2" w:rsidRDefault="00075DA2" w:rsidP="00814DA7">
            <w:pPr>
              <w:rPr>
                <w:rFonts w:cstheme="minorHAnsi"/>
                <w:sz w:val="22"/>
              </w:rPr>
            </w:pPr>
          </w:p>
          <w:p w14:paraId="63B21242" w14:textId="77777777" w:rsidR="00A61B00" w:rsidRDefault="00A61B00" w:rsidP="00814DA7">
            <w:pPr>
              <w:rPr>
                <w:rFonts w:cstheme="minorHAnsi"/>
                <w:sz w:val="22"/>
              </w:rPr>
            </w:pPr>
          </w:p>
          <w:p w14:paraId="6EE99945" w14:textId="2C2FD254" w:rsidR="00B31BC6" w:rsidRDefault="00B31BC6" w:rsidP="00814DA7">
            <w:pPr>
              <w:rPr>
                <w:rFonts w:cstheme="minorHAnsi"/>
                <w:sz w:val="22"/>
              </w:rPr>
            </w:pPr>
          </w:p>
          <w:p w14:paraId="25B0637E" w14:textId="77777777" w:rsidR="002A59C0" w:rsidRDefault="002A59C0" w:rsidP="00814DA7">
            <w:pPr>
              <w:rPr>
                <w:rFonts w:cstheme="minorHAnsi"/>
                <w:sz w:val="22"/>
              </w:rPr>
            </w:pPr>
          </w:p>
          <w:p w14:paraId="1BBD261C" w14:textId="426BBD04" w:rsidR="00B31BC6" w:rsidRDefault="00B31BC6" w:rsidP="00814DA7">
            <w:pPr>
              <w:rPr>
                <w:rFonts w:cstheme="minorHAnsi"/>
                <w:sz w:val="22"/>
              </w:rPr>
            </w:pPr>
          </w:p>
          <w:p w14:paraId="3A3F08D0" w14:textId="77777777" w:rsidR="00B31BC6" w:rsidRDefault="00B31BC6" w:rsidP="00814DA7">
            <w:pPr>
              <w:rPr>
                <w:rFonts w:cstheme="minorHAnsi"/>
                <w:sz w:val="22"/>
              </w:rPr>
            </w:pPr>
          </w:p>
          <w:p w14:paraId="624F8992" w14:textId="50B056EB" w:rsidR="00075DA2" w:rsidRPr="00CB68A4" w:rsidRDefault="00075DA2" w:rsidP="00814DA7">
            <w:pPr>
              <w:rPr>
                <w:rFonts w:cstheme="minorHAnsi"/>
                <w:sz w:val="22"/>
              </w:rPr>
            </w:pPr>
          </w:p>
        </w:tc>
      </w:tr>
      <w:tr w:rsidR="00451CC0" w:rsidRPr="00713530" w14:paraId="4435B459" w14:textId="77777777" w:rsidTr="001847E2">
        <w:trPr>
          <w:trHeight w:val="285"/>
        </w:trPr>
        <w:tc>
          <w:tcPr>
            <w:tcW w:w="6232" w:type="dxa"/>
          </w:tcPr>
          <w:p w14:paraId="35675F6E" w14:textId="77777777" w:rsidR="000C7078" w:rsidRPr="00BB7A1B" w:rsidRDefault="000C7078" w:rsidP="000C7078">
            <w:pPr>
              <w:shd w:val="clear" w:color="auto" w:fill="FDFDFD"/>
              <w:spacing w:line="240" w:lineRule="auto"/>
              <w:rPr>
                <w:rFonts w:asciiTheme="minorHAnsi" w:eastAsia="Times New Roman" w:hAnsiTheme="minorHAnsi" w:cstheme="minorHAnsi"/>
                <w:sz w:val="22"/>
                <w:lang w:val="en" w:eastAsia="sv-SE"/>
              </w:rPr>
            </w:pPr>
            <w:r w:rsidRPr="00BB7A1B">
              <w:rPr>
                <w:rFonts w:asciiTheme="minorHAnsi" w:eastAsia="Times New Roman" w:hAnsiTheme="minorHAnsi" w:cstheme="minorHAnsi"/>
                <w:sz w:val="22"/>
                <w:lang w:val="en" w:eastAsia="sv-SE"/>
              </w:rPr>
              <w:t>Available treatment (e.g. antibiotics)</w:t>
            </w:r>
          </w:p>
          <w:p w14:paraId="2C57ED41" w14:textId="1DE1FE76" w:rsidR="00451CC0" w:rsidRPr="000C7078" w:rsidRDefault="00000000" w:rsidP="00814DA7">
            <w:pPr>
              <w:rPr>
                <w:rFonts w:asciiTheme="minorHAnsi" w:hAnsiTheme="minorHAnsi" w:cstheme="minorHAnsi"/>
                <w:sz w:val="22"/>
                <w:lang w:val="en-US"/>
              </w:rPr>
            </w:pPr>
            <w:sdt>
              <w:sdtPr>
                <w:rPr>
                  <w:rFonts w:cstheme="minorHAnsi"/>
                  <w:lang w:val="en-US"/>
                </w:rPr>
                <w:id w:val="1007016819"/>
                <w14:checkbox>
                  <w14:checked w14:val="0"/>
                  <w14:checkedState w14:val="2612" w14:font="MS Gothic"/>
                  <w14:uncheckedState w14:val="2610" w14:font="MS Gothic"/>
                </w14:checkbox>
              </w:sdtPr>
              <w:sdtContent>
                <w:r w:rsidR="000C7078" w:rsidRPr="00BB7A1B">
                  <w:rPr>
                    <w:rFonts w:ascii="MS Gothic" w:eastAsia="MS Gothic" w:hAnsi="MS Gothic" w:cstheme="minorHAnsi" w:hint="eastAsia"/>
                    <w:sz w:val="22"/>
                    <w:lang w:val="en-US"/>
                  </w:rPr>
                  <w:t>☐</w:t>
                </w:r>
              </w:sdtContent>
            </w:sdt>
            <w:r w:rsidR="000C7078" w:rsidRPr="00BB7A1B">
              <w:rPr>
                <w:rFonts w:asciiTheme="minorHAnsi" w:hAnsiTheme="minorHAnsi" w:cstheme="minorHAnsi"/>
                <w:sz w:val="22"/>
                <w:lang w:val="en-US"/>
              </w:rPr>
              <w:t xml:space="preserve"> Yes</w:t>
            </w:r>
            <w:r w:rsidR="000C7078">
              <w:rPr>
                <w:rFonts w:asciiTheme="minorHAnsi" w:hAnsiTheme="minorHAnsi" w:cstheme="minorHAnsi"/>
                <w:sz w:val="22"/>
                <w:lang w:val="en-US"/>
              </w:rPr>
              <w:t xml:space="preserve"> (enter the treatment):</w:t>
            </w:r>
            <w:r w:rsidR="000C7078" w:rsidRPr="00BB7A1B">
              <w:rPr>
                <w:rFonts w:asciiTheme="minorHAnsi" w:hAnsiTheme="minorHAnsi" w:cstheme="minorHAnsi"/>
                <w:sz w:val="22"/>
                <w:lang w:val="en-US"/>
              </w:rPr>
              <w:t xml:space="preserve">                   </w:t>
            </w:r>
            <w:r w:rsidR="000C7078">
              <w:rPr>
                <w:rFonts w:asciiTheme="minorHAnsi" w:hAnsiTheme="minorHAnsi" w:cstheme="minorHAnsi"/>
                <w:sz w:val="22"/>
                <w:lang w:val="en-US"/>
              </w:rPr>
              <w:t xml:space="preserve">                                      </w:t>
            </w:r>
            <w:r w:rsidR="000C7078" w:rsidRPr="00BB7A1B">
              <w:rPr>
                <w:rFonts w:asciiTheme="minorHAnsi" w:hAnsiTheme="minorHAnsi" w:cstheme="minorHAnsi"/>
                <w:sz w:val="22"/>
                <w:lang w:val="en-US"/>
              </w:rPr>
              <w:t xml:space="preserve">   </w:t>
            </w:r>
            <w:sdt>
              <w:sdtPr>
                <w:rPr>
                  <w:rFonts w:cstheme="minorHAnsi"/>
                  <w:lang w:val="en-US"/>
                </w:rPr>
                <w:id w:val="1161121102"/>
                <w14:checkbox>
                  <w14:checked w14:val="0"/>
                  <w14:checkedState w14:val="2612" w14:font="MS Gothic"/>
                  <w14:uncheckedState w14:val="2610" w14:font="MS Gothic"/>
                </w14:checkbox>
              </w:sdtPr>
              <w:sdtContent>
                <w:r w:rsidR="000C7078" w:rsidRPr="00BB7A1B">
                  <w:rPr>
                    <w:rFonts w:ascii="MS Gothic" w:eastAsia="MS Gothic" w:hAnsi="MS Gothic" w:cstheme="minorHAnsi" w:hint="eastAsia"/>
                    <w:sz w:val="22"/>
                    <w:lang w:val="en-US"/>
                  </w:rPr>
                  <w:t>☐</w:t>
                </w:r>
              </w:sdtContent>
            </w:sdt>
            <w:r w:rsidR="000C7078" w:rsidRPr="00BB7A1B">
              <w:rPr>
                <w:rFonts w:asciiTheme="minorHAnsi" w:hAnsiTheme="minorHAnsi" w:cstheme="minorHAnsi"/>
                <w:sz w:val="22"/>
                <w:lang w:val="en-US"/>
              </w:rPr>
              <w:t xml:space="preserve"> No    </w:t>
            </w:r>
            <w:sdt>
              <w:sdtPr>
                <w:rPr>
                  <w:rFonts w:cstheme="minorHAnsi"/>
                  <w:lang w:val="en-US"/>
                </w:rPr>
                <w:id w:val="47806854"/>
                <w14:checkbox>
                  <w14:checked w14:val="0"/>
                  <w14:checkedState w14:val="2612" w14:font="MS Gothic"/>
                  <w14:uncheckedState w14:val="2610" w14:font="MS Gothic"/>
                </w14:checkbox>
              </w:sdtPr>
              <w:sdtContent>
                <w:r w:rsidR="000C7078" w:rsidRPr="00BB7A1B">
                  <w:rPr>
                    <w:rFonts w:ascii="MS Gothic" w:eastAsia="MS Gothic" w:hAnsi="MS Gothic" w:cstheme="minorHAnsi" w:hint="eastAsia"/>
                    <w:sz w:val="22"/>
                    <w:lang w:val="en-US"/>
                  </w:rPr>
                  <w:t>☐</w:t>
                </w:r>
              </w:sdtContent>
            </w:sdt>
            <w:r w:rsidR="000C7078" w:rsidRPr="00BB7A1B">
              <w:rPr>
                <w:rFonts w:asciiTheme="minorHAnsi" w:hAnsiTheme="minorHAnsi" w:cstheme="minorHAnsi"/>
                <w:sz w:val="22"/>
                <w:lang w:val="en-US"/>
              </w:rPr>
              <w:t xml:space="preserve"> </w:t>
            </w:r>
            <w:r w:rsidR="000C7078">
              <w:rPr>
                <w:rFonts w:asciiTheme="minorHAnsi" w:hAnsiTheme="minorHAnsi" w:cstheme="minorHAnsi"/>
                <w:sz w:val="22"/>
                <w:lang w:val="en-US"/>
              </w:rPr>
              <w:t>Do not know</w:t>
            </w:r>
          </w:p>
        </w:tc>
      </w:tr>
      <w:tr w:rsidR="00451CC0" w:rsidRPr="00713530" w14:paraId="4C4D1A70" w14:textId="77777777" w:rsidTr="001847E2">
        <w:trPr>
          <w:trHeight w:val="285"/>
        </w:trPr>
        <w:tc>
          <w:tcPr>
            <w:tcW w:w="6232" w:type="dxa"/>
          </w:tcPr>
          <w:p w14:paraId="76DE2893" w14:textId="77777777" w:rsidR="000C7078" w:rsidRPr="00852BBB" w:rsidRDefault="000C7078" w:rsidP="000C7078">
            <w:pPr>
              <w:rPr>
                <w:rFonts w:asciiTheme="minorHAnsi" w:hAnsiTheme="minorHAnsi" w:cstheme="minorHAnsi"/>
                <w:sz w:val="22"/>
                <w:lang w:val="en-US"/>
              </w:rPr>
            </w:pPr>
            <w:r>
              <w:rPr>
                <w:rStyle w:val="ts-alignment-element"/>
                <w:rFonts w:asciiTheme="minorHAnsi" w:hAnsiTheme="minorHAnsi" w:cstheme="minorHAnsi"/>
                <w:sz w:val="22"/>
                <w:lang w:val="en"/>
              </w:rPr>
              <w:t>Assessment</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of</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the</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duration</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of</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 xml:space="preserve">exposure: </w:t>
            </w:r>
          </w:p>
          <w:p w14:paraId="02A73561" w14:textId="77777777" w:rsidR="0001334F" w:rsidRPr="000C7078" w:rsidRDefault="0001334F" w:rsidP="00814DA7">
            <w:pPr>
              <w:rPr>
                <w:rFonts w:cstheme="minorHAnsi"/>
                <w:lang w:val="en-US"/>
              </w:rPr>
            </w:pPr>
          </w:p>
          <w:p w14:paraId="762D14E5" w14:textId="77777777" w:rsidR="00451CC0" w:rsidRPr="000C7078" w:rsidRDefault="00451CC0" w:rsidP="00814DA7">
            <w:pPr>
              <w:rPr>
                <w:rFonts w:cstheme="minorHAnsi"/>
                <w:lang w:val="en-US"/>
              </w:rPr>
            </w:pPr>
          </w:p>
          <w:p w14:paraId="0C8B050A" w14:textId="3358F148" w:rsidR="00D52D5C" w:rsidRPr="000C7078" w:rsidRDefault="00D52D5C" w:rsidP="00814DA7">
            <w:pPr>
              <w:rPr>
                <w:rFonts w:cstheme="minorHAnsi"/>
                <w:lang w:val="en-US"/>
              </w:rPr>
            </w:pPr>
          </w:p>
        </w:tc>
      </w:tr>
      <w:tr w:rsidR="00D7699D" w:rsidRPr="00713530" w14:paraId="22AB2C11" w14:textId="77777777" w:rsidTr="001847E2">
        <w:tblPrEx>
          <w:tblCellMar>
            <w:top w:w="0" w:type="dxa"/>
          </w:tblCellMar>
        </w:tblPrEx>
        <w:tc>
          <w:tcPr>
            <w:tcW w:w="6232" w:type="dxa"/>
            <w:tcBorders>
              <w:bottom w:val="single" w:sz="4" w:space="0" w:color="auto"/>
            </w:tcBorders>
          </w:tcPr>
          <w:p w14:paraId="633B6A0C" w14:textId="77777777" w:rsidR="00D97077" w:rsidRPr="009A1304" w:rsidRDefault="00D97077" w:rsidP="00D97077">
            <w:pPr>
              <w:rPr>
                <w:rFonts w:asciiTheme="minorHAnsi" w:hAnsiTheme="minorHAnsi" w:cstheme="minorHAnsi"/>
                <w:bCs/>
                <w:sz w:val="22"/>
                <w:lang w:val="en-US"/>
              </w:rPr>
            </w:pPr>
            <w:r w:rsidRPr="009A1304">
              <w:rPr>
                <w:rFonts w:asciiTheme="minorHAnsi" w:hAnsiTheme="minorHAnsi" w:cstheme="minorHAnsi"/>
                <w:bCs/>
                <w:sz w:val="22"/>
                <w:lang w:val="en-US"/>
              </w:rPr>
              <w:t>Specification of storage:</w:t>
            </w:r>
          </w:p>
          <w:p w14:paraId="796041F8" w14:textId="77777777" w:rsidR="00D97077" w:rsidRPr="00D07550" w:rsidRDefault="00000000" w:rsidP="00D97077">
            <w:pPr>
              <w:rPr>
                <w:rStyle w:val="Hyperlnk"/>
                <w:rFonts w:ascii="Arial" w:hAnsi="Arial" w:cs="Arial"/>
                <w:color w:val="1A0DAB"/>
                <w:u w:val="none"/>
                <w:shd w:val="clear" w:color="auto" w:fill="FFFFFF"/>
                <w:lang w:val="en-US"/>
              </w:rPr>
            </w:pPr>
            <w:sdt>
              <w:sdtPr>
                <w:rPr>
                  <w:rFonts w:cstheme="minorHAnsi"/>
                  <w:bCs/>
                  <w:color w:val="B2C4E5" w:themeColor="accent3"/>
                  <w:u w:val="single"/>
                  <w:lang w:val="en-US"/>
                </w:rPr>
                <w:id w:val="-185144667"/>
                <w14:checkbox>
                  <w14:checked w14:val="0"/>
                  <w14:checkedState w14:val="2612" w14:font="MS Gothic"/>
                  <w14:uncheckedState w14:val="2610" w14:font="MS Gothic"/>
                </w14:checkbox>
              </w:sdtPr>
              <w:sdtContent>
                <w:r w:rsidR="00D97077" w:rsidRPr="001B7D4F">
                  <w:rPr>
                    <w:rFonts w:ascii="MS Gothic" w:eastAsia="MS Gothic" w:hAnsi="MS Gothic" w:cstheme="minorHAnsi" w:hint="eastAsia"/>
                    <w:bCs/>
                    <w:sz w:val="22"/>
                    <w:lang w:val="en-US"/>
                  </w:rPr>
                  <w:t>☐</w:t>
                </w:r>
              </w:sdtContent>
            </w:sdt>
            <w:r w:rsidR="00D97077" w:rsidRPr="001B7D4F">
              <w:rPr>
                <w:rFonts w:asciiTheme="minorHAnsi" w:hAnsiTheme="minorHAnsi" w:cstheme="minorHAnsi"/>
                <w:bCs/>
                <w:sz w:val="22"/>
                <w:lang w:val="en-US"/>
              </w:rPr>
              <w:t xml:space="preserve"> </w:t>
            </w:r>
            <w:r w:rsidR="00D97077" w:rsidRPr="00D07550">
              <w:rPr>
                <w:rStyle w:val="ts-alignment-element"/>
                <w:rFonts w:asciiTheme="minorHAnsi" w:hAnsiTheme="minorHAnsi" w:cstheme="minorHAnsi"/>
                <w:bCs/>
                <w:sz w:val="22"/>
                <w:lang w:val="en-US"/>
              </w:rPr>
              <w:t>V</w:t>
            </w:r>
            <w:r w:rsidR="00D97077" w:rsidRPr="001B7D4F">
              <w:rPr>
                <w:rStyle w:val="ts-alignment-element"/>
                <w:rFonts w:asciiTheme="minorHAnsi" w:hAnsiTheme="minorHAnsi" w:cstheme="minorHAnsi"/>
                <w:bCs/>
                <w:sz w:val="22"/>
                <w:lang w:val="en-US"/>
              </w:rPr>
              <w:t>entilated</w:t>
            </w:r>
            <w:r w:rsidR="00D97077" w:rsidRPr="001B7D4F">
              <w:rPr>
                <w:rFonts w:asciiTheme="minorHAnsi" w:hAnsiTheme="minorHAnsi" w:cstheme="minorHAnsi"/>
                <w:bCs/>
                <w:sz w:val="22"/>
                <w:lang w:val="en-US"/>
              </w:rPr>
              <w:t xml:space="preserve"> </w:t>
            </w:r>
            <w:r w:rsidR="00D97077" w:rsidRPr="001B7D4F">
              <w:rPr>
                <w:rStyle w:val="ts-alignment-element"/>
                <w:rFonts w:asciiTheme="minorHAnsi" w:hAnsiTheme="minorHAnsi" w:cstheme="minorHAnsi"/>
                <w:bCs/>
                <w:sz w:val="22"/>
                <w:lang w:val="en-US"/>
              </w:rPr>
              <w:t>cabinet</w:t>
            </w:r>
            <w:r w:rsidR="00D97077">
              <w:rPr>
                <w:rStyle w:val="ts-alignment-element"/>
                <w:rFonts w:asciiTheme="minorHAnsi" w:hAnsiTheme="minorHAnsi" w:cstheme="minorHAnsi"/>
                <w:bCs/>
                <w:sz w:val="22"/>
                <w:lang w:val="en-US"/>
              </w:rPr>
              <w:t xml:space="preserve">  </w:t>
            </w:r>
            <w:sdt>
              <w:sdtPr>
                <w:rPr>
                  <w:rStyle w:val="ts-alignment-element"/>
                  <w:rFonts w:cstheme="minorHAnsi"/>
                  <w:bCs/>
                  <w:lang w:val="en-US"/>
                </w:rPr>
                <w:id w:val="549572614"/>
                <w14:checkbox>
                  <w14:checked w14:val="0"/>
                  <w14:checkedState w14:val="2612" w14:font="MS Gothic"/>
                  <w14:uncheckedState w14:val="2610" w14:font="MS Gothic"/>
                </w14:checkbox>
              </w:sdtPr>
              <w:sdtContent>
                <w:r w:rsidR="00D97077">
                  <w:rPr>
                    <w:rStyle w:val="ts-alignment-element"/>
                    <w:rFonts w:ascii="MS Gothic" w:eastAsia="MS Gothic" w:hAnsi="MS Gothic" w:cstheme="minorHAnsi" w:hint="eastAsia"/>
                    <w:bCs/>
                    <w:sz w:val="22"/>
                    <w:lang w:val="en-US"/>
                  </w:rPr>
                  <w:t>☐</w:t>
                </w:r>
              </w:sdtContent>
            </w:sdt>
            <w:r w:rsidR="00D97077" w:rsidRPr="001B7D4F">
              <w:rPr>
                <w:rFonts w:asciiTheme="minorHAnsi" w:hAnsiTheme="minorHAnsi" w:cstheme="minorHAnsi"/>
                <w:bCs/>
                <w:sz w:val="22"/>
                <w:lang w:val="en-US"/>
              </w:rPr>
              <w:t xml:space="preserve"> </w:t>
            </w:r>
            <w:r w:rsidR="00D97077" w:rsidRPr="001B7D4F">
              <w:rPr>
                <w:rFonts w:asciiTheme="minorHAnsi" w:hAnsiTheme="minorHAnsi" w:cstheme="minorHAnsi"/>
                <w:bCs/>
                <w:color w:val="202124"/>
                <w:sz w:val="22"/>
                <w:shd w:val="clear" w:color="auto" w:fill="FFFFFF"/>
                <w:lang w:val="en-US"/>
              </w:rPr>
              <w:t>Explosion Proof cabinets</w:t>
            </w:r>
            <w:r w:rsidR="00D97077">
              <w:rPr>
                <w:rFonts w:ascii="Arial" w:hAnsi="Arial" w:cs="Arial"/>
                <w:color w:val="202124"/>
                <w:shd w:val="clear" w:color="auto" w:fill="FFFFFF"/>
                <w:lang w:val="en-US"/>
              </w:rPr>
              <w:t xml:space="preserve"> </w:t>
            </w:r>
            <w:r w:rsidR="00D97077" w:rsidRPr="001B7D4F">
              <w:rPr>
                <w:rFonts w:asciiTheme="minorHAnsi" w:hAnsiTheme="minorHAnsi" w:cstheme="minorHAnsi"/>
                <w:bCs/>
                <w:sz w:val="22"/>
                <w:lang w:val="en-US"/>
              </w:rPr>
              <w:t xml:space="preserve"> </w:t>
            </w:r>
            <w:r w:rsidR="00D97077" w:rsidRPr="00D07550">
              <w:rPr>
                <w:lang w:val="en-US"/>
              </w:rPr>
              <w:t xml:space="preserve"> </w:t>
            </w:r>
            <w:r w:rsidR="00D97077">
              <w:fldChar w:fldCharType="begin"/>
            </w:r>
            <w:r w:rsidR="00D97077" w:rsidRPr="00D07550">
              <w:rPr>
                <w:lang w:val="en-US"/>
              </w:rPr>
              <w:instrText xml:space="preserve"> HYPERLINK "https://www.fireking.com/products/fire-rated-cabinets/fire-rated-storage-cabinets" </w:instrText>
            </w:r>
            <w:r w:rsidR="00D97077">
              <w:fldChar w:fldCharType="separate"/>
            </w:r>
          </w:p>
          <w:p w14:paraId="7CCFD1B5" w14:textId="77777777" w:rsidR="00D97077" w:rsidRPr="005F5511" w:rsidRDefault="00000000" w:rsidP="00D97077">
            <w:pPr>
              <w:rPr>
                <w:rFonts w:asciiTheme="minorHAnsi" w:hAnsiTheme="minorHAnsi" w:cstheme="minorHAnsi"/>
                <w:b/>
                <w:bCs/>
                <w:sz w:val="22"/>
                <w:lang w:val="en-US"/>
              </w:rPr>
            </w:pPr>
            <w:sdt>
              <w:sdtPr>
                <w:rPr>
                  <w:rFonts w:ascii="MS Gothic" w:eastAsia="MS Gothic" w:hAnsi="MS Gothic" w:cstheme="minorHAnsi" w:hint="eastAsia"/>
                  <w:bCs/>
                  <w:shd w:val="clear" w:color="auto" w:fill="FFFFFF"/>
                  <w:lang w:val="en-US"/>
                </w:rPr>
                <w:id w:val="-340850833"/>
                <w14:checkbox>
                  <w14:checked w14:val="0"/>
                  <w14:checkedState w14:val="2612" w14:font="MS Gothic"/>
                  <w14:uncheckedState w14:val="2610" w14:font="MS Gothic"/>
                </w14:checkbox>
              </w:sdtPr>
              <w:sdtContent>
                <w:r w:rsidR="00D97077">
                  <w:rPr>
                    <w:rFonts w:ascii="MS Gothic" w:eastAsia="MS Gothic" w:hAnsi="MS Gothic" w:cstheme="minorHAnsi" w:hint="eastAsia"/>
                    <w:bCs/>
                    <w:sz w:val="22"/>
                    <w:shd w:val="clear" w:color="auto" w:fill="FFFFFF"/>
                    <w:lang w:val="en-US"/>
                  </w:rPr>
                  <w:t>☐</w:t>
                </w:r>
              </w:sdtContent>
            </w:sdt>
            <w:r w:rsidR="00D97077">
              <w:rPr>
                <w:rFonts w:ascii="MS Gothic" w:eastAsia="MS Gothic" w:hAnsi="MS Gothic" w:cstheme="minorHAnsi" w:hint="eastAsia"/>
                <w:bCs/>
                <w:sz w:val="22"/>
                <w:shd w:val="clear" w:color="auto" w:fill="FFFFFF"/>
                <w:lang w:val="en-US"/>
              </w:rPr>
              <w:t xml:space="preserve"> </w:t>
            </w:r>
            <w:r w:rsidR="00D97077" w:rsidRPr="00D07550">
              <w:rPr>
                <w:rFonts w:asciiTheme="minorHAnsi" w:hAnsiTheme="minorHAnsi" w:cstheme="minorHAnsi"/>
                <w:bCs/>
                <w:sz w:val="22"/>
                <w:shd w:val="clear" w:color="auto" w:fill="FFFFFF"/>
                <w:lang w:val="en-US"/>
              </w:rPr>
              <w:t xml:space="preserve">Fire Rated Storage Cabinets </w:t>
            </w:r>
            <w:sdt>
              <w:sdtPr>
                <w:rPr>
                  <w:rFonts w:cstheme="minorHAnsi"/>
                  <w:bCs/>
                  <w:lang w:val="en-US"/>
                </w:rPr>
                <w:id w:val="-2117122992"/>
                <w14:checkbox>
                  <w14:checked w14:val="0"/>
                  <w14:checkedState w14:val="2612" w14:font="MS Gothic"/>
                  <w14:uncheckedState w14:val="2610" w14:font="MS Gothic"/>
                </w14:checkbox>
              </w:sdtPr>
              <w:sdtContent>
                <w:r w:rsidR="00D97077" w:rsidRPr="00D07550">
                  <w:rPr>
                    <w:rFonts w:ascii="MS Gothic" w:eastAsia="MS Gothic" w:hAnsi="MS Gothic" w:cstheme="minorHAnsi" w:hint="eastAsia"/>
                    <w:bCs/>
                    <w:sz w:val="22"/>
                    <w:lang w:val="en-US"/>
                  </w:rPr>
                  <w:t>☐</w:t>
                </w:r>
              </w:sdtContent>
            </w:sdt>
            <w:r w:rsidR="00D97077" w:rsidRPr="00D07550">
              <w:rPr>
                <w:rFonts w:asciiTheme="minorHAnsi" w:hAnsiTheme="minorHAnsi" w:cstheme="minorHAnsi"/>
                <w:bCs/>
                <w:sz w:val="22"/>
                <w:lang w:val="en-US"/>
              </w:rPr>
              <w:t xml:space="preserve"> </w:t>
            </w:r>
            <w:r w:rsidR="00D97077" w:rsidRPr="00D07550">
              <w:rPr>
                <w:rStyle w:val="ts-alignment-element"/>
                <w:rFonts w:asciiTheme="minorHAnsi" w:hAnsiTheme="minorHAnsi" w:cstheme="minorHAnsi"/>
                <w:bCs/>
                <w:sz w:val="22"/>
                <w:lang w:val="en"/>
              </w:rPr>
              <w:t>Refrigerator</w:t>
            </w:r>
            <w:r w:rsidR="00D97077" w:rsidRPr="00D07550">
              <w:rPr>
                <w:rFonts w:asciiTheme="minorHAnsi" w:hAnsiTheme="minorHAnsi" w:cstheme="minorHAnsi"/>
                <w:bCs/>
                <w:sz w:val="22"/>
                <w:lang w:val="en-US"/>
              </w:rPr>
              <w:t xml:space="preserve"> </w:t>
            </w:r>
            <w:r w:rsidR="00D97077">
              <w:rPr>
                <w:rFonts w:asciiTheme="minorHAnsi" w:hAnsiTheme="minorHAnsi" w:cstheme="minorHAnsi"/>
                <w:bCs/>
                <w:sz w:val="22"/>
                <w:lang w:val="en-US"/>
              </w:rPr>
              <w:t xml:space="preserve">                             </w:t>
            </w:r>
            <w:r w:rsidR="00D97077" w:rsidRPr="00D07550">
              <w:rPr>
                <w:rFonts w:asciiTheme="minorHAnsi" w:hAnsiTheme="minorHAnsi" w:cstheme="minorHAnsi"/>
                <w:bCs/>
                <w:sz w:val="22"/>
                <w:lang w:val="en-US"/>
              </w:rPr>
              <w:t xml:space="preserve"> </w:t>
            </w:r>
            <w:sdt>
              <w:sdtPr>
                <w:rPr>
                  <w:rFonts w:cstheme="minorHAnsi"/>
                  <w:bCs/>
                  <w:lang w:val="en-US"/>
                </w:rPr>
                <w:id w:val="-124543359"/>
                <w14:checkbox>
                  <w14:checked w14:val="0"/>
                  <w14:checkedState w14:val="2612" w14:font="MS Gothic"/>
                  <w14:uncheckedState w14:val="2610" w14:font="MS Gothic"/>
                </w14:checkbox>
              </w:sdtPr>
              <w:sdtContent>
                <w:r w:rsidR="00D97077" w:rsidRPr="00D07550">
                  <w:rPr>
                    <w:rFonts w:ascii="MS Gothic" w:eastAsia="MS Gothic" w:hAnsi="MS Gothic" w:cstheme="minorHAnsi" w:hint="eastAsia"/>
                    <w:bCs/>
                    <w:sz w:val="22"/>
                    <w:lang w:val="en-US"/>
                  </w:rPr>
                  <w:t>☐</w:t>
                </w:r>
              </w:sdtContent>
            </w:sdt>
            <w:r w:rsidR="00D97077" w:rsidRPr="00D07550">
              <w:rPr>
                <w:rFonts w:asciiTheme="minorHAnsi" w:hAnsiTheme="minorHAnsi" w:cstheme="minorHAnsi"/>
                <w:bCs/>
                <w:sz w:val="22"/>
                <w:lang w:val="en-US"/>
              </w:rPr>
              <w:t xml:space="preserve"> </w:t>
            </w:r>
            <w:r w:rsidR="00D97077">
              <w:rPr>
                <w:rFonts w:asciiTheme="minorHAnsi" w:hAnsiTheme="minorHAnsi" w:cstheme="minorHAnsi"/>
                <w:bCs/>
                <w:sz w:val="22"/>
                <w:lang w:val="en-US"/>
              </w:rPr>
              <w:t>Acid proof cabinet</w:t>
            </w:r>
            <w:r w:rsidR="00D97077" w:rsidRPr="00D07550">
              <w:rPr>
                <w:rFonts w:asciiTheme="minorHAnsi" w:hAnsiTheme="minorHAnsi" w:cstheme="minorHAnsi"/>
                <w:bCs/>
                <w:sz w:val="22"/>
                <w:lang w:val="en-US"/>
              </w:rPr>
              <w:t xml:space="preserve">  </w:t>
            </w:r>
            <w:sdt>
              <w:sdtPr>
                <w:rPr>
                  <w:rFonts w:cstheme="minorHAnsi"/>
                  <w:bCs/>
                  <w:lang w:val="en-US"/>
                </w:rPr>
                <w:id w:val="185566193"/>
                <w14:checkbox>
                  <w14:checked w14:val="0"/>
                  <w14:checkedState w14:val="2612" w14:font="MS Gothic"/>
                  <w14:uncheckedState w14:val="2610" w14:font="MS Gothic"/>
                </w14:checkbox>
              </w:sdtPr>
              <w:sdtContent>
                <w:r w:rsidR="00D97077" w:rsidRPr="00D07550">
                  <w:rPr>
                    <w:rFonts w:ascii="MS Gothic" w:eastAsia="MS Gothic" w:hAnsi="MS Gothic" w:cstheme="minorHAnsi" w:hint="eastAsia"/>
                    <w:bCs/>
                    <w:sz w:val="22"/>
                    <w:lang w:val="en-US"/>
                  </w:rPr>
                  <w:t>☐</w:t>
                </w:r>
              </w:sdtContent>
            </w:sdt>
            <w:r w:rsidR="00D97077" w:rsidRPr="00D07550">
              <w:rPr>
                <w:rFonts w:asciiTheme="minorHAnsi" w:hAnsiTheme="minorHAnsi" w:cstheme="minorHAnsi"/>
                <w:bCs/>
                <w:sz w:val="22"/>
                <w:lang w:val="en-US"/>
              </w:rPr>
              <w:t xml:space="preserve"> </w:t>
            </w:r>
            <w:r w:rsidR="00D97077">
              <w:rPr>
                <w:rFonts w:asciiTheme="minorHAnsi" w:hAnsiTheme="minorHAnsi" w:cstheme="minorHAnsi"/>
                <w:bCs/>
                <w:sz w:val="22"/>
                <w:lang w:val="en-US"/>
              </w:rPr>
              <w:t>Steel cabinet</w:t>
            </w:r>
            <w:r w:rsidR="00D97077" w:rsidRPr="00D07550">
              <w:rPr>
                <w:rFonts w:asciiTheme="minorHAnsi" w:hAnsiTheme="minorHAnsi" w:cstheme="minorHAnsi"/>
                <w:bCs/>
                <w:sz w:val="22"/>
                <w:lang w:val="en-US"/>
              </w:rPr>
              <w:t xml:space="preserve">  </w:t>
            </w:r>
            <w:sdt>
              <w:sdtPr>
                <w:rPr>
                  <w:rFonts w:cstheme="minorHAnsi"/>
                  <w:bCs/>
                  <w:lang w:val="en-US"/>
                </w:rPr>
                <w:id w:val="211155575"/>
                <w14:checkbox>
                  <w14:checked w14:val="0"/>
                  <w14:checkedState w14:val="2612" w14:font="MS Gothic"/>
                  <w14:uncheckedState w14:val="2610" w14:font="MS Gothic"/>
                </w14:checkbox>
              </w:sdtPr>
              <w:sdtContent>
                <w:r w:rsidR="00D97077" w:rsidRPr="00D07550">
                  <w:rPr>
                    <w:rFonts w:ascii="MS Gothic" w:eastAsia="MS Gothic" w:hAnsi="MS Gothic" w:cstheme="minorHAnsi" w:hint="eastAsia"/>
                    <w:bCs/>
                    <w:sz w:val="22"/>
                    <w:lang w:val="en-US"/>
                  </w:rPr>
                  <w:t>☐</w:t>
                </w:r>
              </w:sdtContent>
            </w:sdt>
            <w:r w:rsidR="00D97077" w:rsidRPr="00D07550">
              <w:rPr>
                <w:rFonts w:asciiTheme="minorHAnsi" w:hAnsiTheme="minorHAnsi" w:cstheme="minorHAnsi"/>
                <w:bCs/>
                <w:sz w:val="22"/>
                <w:lang w:val="en-US"/>
              </w:rPr>
              <w:t xml:space="preserve"> </w:t>
            </w:r>
            <w:r w:rsidR="00D97077">
              <w:rPr>
                <w:rFonts w:asciiTheme="minorHAnsi" w:hAnsiTheme="minorHAnsi" w:cstheme="minorHAnsi"/>
                <w:bCs/>
                <w:sz w:val="22"/>
                <w:lang w:val="en-US"/>
              </w:rPr>
              <w:t xml:space="preserve">freezer                           </w:t>
            </w:r>
            <w:sdt>
              <w:sdtPr>
                <w:rPr>
                  <w:rFonts w:cstheme="minorHAnsi"/>
                  <w:bCs/>
                  <w:lang w:val="en-US"/>
                </w:rPr>
                <w:id w:val="589660009"/>
                <w14:checkbox>
                  <w14:checked w14:val="0"/>
                  <w14:checkedState w14:val="2612" w14:font="MS Gothic"/>
                  <w14:uncheckedState w14:val="2610" w14:font="MS Gothic"/>
                </w14:checkbox>
              </w:sdtPr>
              <w:sdtContent>
                <w:r w:rsidR="00D97077">
                  <w:rPr>
                    <w:rFonts w:ascii="MS Gothic" w:eastAsia="MS Gothic" w:hAnsi="MS Gothic" w:cstheme="minorHAnsi" w:hint="eastAsia"/>
                    <w:bCs/>
                    <w:sz w:val="22"/>
                    <w:lang w:val="en-US"/>
                  </w:rPr>
                  <w:t>☐</w:t>
                </w:r>
              </w:sdtContent>
            </w:sdt>
            <w:r w:rsidR="00D97077">
              <w:rPr>
                <w:rFonts w:asciiTheme="minorHAnsi" w:hAnsiTheme="minorHAnsi" w:cstheme="minorHAnsi"/>
                <w:bCs/>
                <w:sz w:val="22"/>
                <w:lang w:val="en-US"/>
              </w:rPr>
              <w:t xml:space="preserve"> Cryogenic freezer</w:t>
            </w:r>
            <w:r w:rsidR="00D97077" w:rsidRPr="00D07550">
              <w:rPr>
                <w:rFonts w:asciiTheme="minorHAnsi" w:hAnsiTheme="minorHAnsi" w:cstheme="minorHAnsi"/>
                <w:bCs/>
                <w:sz w:val="22"/>
                <w:lang w:val="en-US"/>
              </w:rPr>
              <w:t xml:space="preserve"> </w:t>
            </w:r>
            <w:sdt>
              <w:sdtPr>
                <w:rPr>
                  <w:rFonts w:cstheme="minorHAnsi"/>
                  <w:bCs/>
                  <w:lang w:val="en-US"/>
                </w:rPr>
                <w:id w:val="954366100"/>
                <w14:checkbox>
                  <w14:checked w14:val="0"/>
                  <w14:checkedState w14:val="2612" w14:font="MS Gothic"/>
                  <w14:uncheckedState w14:val="2610" w14:font="MS Gothic"/>
                </w14:checkbox>
              </w:sdtPr>
              <w:sdtContent>
                <w:r w:rsidR="00D97077" w:rsidRPr="000D5A96">
                  <w:rPr>
                    <w:rFonts w:asciiTheme="minorHAnsi" w:hAnsiTheme="minorHAnsi" w:cstheme="minorHAnsi" w:hint="eastAsia"/>
                    <w:bCs/>
                    <w:sz w:val="22"/>
                    <w:lang w:val="en-US"/>
                  </w:rPr>
                  <w:t>☐</w:t>
                </w:r>
              </w:sdtContent>
            </w:sdt>
            <w:r w:rsidR="00D97077" w:rsidRPr="000D5A96">
              <w:rPr>
                <w:rFonts w:asciiTheme="minorHAnsi" w:hAnsiTheme="minorHAnsi" w:cstheme="minorHAnsi"/>
                <w:bCs/>
                <w:sz w:val="22"/>
                <w:lang w:val="en-US"/>
              </w:rPr>
              <w:t xml:space="preserve"> </w:t>
            </w:r>
            <w:r w:rsidR="00D97077">
              <w:rPr>
                <w:rFonts w:asciiTheme="minorHAnsi" w:hAnsiTheme="minorHAnsi" w:cstheme="minorHAnsi"/>
                <w:bCs/>
                <w:sz w:val="22"/>
                <w:lang w:val="en-US"/>
              </w:rPr>
              <w:t>Bunding</w:t>
            </w:r>
            <w:r w:rsidR="00D97077" w:rsidRPr="000D5A96">
              <w:rPr>
                <w:rFonts w:asciiTheme="minorHAnsi" w:hAnsiTheme="minorHAnsi" w:cstheme="minorHAnsi"/>
                <w:bCs/>
                <w:sz w:val="22"/>
                <w:lang w:val="en-US"/>
              </w:rPr>
              <w:t xml:space="preserve">  </w:t>
            </w:r>
            <w:sdt>
              <w:sdtPr>
                <w:rPr>
                  <w:rFonts w:cstheme="minorHAnsi"/>
                  <w:bCs/>
                  <w:lang w:val="en-US"/>
                </w:rPr>
                <w:id w:val="357785424"/>
                <w14:checkbox>
                  <w14:checked w14:val="0"/>
                  <w14:checkedState w14:val="2612" w14:font="MS Gothic"/>
                  <w14:uncheckedState w14:val="2610" w14:font="MS Gothic"/>
                </w14:checkbox>
              </w:sdtPr>
              <w:sdtContent>
                <w:r w:rsidR="00D97077" w:rsidRPr="000D5A96">
                  <w:rPr>
                    <w:rFonts w:asciiTheme="minorHAnsi" w:hAnsiTheme="minorHAnsi" w:cstheme="minorHAnsi" w:hint="eastAsia"/>
                    <w:bCs/>
                    <w:sz w:val="22"/>
                    <w:lang w:val="en-US"/>
                  </w:rPr>
                  <w:t>☐</w:t>
                </w:r>
              </w:sdtContent>
            </w:sdt>
            <w:r w:rsidR="00D97077" w:rsidRPr="000D5A96">
              <w:rPr>
                <w:rFonts w:asciiTheme="minorHAnsi" w:hAnsiTheme="minorHAnsi" w:cstheme="minorHAnsi"/>
                <w:bCs/>
                <w:sz w:val="22"/>
                <w:lang w:val="en-US"/>
              </w:rPr>
              <w:t xml:space="preserve"> </w:t>
            </w:r>
            <w:r w:rsidR="00D97077">
              <w:rPr>
                <w:rFonts w:asciiTheme="minorHAnsi" w:hAnsiTheme="minorHAnsi" w:cstheme="minorHAnsi"/>
                <w:bCs/>
                <w:sz w:val="22"/>
                <w:lang w:val="en-US"/>
              </w:rPr>
              <w:t xml:space="preserve">Not applicable                       </w:t>
            </w:r>
            <w:r w:rsidR="00D97077" w:rsidRPr="000D5A96">
              <w:rPr>
                <w:rFonts w:asciiTheme="minorHAnsi" w:hAnsiTheme="minorHAnsi" w:cstheme="minorHAnsi"/>
                <w:bCs/>
                <w:sz w:val="22"/>
                <w:lang w:val="en-US"/>
              </w:rPr>
              <w:t xml:space="preserve"> </w:t>
            </w:r>
            <w:sdt>
              <w:sdtPr>
                <w:rPr>
                  <w:rFonts w:cstheme="minorHAnsi"/>
                  <w:bCs/>
                  <w:lang w:val="en-US"/>
                </w:rPr>
                <w:id w:val="-864296934"/>
                <w14:checkbox>
                  <w14:checked w14:val="0"/>
                  <w14:checkedState w14:val="2612" w14:font="MS Gothic"/>
                  <w14:uncheckedState w14:val="2610" w14:font="MS Gothic"/>
                </w14:checkbox>
              </w:sdtPr>
              <w:sdtContent>
                <w:r w:rsidR="00D97077" w:rsidRPr="000D5A96">
                  <w:rPr>
                    <w:rFonts w:asciiTheme="minorHAnsi" w:hAnsiTheme="minorHAnsi" w:cstheme="minorHAnsi" w:hint="eastAsia"/>
                    <w:bCs/>
                    <w:sz w:val="22"/>
                    <w:lang w:val="en-US"/>
                  </w:rPr>
                  <w:t>☐</w:t>
                </w:r>
              </w:sdtContent>
            </w:sdt>
            <w:r w:rsidR="00D97077" w:rsidRPr="000D5A96">
              <w:rPr>
                <w:rFonts w:asciiTheme="minorHAnsi" w:hAnsiTheme="minorHAnsi" w:cstheme="minorHAnsi"/>
                <w:bCs/>
                <w:sz w:val="22"/>
                <w:lang w:val="en-US"/>
              </w:rPr>
              <w:t xml:space="preserve"> </w:t>
            </w:r>
            <w:r w:rsidR="00D97077">
              <w:rPr>
                <w:rFonts w:asciiTheme="minorHAnsi" w:hAnsiTheme="minorHAnsi" w:cstheme="minorHAnsi"/>
                <w:bCs/>
                <w:sz w:val="22"/>
                <w:lang w:val="en-US"/>
              </w:rPr>
              <w:t>Other</w:t>
            </w:r>
            <w:r w:rsidR="00D97077" w:rsidRPr="000D5A96">
              <w:rPr>
                <w:rFonts w:asciiTheme="minorHAnsi" w:hAnsiTheme="minorHAnsi" w:cstheme="minorHAnsi"/>
                <w:bCs/>
                <w:sz w:val="22"/>
                <w:lang w:val="en-US"/>
              </w:rPr>
              <w:t xml:space="preserve">: </w:t>
            </w:r>
          </w:p>
          <w:p w14:paraId="5AC069E4" w14:textId="4BAD0E74" w:rsidR="00D7699D" w:rsidRPr="00D97077" w:rsidRDefault="00D97077" w:rsidP="00D97077">
            <w:pPr>
              <w:rPr>
                <w:rFonts w:cstheme="minorHAnsi"/>
                <w:b/>
                <w:bCs/>
                <w:lang w:val="en-US"/>
              </w:rPr>
            </w:pPr>
            <w:r>
              <w:fldChar w:fldCharType="end"/>
            </w:r>
          </w:p>
        </w:tc>
      </w:tr>
      <w:tr w:rsidR="008C0455" w14:paraId="0E80FB54" w14:textId="77777777" w:rsidTr="001847E2">
        <w:tblPrEx>
          <w:tblCellMar>
            <w:top w:w="0" w:type="dxa"/>
          </w:tblCellMar>
        </w:tblPrEx>
        <w:trPr>
          <w:trHeight w:val="284"/>
        </w:trPr>
        <w:tc>
          <w:tcPr>
            <w:tcW w:w="6232" w:type="dxa"/>
            <w:tcBorders>
              <w:top w:val="single" w:sz="4" w:space="0" w:color="auto"/>
              <w:left w:val="single" w:sz="4" w:space="0" w:color="auto"/>
              <w:bottom w:val="single" w:sz="4" w:space="0" w:color="auto"/>
              <w:right w:val="single" w:sz="4" w:space="0" w:color="auto"/>
            </w:tcBorders>
          </w:tcPr>
          <w:p w14:paraId="1DDEF02A" w14:textId="77777777" w:rsidR="00632711" w:rsidRPr="000233C7" w:rsidRDefault="00632711" w:rsidP="00632711">
            <w:pPr>
              <w:rPr>
                <w:rFonts w:asciiTheme="minorHAnsi" w:hAnsiTheme="minorHAnsi" w:cstheme="minorHAnsi"/>
                <w:b/>
                <w:sz w:val="22"/>
                <w:lang w:val="en-US"/>
              </w:rPr>
            </w:pPr>
            <w:r w:rsidRPr="000233C7">
              <w:rPr>
                <w:rFonts w:asciiTheme="minorHAnsi" w:hAnsiTheme="minorHAnsi" w:cstheme="minorHAnsi"/>
                <w:sz w:val="22"/>
                <w:lang w:val="en-US"/>
              </w:rPr>
              <w:t>Waste management:</w:t>
            </w:r>
          </w:p>
          <w:p w14:paraId="0CB04DD5" w14:textId="77777777" w:rsidR="00632711" w:rsidRPr="000233C7" w:rsidRDefault="00000000" w:rsidP="00632711">
            <w:pPr>
              <w:rPr>
                <w:rFonts w:asciiTheme="minorHAnsi" w:hAnsiTheme="minorHAnsi" w:cstheme="minorHAnsi"/>
                <w:bCs/>
                <w:sz w:val="22"/>
                <w:lang w:val="en-US"/>
              </w:rPr>
            </w:pPr>
            <w:sdt>
              <w:sdtPr>
                <w:rPr>
                  <w:rFonts w:cstheme="minorHAnsi"/>
                  <w:bCs/>
                  <w:color w:val="000000"/>
                  <w:szCs w:val="20"/>
                  <w:lang w:val="en-US"/>
                </w:rPr>
                <w:id w:val="-1202086009"/>
                <w14:checkbox>
                  <w14:checked w14:val="0"/>
                  <w14:checkedState w14:val="2612" w14:font="MS Gothic"/>
                  <w14:uncheckedState w14:val="2610" w14:font="MS Gothic"/>
                </w14:checkbox>
              </w:sdtPr>
              <w:sdtContent>
                <w:r w:rsidR="00632711">
                  <w:rPr>
                    <w:rFonts w:ascii="MS Gothic" w:eastAsia="MS Gothic" w:hAnsi="MS Gothic" w:cstheme="minorHAnsi" w:hint="eastAsia"/>
                    <w:bCs/>
                    <w:color w:val="000000"/>
                    <w:szCs w:val="20"/>
                    <w:lang w:val="en-US"/>
                  </w:rPr>
                  <w:t>☐</w:t>
                </w:r>
              </w:sdtContent>
            </w:sdt>
            <w:r w:rsidR="00632711" w:rsidRPr="000233C7">
              <w:rPr>
                <w:rFonts w:asciiTheme="minorHAnsi" w:hAnsiTheme="minorHAnsi" w:cstheme="minorHAnsi"/>
                <w:bCs/>
                <w:color w:val="000000"/>
                <w:szCs w:val="20"/>
                <w:lang w:val="en-US"/>
              </w:rPr>
              <w:t xml:space="preserve">  </w:t>
            </w:r>
            <w:r w:rsidR="00632711" w:rsidRPr="000233C7">
              <w:rPr>
                <w:rFonts w:asciiTheme="minorHAnsi" w:hAnsiTheme="minorHAnsi" w:cstheme="minorHAnsi"/>
                <w:bCs/>
                <w:color w:val="000000"/>
                <w:sz w:val="22"/>
                <w:lang w:val="en-US"/>
              </w:rPr>
              <w:t xml:space="preserve">Cytotoxic and pharmaceutical waste  </w:t>
            </w:r>
            <w:sdt>
              <w:sdtPr>
                <w:rPr>
                  <w:rFonts w:cstheme="minorHAnsi"/>
                  <w:bCs/>
                  <w:color w:val="000000"/>
                  <w:lang w:val="en-US"/>
                </w:rPr>
                <w:id w:val="1353920390"/>
                <w14:checkbox>
                  <w14:checked w14:val="0"/>
                  <w14:checkedState w14:val="2612" w14:font="MS Gothic"/>
                  <w14:uncheckedState w14:val="2610" w14:font="MS Gothic"/>
                </w14:checkbox>
              </w:sdtPr>
              <w:sdtContent>
                <w:r w:rsidR="00632711" w:rsidRPr="000233C7">
                  <w:rPr>
                    <w:rFonts w:ascii="Segoe UI Symbol" w:eastAsia="MS Gothic" w:hAnsi="Segoe UI Symbol" w:cs="Segoe UI Symbol"/>
                    <w:bCs/>
                    <w:color w:val="000000"/>
                    <w:sz w:val="22"/>
                    <w:lang w:val="en-US"/>
                  </w:rPr>
                  <w:t>☐</w:t>
                </w:r>
              </w:sdtContent>
            </w:sdt>
            <w:r w:rsidR="00632711" w:rsidRPr="000233C7">
              <w:rPr>
                <w:rFonts w:asciiTheme="minorHAnsi" w:hAnsiTheme="minorHAnsi" w:cstheme="minorHAnsi"/>
                <w:bCs/>
                <w:color w:val="000000"/>
                <w:sz w:val="22"/>
                <w:lang w:val="en-US"/>
              </w:rPr>
              <w:t xml:space="preserve"> </w:t>
            </w:r>
            <w:r w:rsidR="00632711">
              <w:rPr>
                <w:rFonts w:asciiTheme="minorHAnsi" w:hAnsiTheme="minorHAnsi" w:cstheme="minorHAnsi"/>
                <w:bCs/>
                <w:color w:val="000000"/>
                <w:sz w:val="22"/>
                <w:lang w:val="en-US"/>
              </w:rPr>
              <w:t>Chemical waste</w:t>
            </w:r>
          </w:p>
          <w:p w14:paraId="62A69E4C" w14:textId="77777777" w:rsidR="00632711" w:rsidRPr="000233C7" w:rsidRDefault="00000000" w:rsidP="00632711">
            <w:pPr>
              <w:rPr>
                <w:rFonts w:asciiTheme="minorHAnsi" w:hAnsiTheme="minorHAnsi" w:cstheme="minorHAnsi"/>
                <w:bCs/>
                <w:sz w:val="22"/>
                <w:lang w:val="en-US"/>
              </w:rPr>
            </w:pPr>
            <w:sdt>
              <w:sdtPr>
                <w:rPr>
                  <w:rFonts w:cstheme="minorHAnsi"/>
                  <w:bCs/>
                  <w:lang w:val="en-US"/>
                </w:rPr>
                <w:id w:val="-2115121275"/>
                <w14:checkbox>
                  <w14:checked w14:val="0"/>
                  <w14:checkedState w14:val="2612" w14:font="MS Gothic"/>
                  <w14:uncheckedState w14:val="2610" w14:font="MS Gothic"/>
                </w14:checkbox>
              </w:sdtPr>
              <w:sdtContent>
                <w:r w:rsidR="00632711" w:rsidRPr="000233C7">
                  <w:rPr>
                    <w:rFonts w:ascii="Segoe UI Symbol" w:eastAsia="MS Gothic" w:hAnsi="Segoe UI Symbol" w:cs="Segoe UI Symbol"/>
                    <w:bCs/>
                    <w:sz w:val="22"/>
                    <w:lang w:val="en-US"/>
                  </w:rPr>
                  <w:t>☐</w:t>
                </w:r>
              </w:sdtContent>
            </w:sdt>
            <w:r w:rsidR="00632711" w:rsidRPr="000233C7">
              <w:rPr>
                <w:rFonts w:asciiTheme="minorHAnsi" w:hAnsiTheme="minorHAnsi" w:cstheme="minorHAnsi"/>
                <w:bCs/>
                <w:sz w:val="22"/>
                <w:lang w:val="en-US"/>
              </w:rPr>
              <w:t xml:space="preserve">  Infectious or sharp waste  </w:t>
            </w:r>
            <w:sdt>
              <w:sdtPr>
                <w:rPr>
                  <w:rFonts w:cstheme="minorHAnsi"/>
                  <w:bCs/>
                  <w:lang w:val="en-US"/>
                </w:rPr>
                <w:id w:val="-1987155018"/>
                <w14:checkbox>
                  <w14:checked w14:val="0"/>
                  <w14:checkedState w14:val="2612" w14:font="MS Gothic"/>
                  <w14:uncheckedState w14:val="2610" w14:font="MS Gothic"/>
                </w14:checkbox>
              </w:sdtPr>
              <w:sdtContent>
                <w:r w:rsidR="00632711" w:rsidRPr="000233C7">
                  <w:rPr>
                    <w:rFonts w:ascii="Segoe UI Symbol" w:eastAsia="MS Gothic" w:hAnsi="Segoe UI Symbol" w:cs="Segoe UI Symbol"/>
                    <w:bCs/>
                    <w:sz w:val="22"/>
                    <w:lang w:val="en-US"/>
                  </w:rPr>
                  <w:t>☐</w:t>
                </w:r>
              </w:sdtContent>
            </w:sdt>
            <w:r w:rsidR="00632711" w:rsidRPr="000233C7">
              <w:rPr>
                <w:rFonts w:asciiTheme="minorHAnsi" w:hAnsiTheme="minorHAnsi" w:cstheme="minorHAnsi"/>
                <w:bCs/>
                <w:sz w:val="22"/>
                <w:lang w:val="en-US"/>
              </w:rPr>
              <w:t xml:space="preserve"> </w:t>
            </w:r>
            <w:r w:rsidR="00632711">
              <w:rPr>
                <w:rFonts w:asciiTheme="minorHAnsi" w:hAnsiTheme="minorHAnsi" w:cstheme="minorHAnsi"/>
                <w:bCs/>
                <w:sz w:val="22"/>
                <w:lang w:val="en-US"/>
              </w:rPr>
              <w:t>Radioactive waste</w:t>
            </w:r>
            <w:r w:rsidR="00632711" w:rsidRPr="000233C7">
              <w:rPr>
                <w:rFonts w:asciiTheme="minorHAnsi" w:hAnsiTheme="minorHAnsi" w:cstheme="minorHAnsi"/>
                <w:bCs/>
                <w:sz w:val="22"/>
                <w:lang w:val="en-US"/>
              </w:rPr>
              <w:t xml:space="preserve"> </w:t>
            </w:r>
          </w:p>
          <w:p w14:paraId="2BB30985" w14:textId="2D13B31C" w:rsidR="004023CF" w:rsidRPr="00591912" w:rsidRDefault="00000000" w:rsidP="00632711">
            <w:pPr>
              <w:rPr>
                <w:rFonts w:asciiTheme="minorHAnsi" w:hAnsiTheme="minorHAnsi" w:cstheme="minorHAnsi"/>
                <w:bCs/>
                <w:sz w:val="22"/>
              </w:rPr>
            </w:pPr>
            <w:sdt>
              <w:sdtPr>
                <w:rPr>
                  <w:rFonts w:cstheme="minorHAnsi"/>
                  <w:bCs/>
                </w:rPr>
                <w:id w:val="-2133848815"/>
                <w14:checkbox>
                  <w14:checked w14:val="0"/>
                  <w14:checkedState w14:val="2612" w14:font="MS Gothic"/>
                  <w14:uncheckedState w14:val="2610" w14:font="MS Gothic"/>
                </w14:checkbox>
              </w:sdtPr>
              <w:sdtContent>
                <w:r w:rsidR="00632711" w:rsidRPr="00D37549">
                  <w:rPr>
                    <w:rFonts w:ascii="Segoe UI Symbol" w:eastAsia="MS Gothic" w:hAnsi="Segoe UI Symbol" w:cs="Segoe UI Symbol"/>
                    <w:bCs/>
                    <w:sz w:val="22"/>
                  </w:rPr>
                  <w:t>☐</w:t>
                </w:r>
              </w:sdtContent>
            </w:sdt>
            <w:r w:rsidR="00632711" w:rsidRPr="00D37549">
              <w:rPr>
                <w:rFonts w:asciiTheme="minorHAnsi" w:hAnsiTheme="minorHAnsi" w:cstheme="minorHAnsi"/>
                <w:bCs/>
                <w:sz w:val="22"/>
              </w:rPr>
              <w:t xml:space="preserve"> </w:t>
            </w:r>
            <w:r w:rsidR="00632711">
              <w:rPr>
                <w:rFonts w:asciiTheme="minorHAnsi" w:hAnsiTheme="minorHAnsi" w:cstheme="minorHAnsi"/>
                <w:bCs/>
                <w:sz w:val="22"/>
              </w:rPr>
              <w:t>Other:</w:t>
            </w:r>
          </w:p>
        </w:tc>
      </w:tr>
      <w:tr w:rsidR="008C0455" w14:paraId="5406524C" w14:textId="77777777" w:rsidTr="001847E2">
        <w:tblPrEx>
          <w:tblCellMar>
            <w:top w:w="0" w:type="dxa"/>
          </w:tblCellMar>
        </w:tblPrEx>
        <w:tc>
          <w:tcPr>
            <w:tcW w:w="6232" w:type="dxa"/>
            <w:tcBorders>
              <w:top w:val="single" w:sz="4" w:space="0" w:color="auto"/>
              <w:left w:val="nil"/>
              <w:bottom w:val="single" w:sz="4" w:space="0" w:color="auto"/>
              <w:right w:val="nil"/>
            </w:tcBorders>
          </w:tcPr>
          <w:p w14:paraId="66E75720" w14:textId="0E5DC495" w:rsidR="008C0455" w:rsidRPr="00520DC8" w:rsidRDefault="008C0455" w:rsidP="00814DA7">
            <w:pPr>
              <w:rPr>
                <w:rFonts w:cstheme="minorHAnsi"/>
                <w:b/>
                <w:bCs/>
              </w:rPr>
            </w:pPr>
          </w:p>
        </w:tc>
      </w:tr>
      <w:tr w:rsidR="008C0455" w14:paraId="0B0CE043" w14:textId="77777777" w:rsidTr="001847E2">
        <w:tblPrEx>
          <w:tblCellMar>
            <w:top w:w="0" w:type="dxa"/>
          </w:tblCellMar>
        </w:tblPrEx>
        <w:tc>
          <w:tcPr>
            <w:tcW w:w="6232" w:type="dxa"/>
            <w:tcBorders>
              <w:top w:val="single" w:sz="4" w:space="0" w:color="auto"/>
              <w:bottom w:val="single" w:sz="4" w:space="0" w:color="auto"/>
            </w:tcBorders>
          </w:tcPr>
          <w:p w14:paraId="5002D2D9" w14:textId="57691AC8" w:rsidR="004458A1" w:rsidRPr="008B1371" w:rsidRDefault="004458A1" w:rsidP="00F25472">
            <w:pPr>
              <w:pStyle w:val="Rubrik1"/>
              <w:numPr>
                <w:ilvl w:val="0"/>
                <w:numId w:val="12"/>
              </w:numPr>
              <w:spacing w:before="0" w:after="300"/>
              <w:rPr>
                <w:rFonts w:cstheme="majorHAnsi"/>
                <w:b w:val="0"/>
                <w:bCs/>
                <w:i/>
                <w:iCs/>
                <w:color w:val="000000"/>
                <w:sz w:val="20"/>
                <w:szCs w:val="20"/>
                <w:lang w:val="en-US"/>
              </w:rPr>
            </w:pPr>
            <w:r w:rsidRPr="0004179F">
              <w:rPr>
                <w:rStyle w:val="highlight"/>
                <w:rFonts w:cstheme="majorHAnsi"/>
                <w:color w:val="000000"/>
                <w:sz w:val="20"/>
                <w:szCs w:val="20"/>
                <w:lang w:val="en-US"/>
              </w:rPr>
              <w:t>Medical</w:t>
            </w:r>
            <w:r w:rsidRPr="0004179F">
              <w:rPr>
                <w:rFonts w:cstheme="majorHAnsi"/>
                <w:color w:val="000000"/>
                <w:sz w:val="20"/>
                <w:szCs w:val="20"/>
                <w:lang w:val="en-US"/>
              </w:rPr>
              <w:t> </w:t>
            </w:r>
            <w:r w:rsidRPr="0004179F">
              <w:rPr>
                <w:rStyle w:val="highlight"/>
                <w:rFonts w:cstheme="majorHAnsi"/>
                <w:color w:val="000000"/>
                <w:sz w:val="20"/>
                <w:szCs w:val="20"/>
                <w:lang w:val="en-US"/>
              </w:rPr>
              <w:t>check</w:t>
            </w:r>
            <w:r w:rsidRPr="0004179F">
              <w:rPr>
                <w:rFonts w:cstheme="majorHAnsi"/>
                <w:color w:val="000000"/>
                <w:sz w:val="20"/>
                <w:szCs w:val="20"/>
                <w:lang w:val="en-US"/>
              </w:rPr>
              <w:t>-</w:t>
            </w:r>
            <w:r w:rsidRPr="0004179F">
              <w:rPr>
                <w:rStyle w:val="highlight"/>
                <w:rFonts w:cstheme="majorHAnsi"/>
                <w:color w:val="000000"/>
                <w:sz w:val="20"/>
                <w:szCs w:val="20"/>
                <w:lang w:val="en-US"/>
              </w:rPr>
              <w:t>ups</w:t>
            </w:r>
            <w:r w:rsidRPr="0004179F">
              <w:rPr>
                <w:rFonts w:cstheme="majorHAnsi"/>
                <w:color w:val="000000"/>
                <w:sz w:val="20"/>
                <w:szCs w:val="20"/>
                <w:lang w:val="en-US"/>
              </w:rPr>
              <w:t> and health assessments</w:t>
            </w:r>
            <w:r>
              <w:rPr>
                <w:rFonts w:cstheme="majorHAnsi"/>
                <w:color w:val="000000"/>
                <w:sz w:val="20"/>
                <w:szCs w:val="20"/>
                <w:lang w:val="en-US"/>
              </w:rPr>
              <w:t xml:space="preserve"> </w:t>
            </w:r>
            <w:r w:rsidRPr="008B1371">
              <w:rPr>
                <w:rFonts w:cstheme="majorHAnsi"/>
                <w:b w:val="0"/>
                <w:bCs/>
                <w:i/>
                <w:iCs/>
                <w:color w:val="000000"/>
                <w:sz w:val="20"/>
                <w:szCs w:val="20"/>
                <w:lang w:val="en-US"/>
              </w:rPr>
              <w:t>(tick on relevance)</w:t>
            </w:r>
          </w:p>
          <w:p w14:paraId="175FA06F" w14:textId="77777777" w:rsidR="004458A1" w:rsidRPr="00FA7F1B" w:rsidRDefault="00000000" w:rsidP="004458A1">
            <w:pPr>
              <w:rPr>
                <w:rFonts w:asciiTheme="minorHAnsi" w:hAnsiTheme="minorHAnsi" w:cstheme="minorHAnsi"/>
                <w:sz w:val="22"/>
                <w:lang w:val="en-US"/>
              </w:rPr>
            </w:pPr>
            <w:sdt>
              <w:sdtPr>
                <w:rPr>
                  <w:rFonts w:cstheme="minorHAnsi"/>
                  <w:lang w:val="en-US"/>
                </w:rPr>
                <w:id w:val="747465592"/>
                <w14:checkbox>
                  <w14:checked w14:val="0"/>
                  <w14:checkedState w14:val="2612" w14:font="MS Gothic"/>
                  <w14:uncheckedState w14:val="2610" w14:font="MS Gothic"/>
                </w14:checkbox>
              </w:sdtPr>
              <w:sdtContent>
                <w:r w:rsidR="004458A1" w:rsidRPr="00FA7F1B">
                  <w:rPr>
                    <w:rFonts w:ascii="MS Gothic" w:eastAsia="MS Gothic" w:hAnsi="MS Gothic" w:cstheme="minorHAnsi" w:hint="eastAsia"/>
                    <w:sz w:val="22"/>
                    <w:lang w:val="en-US"/>
                  </w:rPr>
                  <w:t>☐</w:t>
                </w:r>
              </w:sdtContent>
            </w:sdt>
            <w:r w:rsidR="004458A1" w:rsidRPr="00FA7F1B">
              <w:rPr>
                <w:rFonts w:asciiTheme="minorHAnsi" w:hAnsiTheme="minorHAnsi" w:cstheme="minorHAnsi"/>
                <w:sz w:val="22"/>
                <w:lang w:val="en-US"/>
              </w:rPr>
              <w:t xml:space="preserve"> </w:t>
            </w:r>
            <w:r w:rsidR="004458A1">
              <w:rPr>
                <w:rFonts w:asciiTheme="minorHAnsi" w:hAnsiTheme="minorHAnsi" w:cstheme="minorHAnsi"/>
                <w:sz w:val="22"/>
                <w:lang w:val="en-US"/>
              </w:rPr>
              <w:t>V</w:t>
            </w:r>
            <w:r w:rsidR="004458A1" w:rsidRPr="00FA7F1B">
              <w:rPr>
                <w:rFonts w:asciiTheme="minorHAnsi" w:hAnsiTheme="minorHAnsi" w:cstheme="minorHAnsi"/>
                <w:sz w:val="22"/>
                <w:lang w:val="en-US"/>
              </w:rPr>
              <w:t xml:space="preserve">accination: </w:t>
            </w:r>
          </w:p>
          <w:p w14:paraId="4A9A6E62" w14:textId="77777777" w:rsidR="004458A1" w:rsidRPr="00FA7F1B" w:rsidRDefault="00000000" w:rsidP="004458A1">
            <w:pPr>
              <w:rPr>
                <w:rFonts w:asciiTheme="minorHAnsi" w:hAnsiTheme="minorHAnsi" w:cstheme="minorHAnsi"/>
                <w:sz w:val="22"/>
                <w:lang w:val="en-US"/>
              </w:rPr>
            </w:pPr>
            <w:sdt>
              <w:sdtPr>
                <w:rPr>
                  <w:rFonts w:cstheme="minorHAnsi"/>
                  <w:lang w:val="en-US"/>
                </w:rPr>
                <w:id w:val="919597469"/>
                <w14:checkbox>
                  <w14:checked w14:val="0"/>
                  <w14:checkedState w14:val="2612" w14:font="MS Gothic"/>
                  <w14:uncheckedState w14:val="2610" w14:font="MS Gothic"/>
                </w14:checkbox>
              </w:sdtPr>
              <w:sdtContent>
                <w:r w:rsidR="004458A1" w:rsidRPr="00FA7F1B">
                  <w:rPr>
                    <w:rFonts w:ascii="MS Gothic" w:eastAsia="MS Gothic" w:hAnsi="MS Gothic" w:cstheme="minorHAnsi" w:hint="eastAsia"/>
                    <w:sz w:val="22"/>
                    <w:lang w:val="en-US"/>
                  </w:rPr>
                  <w:t>☐</w:t>
                </w:r>
              </w:sdtContent>
            </w:sdt>
            <w:r w:rsidR="004458A1" w:rsidRPr="00FA7F1B">
              <w:rPr>
                <w:rFonts w:asciiTheme="minorHAnsi" w:hAnsiTheme="minorHAnsi" w:cstheme="minorHAnsi"/>
                <w:sz w:val="22"/>
                <w:lang w:val="en-US"/>
              </w:rPr>
              <w:t xml:space="preserve"> </w:t>
            </w:r>
            <w:r w:rsidR="004458A1">
              <w:rPr>
                <w:rStyle w:val="ts-alignment-element"/>
                <w:lang w:val="en"/>
              </w:rPr>
              <w:t>M</w:t>
            </w:r>
            <w:r w:rsidR="004458A1" w:rsidRPr="008B1748">
              <w:rPr>
                <w:rStyle w:val="ts-alignment-element"/>
                <w:rFonts w:asciiTheme="minorHAnsi" w:hAnsiTheme="minorHAnsi" w:cstheme="minorHAnsi"/>
                <w:sz w:val="22"/>
                <w:lang w:val="en"/>
              </w:rPr>
              <w:t>edical</w:t>
            </w:r>
            <w:r w:rsidR="004458A1" w:rsidRPr="008B1748">
              <w:rPr>
                <w:rFonts w:asciiTheme="minorHAnsi" w:hAnsiTheme="minorHAnsi" w:cstheme="minorHAnsi"/>
                <w:sz w:val="22"/>
                <w:lang w:val="en"/>
              </w:rPr>
              <w:t xml:space="preserve"> </w:t>
            </w:r>
            <w:r w:rsidR="004458A1" w:rsidRPr="008B1748">
              <w:rPr>
                <w:rStyle w:val="ts-alignment-element"/>
                <w:rFonts w:asciiTheme="minorHAnsi" w:hAnsiTheme="minorHAnsi" w:cstheme="minorHAnsi"/>
                <w:sz w:val="22"/>
                <w:lang w:val="en"/>
              </w:rPr>
              <w:t>examination</w:t>
            </w:r>
          </w:p>
          <w:p w14:paraId="218977F3" w14:textId="77777777" w:rsidR="004458A1" w:rsidRPr="00FA7F1B" w:rsidRDefault="00000000" w:rsidP="004458A1">
            <w:pPr>
              <w:rPr>
                <w:rFonts w:asciiTheme="minorHAnsi" w:hAnsiTheme="minorHAnsi" w:cstheme="minorHAnsi"/>
                <w:sz w:val="22"/>
                <w:lang w:val="en-US"/>
              </w:rPr>
            </w:pPr>
            <w:sdt>
              <w:sdtPr>
                <w:rPr>
                  <w:rFonts w:cstheme="minorHAnsi"/>
                  <w:lang w:val="en-US"/>
                </w:rPr>
                <w:id w:val="2109698225"/>
                <w14:checkbox>
                  <w14:checked w14:val="0"/>
                  <w14:checkedState w14:val="2612" w14:font="MS Gothic"/>
                  <w14:uncheckedState w14:val="2610" w14:font="MS Gothic"/>
                </w14:checkbox>
              </w:sdtPr>
              <w:sdtContent>
                <w:r w:rsidR="004458A1" w:rsidRPr="00FA7F1B">
                  <w:rPr>
                    <w:rFonts w:ascii="MS Gothic" w:eastAsia="MS Gothic" w:hAnsi="MS Gothic" w:cstheme="minorHAnsi" w:hint="eastAsia"/>
                    <w:sz w:val="22"/>
                    <w:lang w:val="en-US"/>
                  </w:rPr>
                  <w:t>☐</w:t>
                </w:r>
              </w:sdtContent>
            </w:sdt>
            <w:r w:rsidR="004458A1" w:rsidRPr="00FA7F1B">
              <w:rPr>
                <w:rFonts w:asciiTheme="minorHAnsi" w:hAnsiTheme="minorHAnsi" w:cstheme="minorHAnsi"/>
                <w:sz w:val="22"/>
                <w:lang w:val="en-US"/>
              </w:rPr>
              <w:t xml:space="preserve"> </w:t>
            </w:r>
            <w:r w:rsidR="004458A1">
              <w:rPr>
                <w:rFonts w:asciiTheme="minorHAnsi" w:hAnsiTheme="minorHAnsi" w:cstheme="minorHAnsi"/>
                <w:sz w:val="22"/>
                <w:lang w:val="en-US"/>
              </w:rPr>
              <w:t xml:space="preserve">Medical examination (hearing tests </w:t>
            </w:r>
            <w:r w:rsidR="004458A1" w:rsidRPr="00FA7F1B">
              <w:rPr>
                <w:rFonts w:asciiTheme="minorHAnsi" w:hAnsiTheme="minorHAnsi" w:cstheme="minorHAnsi"/>
                <w:sz w:val="22"/>
                <w:lang w:val="en-US"/>
              </w:rPr>
              <w:t>due t</w:t>
            </w:r>
            <w:r w:rsidR="004458A1">
              <w:rPr>
                <w:rFonts w:asciiTheme="minorHAnsi" w:hAnsiTheme="minorHAnsi" w:cstheme="minorHAnsi"/>
                <w:sz w:val="22"/>
                <w:lang w:val="en-US"/>
              </w:rPr>
              <w:t>o noise pollution)</w:t>
            </w:r>
          </w:p>
          <w:p w14:paraId="31CB70A8" w14:textId="77777777" w:rsidR="004458A1" w:rsidRPr="002D653C" w:rsidRDefault="00000000" w:rsidP="004458A1">
            <w:pPr>
              <w:rPr>
                <w:rFonts w:asciiTheme="minorHAnsi" w:hAnsiTheme="minorHAnsi" w:cstheme="minorHAnsi"/>
                <w:sz w:val="22"/>
                <w:lang w:val="en-US"/>
              </w:rPr>
            </w:pPr>
            <w:sdt>
              <w:sdtPr>
                <w:rPr>
                  <w:rFonts w:cstheme="minorHAnsi"/>
                  <w:lang w:val="en-US"/>
                </w:rPr>
                <w:id w:val="-1595925467"/>
                <w14:checkbox>
                  <w14:checked w14:val="0"/>
                  <w14:checkedState w14:val="2612" w14:font="MS Gothic"/>
                  <w14:uncheckedState w14:val="2610" w14:font="MS Gothic"/>
                </w14:checkbox>
              </w:sdtPr>
              <w:sdtContent>
                <w:r w:rsidR="004458A1" w:rsidRPr="002D653C">
                  <w:rPr>
                    <w:rFonts w:ascii="MS Gothic" w:eastAsia="MS Gothic" w:hAnsi="MS Gothic" w:cstheme="minorHAnsi" w:hint="eastAsia"/>
                    <w:sz w:val="22"/>
                    <w:lang w:val="en-US"/>
                  </w:rPr>
                  <w:t>☐</w:t>
                </w:r>
              </w:sdtContent>
            </w:sdt>
            <w:r w:rsidR="004458A1" w:rsidRPr="002D653C">
              <w:rPr>
                <w:rFonts w:asciiTheme="minorHAnsi" w:hAnsiTheme="minorHAnsi" w:cstheme="minorHAnsi"/>
                <w:sz w:val="22"/>
                <w:lang w:val="en-US"/>
              </w:rPr>
              <w:t xml:space="preserve"> </w:t>
            </w:r>
            <w:r w:rsidR="004458A1">
              <w:rPr>
                <w:rStyle w:val="ts-alignment-element"/>
                <w:rFonts w:asciiTheme="minorHAnsi" w:hAnsiTheme="minorHAnsi" w:cstheme="minorHAnsi"/>
                <w:sz w:val="22"/>
                <w:lang w:val="en"/>
              </w:rPr>
              <w:t>M</w:t>
            </w:r>
            <w:r w:rsidR="004458A1" w:rsidRPr="00BE5358">
              <w:rPr>
                <w:rStyle w:val="ts-alignment-element"/>
                <w:rFonts w:asciiTheme="minorHAnsi" w:hAnsiTheme="minorHAnsi" w:cstheme="minorHAnsi"/>
                <w:sz w:val="22"/>
                <w:lang w:val="en"/>
              </w:rPr>
              <w:t>edical</w:t>
            </w:r>
            <w:r w:rsidR="004458A1" w:rsidRPr="00BE5358">
              <w:rPr>
                <w:rFonts w:asciiTheme="minorHAnsi" w:hAnsiTheme="minorHAnsi" w:cstheme="minorHAnsi"/>
                <w:sz w:val="22"/>
                <w:lang w:val="en"/>
              </w:rPr>
              <w:t xml:space="preserve"> </w:t>
            </w:r>
            <w:r w:rsidR="004458A1" w:rsidRPr="00BE5358">
              <w:rPr>
                <w:rStyle w:val="ts-alignment-element"/>
                <w:rFonts w:asciiTheme="minorHAnsi" w:hAnsiTheme="minorHAnsi" w:cstheme="minorHAnsi"/>
                <w:sz w:val="22"/>
                <w:lang w:val="en"/>
              </w:rPr>
              <w:t>certificate</w:t>
            </w:r>
          </w:p>
          <w:p w14:paraId="661692DC" w14:textId="64ADAC87" w:rsidR="0002798D" w:rsidRPr="00AE3AFD" w:rsidRDefault="00000000" w:rsidP="004458A1">
            <w:pPr>
              <w:rPr>
                <w:rFonts w:asciiTheme="minorHAnsi" w:hAnsiTheme="minorHAnsi" w:cstheme="minorHAnsi"/>
                <w:sz w:val="22"/>
              </w:rPr>
            </w:pPr>
            <w:sdt>
              <w:sdtPr>
                <w:rPr>
                  <w:rFonts w:cstheme="minorHAnsi"/>
                </w:rPr>
                <w:id w:val="212317393"/>
                <w14:checkbox>
                  <w14:checked w14:val="0"/>
                  <w14:checkedState w14:val="2612" w14:font="MS Gothic"/>
                  <w14:uncheckedState w14:val="2610" w14:font="MS Gothic"/>
                </w14:checkbox>
              </w:sdtPr>
              <w:sdtContent>
                <w:r w:rsidR="004458A1">
                  <w:rPr>
                    <w:rFonts w:ascii="MS Gothic" w:eastAsia="MS Gothic" w:hAnsi="MS Gothic" w:cstheme="minorHAnsi" w:hint="eastAsia"/>
                    <w:sz w:val="22"/>
                  </w:rPr>
                  <w:t>☐</w:t>
                </w:r>
              </w:sdtContent>
            </w:sdt>
            <w:r w:rsidR="004458A1">
              <w:rPr>
                <w:rFonts w:asciiTheme="minorHAnsi" w:hAnsiTheme="minorHAnsi" w:cstheme="minorHAnsi"/>
                <w:sz w:val="22"/>
              </w:rPr>
              <w:t xml:space="preserve"> Other: </w:t>
            </w:r>
            <w:r w:rsidR="008C0455">
              <w:rPr>
                <w:rFonts w:asciiTheme="minorHAnsi" w:hAnsiTheme="minorHAnsi" w:cstheme="minorHAnsi"/>
                <w:sz w:val="22"/>
              </w:rPr>
              <w:t xml:space="preserve"> </w:t>
            </w:r>
          </w:p>
        </w:tc>
      </w:tr>
      <w:tr w:rsidR="00934FF7" w14:paraId="0EA24E7C" w14:textId="77777777" w:rsidTr="001847E2">
        <w:tblPrEx>
          <w:tblCellMar>
            <w:top w:w="0" w:type="dxa"/>
          </w:tblCellMar>
        </w:tblPrEx>
        <w:trPr>
          <w:cantSplit/>
        </w:trPr>
        <w:tc>
          <w:tcPr>
            <w:tcW w:w="6232" w:type="dxa"/>
            <w:tcBorders>
              <w:top w:val="single" w:sz="4" w:space="0" w:color="auto"/>
              <w:left w:val="nil"/>
              <w:bottom w:val="nil"/>
              <w:right w:val="nil"/>
            </w:tcBorders>
          </w:tcPr>
          <w:p w14:paraId="5F139E07" w14:textId="77777777" w:rsidR="00934FF7" w:rsidRPr="00691EB7" w:rsidRDefault="00934FF7" w:rsidP="00934FF7">
            <w:pPr>
              <w:pStyle w:val="Liststycke"/>
              <w:ind w:left="360"/>
              <w:rPr>
                <w:rFonts w:cstheme="minorHAnsi"/>
                <w:b/>
              </w:rPr>
            </w:pPr>
          </w:p>
        </w:tc>
      </w:tr>
      <w:tr w:rsidR="0047639D" w14:paraId="1B42AB00" w14:textId="77777777" w:rsidTr="001847E2">
        <w:tblPrEx>
          <w:tblCellMar>
            <w:top w:w="0" w:type="dxa"/>
          </w:tblCellMar>
        </w:tblPrEx>
        <w:trPr>
          <w:trHeight w:val="2407"/>
        </w:trPr>
        <w:tc>
          <w:tcPr>
            <w:tcW w:w="6232" w:type="dxa"/>
            <w:tcBorders>
              <w:top w:val="single" w:sz="4" w:space="0" w:color="auto"/>
              <w:bottom w:val="single" w:sz="4" w:space="0" w:color="auto"/>
            </w:tcBorders>
          </w:tcPr>
          <w:p w14:paraId="7B4C5CB6" w14:textId="2D7797A3" w:rsidR="00D30974" w:rsidRPr="00D30974" w:rsidRDefault="00D30974" w:rsidP="00F25472">
            <w:pPr>
              <w:pStyle w:val="Liststycke"/>
              <w:numPr>
                <w:ilvl w:val="0"/>
                <w:numId w:val="12"/>
              </w:numPr>
              <w:rPr>
                <w:rFonts w:cstheme="minorHAnsi"/>
                <w:b/>
                <w:bCs/>
                <w:lang w:val="en-US"/>
              </w:rPr>
            </w:pPr>
            <w:r w:rsidRPr="00D30974">
              <w:rPr>
                <w:rFonts w:cstheme="minorHAnsi"/>
                <w:b/>
                <w:bCs/>
              </w:rPr>
              <w:lastRenderedPageBreak/>
              <w:t>Chemicals</w:t>
            </w:r>
          </w:p>
          <w:p w14:paraId="53424E99" w14:textId="3B8DB744" w:rsidR="0047639D" w:rsidRPr="00D30974" w:rsidRDefault="00D30974" w:rsidP="00D30974">
            <w:pPr>
              <w:rPr>
                <w:rFonts w:asciiTheme="minorHAnsi" w:hAnsiTheme="minorHAnsi" w:cstheme="minorHAnsi"/>
                <w:sz w:val="22"/>
              </w:rPr>
            </w:pPr>
            <w:r w:rsidRPr="00D30974">
              <w:rPr>
                <w:rFonts w:asciiTheme="minorHAnsi" w:hAnsiTheme="minorHAnsi" w:cstheme="minorHAnsi"/>
                <w:sz w:val="22"/>
                <w:lang w:val="en"/>
              </w:rPr>
              <w:t>Preparation:</w:t>
            </w:r>
          </w:p>
          <w:p w14:paraId="31CE1E79" w14:textId="77777777" w:rsidR="0047639D" w:rsidRDefault="0047639D" w:rsidP="00814DA7">
            <w:pPr>
              <w:rPr>
                <w:rFonts w:asciiTheme="minorHAnsi" w:hAnsiTheme="minorHAnsi" w:cstheme="minorHAnsi"/>
                <w:sz w:val="22"/>
              </w:rPr>
            </w:pPr>
          </w:p>
          <w:p w14:paraId="4B73C818" w14:textId="77777777" w:rsidR="0047639D" w:rsidRDefault="0047639D" w:rsidP="00814DA7">
            <w:pPr>
              <w:rPr>
                <w:rFonts w:asciiTheme="minorHAnsi" w:hAnsiTheme="minorHAnsi" w:cstheme="minorHAnsi"/>
                <w:sz w:val="22"/>
              </w:rPr>
            </w:pPr>
          </w:p>
          <w:p w14:paraId="33D02D24" w14:textId="77777777" w:rsidR="0047639D" w:rsidRDefault="0047639D" w:rsidP="00814DA7">
            <w:pPr>
              <w:rPr>
                <w:rFonts w:asciiTheme="minorHAnsi" w:hAnsiTheme="minorHAnsi" w:cstheme="minorHAnsi"/>
                <w:sz w:val="22"/>
              </w:rPr>
            </w:pPr>
          </w:p>
          <w:p w14:paraId="5460918C" w14:textId="46F68306" w:rsidR="0047639D" w:rsidRDefault="0047639D" w:rsidP="00814DA7">
            <w:pPr>
              <w:rPr>
                <w:rFonts w:asciiTheme="minorHAnsi" w:hAnsiTheme="minorHAnsi" w:cstheme="minorHAnsi"/>
                <w:sz w:val="22"/>
              </w:rPr>
            </w:pPr>
          </w:p>
          <w:p w14:paraId="7A0D4A34" w14:textId="6AE4A29A" w:rsidR="005010C4" w:rsidRDefault="005010C4" w:rsidP="00814DA7">
            <w:pPr>
              <w:rPr>
                <w:rFonts w:asciiTheme="minorHAnsi" w:hAnsiTheme="minorHAnsi" w:cstheme="minorHAnsi"/>
                <w:sz w:val="22"/>
              </w:rPr>
            </w:pPr>
          </w:p>
          <w:p w14:paraId="603ED592" w14:textId="676D5253" w:rsidR="005010C4" w:rsidRDefault="005010C4" w:rsidP="00814DA7">
            <w:pPr>
              <w:rPr>
                <w:rFonts w:asciiTheme="minorHAnsi" w:hAnsiTheme="minorHAnsi" w:cstheme="minorHAnsi"/>
                <w:sz w:val="22"/>
              </w:rPr>
            </w:pPr>
          </w:p>
          <w:p w14:paraId="67FC16B0" w14:textId="4CFF444A" w:rsidR="002F6413" w:rsidRDefault="002F6413" w:rsidP="00814DA7">
            <w:pPr>
              <w:rPr>
                <w:rFonts w:asciiTheme="minorHAnsi" w:hAnsiTheme="minorHAnsi" w:cstheme="minorHAnsi"/>
                <w:sz w:val="22"/>
              </w:rPr>
            </w:pPr>
          </w:p>
          <w:p w14:paraId="64D0C8A1" w14:textId="77777777" w:rsidR="00B27425" w:rsidRDefault="00B27425" w:rsidP="00814DA7">
            <w:pPr>
              <w:rPr>
                <w:rFonts w:asciiTheme="minorHAnsi" w:hAnsiTheme="minorHAnsi" w:cstheme="minorHAnsi"/>
                <w:sz w:val="22"/>
              </w:rPr>
            </w:pPr>
          </w:p>
          <w:p w14:paraId="17BC8F0A" w14:textId="77777777" w:rsidR="0047639D" w:rsidRDefault="0047639D" w:rsidP="00814DA7">
            <w:pPr>
              <w:rPr>
                <w:rFonts w:asciiTheme="minorHAnsi" w:hAnsiTheme="minorHAnsi" w:cstheme="minorHAnsi"/>
                <w:sz w:val="22"/>
              </w:rPr>
            </w:pPr>
          </w:p>
          <w:p w14:paraId="4282494B" w14:textId="7D80E005" w:rsidR="0047639D" w:rsidRPr="0047639D" w:rsidRDefault="0047639D" w:rsidP="00814DA7">
            <w:pPr>
              <w:pStyle w:val="Liststycke"/>
              <w:ind w:left="360"/>
              <w:rPr>
                <w:rFonts w:cstheme="minorHAnsi"/>
                <w:b/>
                <w:bCs/>
              </w:rPr>
            </w:pPr>
          </w:p>
        </w:tc>
      </w:tr>
      <w:tr w:rsidR="006F2D1A" w:rsidRPr="00713530" w14:paraId="3722F179" w14:textId="77777777" w:rsidTr="001847E2">
        <w:tblPrEx>
          <w:tblCellMar>
            <w:top w:w="0" w:type="dxa"/>
          </w:tblCellMar>
        </w:tblPrEx>
        <w:tc>
          <w:tcPr>
            <w:tcW w:w="6232" w:type="dxa"/>
            <w:tcBorders>
              <w:top w:val="single" w:sz="4" w:space="0" w:color="auto"/>
            </w:tcBorders>
          </w:tcPr>
          <w:p w14:paraId="61E267E8" w14:textId="77777777" w:rsidR="00D46CC4" w:rsidRPr="00DD5052" w:rsidRDefault="00D46CC4" w:rsidP="00D46CC4">
            <w:pPr>
              <w:rPr>
                <w:rFonts w:asciiTheme="minorHAnsi" w:hAnsiTheme="minorHAnsi" w:cstheme="minorHAnsi"/>
                <w:sz w:val="22"/>
                <w:lang w:val="en-US"/>
              </w:rPr>
            </w:pPr>
            <w:r w:rsidRPr="00DD5052">
              <w:rPr>
                <w:rFonts w:asciiTheme="minorHAnsi" w:hAnsiTheme="minorHAnsi" w:cstheme="minorHAnsi"/>
                <w:sz w:val="22"/>
                <w:lang w:val="en"/>
              </w:rPr>
              <w:t xml:space="preserve">What are the safety ventilation needs?  </w:t>
            </w:r>
          </w:p>
          <w:p w14:paraId="45B90D2B" w14:textId="77777777" w:rsidR="00D46CC4" w:rsidRPr="00DD5052" w:rsidRDefault="00000000" w:rsidP="00D46CC4">
            <w:pPr>
              <w:rPr>
                <w:rFonts w:asciiTheme="minorHAnsi" w:hAnsiTheme="minorHAnsi" w:cstheme="minorHAnsi"/>
                <w:sz w:val="22"/>
                <w:lang w:val="en-US"/>
              </w:rPr>
            </w:pPr>
            <w:sdt>
              <w:sdtPr>
                <w:rPr>
                  <w:rFonts w:cstheme="minorHAnsi"/>
                </w:rPr>
                <w:id w:val="-825511470"/>
                <w14:checkbox>
                  <w14:checked w14:val="0"/>
                  <w14:checkedState w14:val="2612" w14:font="MS Gothic"/>
                  <w14:uncheckedState w14:val="2610" w14:font="MS Gothic"/>
                </w14:checkbox>
              </w:sdtPr>
              <w:sdtContent>
                <w:r w:rsidR="00D46CC4" w:rsidRPr="00DD5052">
                  <w:rPr>
                    <w:rFonts w:ascii="Segoe UI Symbol" w:hAnsi="Segoe UI Symbol" w:cs="Segoe UI Symbol"/>
                    <w:sz w:val="22"/>
                    <w:lang w:val="en"/>
                  </w:rPr>
                  <w:t>☐</w:t>
                </w:r>
              </w:sdtContent>
            </w:sdt>
            <w:r w:rsidR="00D46CC4" w:rsidRPr="00DD5052">
              <w:rPr>
                <w:rFonts w:asciiTheme="minorHAnsi" w:hAnsiTheme="minorHAnsi" w:cstheme="minorHAnsi"/>
                <w:sz w:val="22"/>
                <w:lang w:val="en"/>
              </w:rPr>
              <w:t xml:space="preserve"> Protection level 1 </w:t>
            </w:r>
            <w:r w:rsidR="00D46CC4" w:rsidRPr="00DD5052">
              <w:rPr>
                <w:rFonts w:asciiTheme="minorHAnsi" w:hAnsiTheme="minorHAnsi" w:cstheme="minorHAnsi"/>
                <w:i/>
                <w:iCs/>
                <w:szCs w:val="20"/>
                <w:lang w:val="en"/>
              </w:rPr>
              <w:t>(</w:t>
            </w:r>
            <w:r w:rsidR="00D46CC4" w:rsidRPr="00DD5052">
              <w:rPr>
                <w:rFonts w:asciiTheme="minorHAnsi" w:hAnsiTheme="minorHAnsi" w:cstheme="minorHAnsi"/>
                <w:i/>
                <w:iCs/>
                <w:vanish/>
                <w:color w:val="000000"/>
                <w:szCs w:val="20"/>
                <w:lang w:val="en-US"/>
              </w:rPr>
              <w:t xml:space="preserve"> Open bench:biohazard safety cabinet class I</w:t>
            </w:r>
            <w:r w:rsidR="00D46CC4" w:rsidRPr="00DD5052">
              <w:rPr>
                <w:rFonts w:asciiTheme="minorHAnsi" w:hAnsiTheme="minorHAnsi" w:cstheme="minorHAnsi"/>
                <w:i/>
                <w:iCs/>
                <w:color w:val="000000"/>
                <w:szCs w:val="20"/>
                <w:lang w:val="en-US"/>
              </w:rPr>
              <w:t xml:space="preserve">Open bench, biohazard safety cabinet class </w:t>
            </w:r>
            <w:r w:rsidR="00D46CC4">
              <w:rPr>
                <w:rFonts w:asciiTheme="minorHAnsi" w:hAnsiTheme="minorHAnsi" w:cstheme="minorHAnsi"/>
                <w:i/>
                <w:iCs/>
                <w:color w:val="000000"/>
                <w:szCs w:val="20"/>
                <w:lang w:val="en-US"/>
              </w:rPr>
              <w:t>I</w:t>
            </w:r>
            <w:r w:rsidR="00D46CC4" w:rsidRPr="00DD5052">
              <w:rPr>
                <w:rFonts w:asciiTheme="minorHAnsi" w:hAnsiTheme="minorHAnsi" w:cstheme="minorHAnsi"/>
                <w:i/>
                <w:iCs/>
                <w:color w:val="000000"/>
                <w:szCs w:val="20"/>
                <w:lang w:val="en-US"/>
              </w:rPr>
              <w:t>)</w:t>
            </w:r>
          </w:p>
          <w:p w14:paraId="673AF4F3" w14:textId="77777777" w:rsidR="00D46CC4" w:rsidRPr="00875BAD" w:rsidRDefault="00000000" w:rsidP="00D46CC4">
            <w:pPr>
              <w:rPr>
                <w:rFonts w:asciiTheme="minorHAnsi" w:hAnsiTheme="minorHAnsi" w:cstheme="minorHAnsi"/>
                <w:i/>
                <w:iCs/>
                <w:sz w:val="22"/>
                <w:lang w:val="en-US"/>
              </w:rPr>
            </w:pPr>
            <w:sdt>
              <w:sdtPr>
                <w:rPr>
                  <w:rFonts w:cstheme="minorHAnsi"/>
                </w:rPr>
                <w:id w:val="928161744"/>
                <w14:checkbox>
                  <w14:checked w14:val="0"/>
                  <w14:checkedState w14:val="2612" w14:font="MS Gothic"/>
                  <w14:uncheckedState w14:val="2610" w14:font="MS Gothic"/>
                </w14:checkbox>
              </w:sdtPr>
              <w:sdtContent>
                <w:r w:rsidR="00D46CC4">
                  <w:rPr>
                    <w:rFonts w:ascii="Segoe UI Symbol" w:hAnsi="Segoe UI Symbol" w:cs="Segoe UI Symbol"/>
                    <w:sz w:val="22"/>
                    <w:lang w:val="en"/>
                  </w:rPr>
                  <w:t>☐</w:t>
                </w:r>
              </w:sdtContent>
            </w:sdt>
            <w:r w:rsidR="00D46CC4" w:rsidRPr="00DD5052">
              <w:rPr>
                <w:rFonts w:cstheme="minorHAnsi"/>
                <w:lang w:val="en-US"/>
              </w:rPr>
              <w:t xml:space="preserve"> </w:t>
            </w:r>
            <w:r w:rsidR="00D46CC4" w:rsidRPr="00DD5052">
              <w:rPr>
                <w:rFonts w:asciiTheme="minorHAnsi" w:hAnsiTheme="minorHAnsi" w:cstheme="minorHAnsi"/>
                <w:sz w:val="22"/>
                <w:lang w:val="en-US"/>
              </w:rPr>
              <w:t>P</w:t>
            </w:r>
            <w:r w:rsidR="00D46CC4">
              <w:rPr>
                <w:rFonts w:asciiTheme="minorHAnsi" w:hAnsiTheme="minorHAnsi" w:cstheme="minorHAnsi"/>
                <w:sz w:val="22"/>
                <w:lang w:val="en-US"/>
              </w:rPr>
              <w:t xml:space="preserve">rotection level 2 </w:t>
            </w:r>
            <w:r w:rsidR="00D46CC4" w:rsidRPr="00DD5052">
              <w:rPr>
                <w:rFonts w:asciiTheme="minorHAnsi" w:hAnsiTheme="minorHAnsi" w:cstheme="minorHAnsi"/>
                <w:i/>
                <w:iCs/>
                <w:szCs w:val="20"/>
                <w:lang w:val="en-US"/>
              </w:rPr>
              <w:t>(Safety ventilated</w:t>
            </w:r>
            <w:r w:rsidR="00D46CC4">
              <w:rPr>
                <w:rFonts w:asciiTheme="minorHAnsi" w:hAnsiTheme="minorHAnsi" w:cstheme="minorHAnsi"/>
                <w:i/>
                <w:iCs/>
                <w:szCs w:val="20"/>
                <w:lang w:val="en-US"/>
              </w:rPr>
              <w:t xml:space="preserve"> workstations such as fume cupboards, fume benches, local exhaust ventilation, microbiological safety cabinets, biohazard safety cabinet class II</w:t>
            </w:r>
            <w:r w:rsidR="00D46CC4" w:rsidRPr="00DD5052">
              <w:rPr>
                <w:rFonts w:asciiTheme="minorHAnsi" w:hAnsiTheme="minorHAnsi" w:cstheme="minorHAnsi"/>
                <w:i/>
                <w:iCs/>
                <w:szCs w:val="20"/>
                <w:lang w:val="en-US"/>
              </w:rPr>
              <w:t xml:space="preserve"> )</w:t>
            </w:r>
          </w:p>
          <w:p w14:paraId="3D63C254" w14:textId="5BD3EF4F" w:rsidR="006F2D1A" w:rsidRPr="00D46CC4" w:rsidRDefault="00000000" w:rsidP="00D46CC4">
            <w:pPr>
              <w:rPr>
                <w:rFonts w:cstheme="minorHAnsi"/>
                <w:lang w:val="en-US"/>
              </w:rPr>
            </w:pPr>
            <w:sdt>
              <w:sdtPr>
                <w:rPr>
                  <w:rFonts w:cstheme="minorHAnsi"/>
                </w:rPr>
                <w:id w:val="1641155745"/>
                <w14:checkbox>
                  <w14:checked w14:val="0"/>
                  <w14:checkedState w14:val="2612" w14:font="MS Gothic"/>
                  <w14:uncheckedState w14:val="2610" w14:font="MS Gothic"/>
                </w14:checkbox>
              </w:sdtPr>
              <w:sdtContent>
                <w:r w:rsidR="00D46CC4">
                  <w:rPr>
                    <w:rFonts w:ascii="Segoe UI Symbol" w:hAnsi="Segoe UI Symbol" w:cs="Segoe UI Symbol"/>
                    <w:sz w:val="22"/>
                    <w:lang w:val="en"/>
                  </w:rPr>
                  <w:t>☐</w:t>
                </w:r>
              </w:sdtContent>
            </w:sdt>
            <w:r w:rsidR="00D46CC4">
              <w:rPr>
                <w:sz w:val="22"/>
                <w:lang w:val="en"/>
              </w:rPr>
              <w:t xml:space="preserve"> </w:t>
            </w:r>
            <w:r w:rsidR="00D46CC4" w:rsidRPr="006508B4">
              <w:rPr>
                <w:rFonts w:asciiTheme="minorHAnsi" w:hAnsiTheme="minorHAnsi" w:cstheme="minorHAnsi"/>
                <w:sz w:val="22"/>
                <w:lang w:val="en"/>
              </w:rPr>
              <w:t>Protection l</w:t>
            </w:r>
            <w:r w:rsidR="00D46CC4">
              <w:rPr>
                <w:rFonts w:asciiTheme="minorHAnsi" w:hAnsiTheme="minorHAnsi" w:cstheme="minorHAnsi"/>
                <w:sz w:val="22"/>
                <w:lang w:val="en"/>
              </w:rPr>
              <w:t>e</w:t>
            </w:r>
            <w:r w:rsidR="00D46CC4" w:rsidRPr="006508B4">
              <w:rPr>
                <w:rFonts w:asciiTheme="minorHAnsi" w:hAnsiTheme="minorHAnsi" w:cstheme="minorHAnsi"/>
                <w:sz w:val="22"/>
                <w:lang w:val="en"/>
              </w:rPr>
              <w:t xml:space="preserve">vel 3 </w:t>
            </w:r>
            <w:r w:rsidR="00D46CC4" w:rsidRPr="00B039DD">
              <w:rPr>
                <w:rFonts w:asciiTheme="minorHAnsi" w:hAnsiTheme="minorHAnsi" w:cstheme="minorHAnsi"/>
                <w:i/>
                <w:iCs/>
                <w:szCs w:val="20"/>
                <w:lang w:val="en"/>
              </w:rPr>
              <w:t>(special premises or special local routines)</w:t>
            </w:r>
          </w:p>
        </w:tc>
      </w:tr>
      <w:tr w:rsidR="006F2D1A" w14:paraId="44BCF7C5" w14:textId="77777777" w:rsidTr="001847E2">
        <w:tblPrEx>
          <w:tblCellMar>
            <w:top w:w="0" w:type="dxa"/>
          </w:tblCellMar>
        </w:tblPrEx>
        <w:tc>
          <w:tcPr>
            <w:tcW w:w="6232" w:type="dxa"/>
            <w:tcBorders>
              <w:top w:val="single" w:sz="4" w:space="0" w:color="auto"/>
            </w:tcBorders>
          </w:tcPr>
          <w:p w14:paraId="3315658A" w14:textId="77777777" w:rsidR="00D46CC4" w:rsidRPr="00F1276C" w:rsidRDefault="00D46CC4" w:rsidP="00D46CC4">
            <w:pPr>
              <w:rPr>
                <w:rFonts w:asciiTheme="minorHAnsi" w:hAnsiTheme="minorHAnsi" w:cstheme="minorHAnsi"/>
                <w:sz w:val="22"/>
                <w:lang w:val="en-US"/>
              </w:rPr>
            </w:pPr>
            <w:r w:rsidRPr="00F1276C">
              <w:rPr>
                <w:rFonts w:asciiTheme="minorHAnsi" w:hAnsiTheme="minorHAnsi" w:cstheme="minorHAnsi"/>
                <w:sz w:val="22"/>
                <w:lang w:val="en"/>
              </w:rPr>
              <w:t>Possible hazardous exposure</w:t>
            </w:r>
            <w:r>
              <w:rPr>
                <w:rFonts w:asciiTheme="minorHAnsi" w:hAnsiTheme="minorHAnsi" w:cstheme="minorHAnsi"/>
                <w:sz w:val="22"/>
                <w:lang w:val="en"/>
              </w:rPr>
              <w:t xml:space="preserve"> due to</w:t>
            </w:r>
            <w:r w:rsidRPr="00F1276C">
              <w:rPr>
                <w:rFonts w:asciiTheme="minorHAnsi" w:hAnsiTheme="minorHAnsi" w:cstheme="minorHAnsi"/>
                <w:sz w:val="22"/>
                <w:lang w:val="en"/>
              </w:rPr>
              <w:t>:</w:t>
            </w:r>
          </w:p>
          <w:p w14:paraId="56E5239E" w14:textId="77777777" w:rsidR="00D46CC4" w:rsidRDefault="00000000" w:rsidP="00D46CC4">
            <w:pPr>
              <w:rPr>
                <w:rFonts w:asciiTheme="minorHAnsi" w:hAnsiTheme="minorHAnsi" w:cstheme="minorHAnsi"/>
                <w:sz w:val="22"/>
                <w:lang w:val="en"/>
              </w:rPr>
            </w:pPr>
            <w:sdt>
              <w:sdtPr>
                <w:rPr>
                  <w:rFonts w:cstheme="minorHAnsi"/>
                </w:rPr>
                <w:id w:val="-1107193553"/>
                <w14:checkbox>
                  <w14:checked w14:val="0"/>
                  <w14:checkedState w14:val="2612" w14:font="MS Gothic"/>
                  <w14:uncheckedState w14:val="2610" w14:font="MS Gothic"/>
                </w14:checkbox>
              </w:sdtPr>
              <w:sdtContent>
                <w:r w:rsidR="00D46CC4" w:rsidRPr="004F46B8">
                  <w:rPr>
                    <w:rFonts w:ascii="Segoe UI Symbol" w:hAnsi="Segoe UI Symbol" w:cs="Segoe UI Symbol"/>
                    <w:sz w:val="22"/>
                    <w:lang w:val="en"/>
                  </w:rPr>
                  <w:t>☐</w:t>
                </w:r>
              </w:sdtContent>
            </w:sdt>
            <w:r w:rsidR="00D46CC4" w:rsidRPr="004F46B8">
              <w:rPr>
                <w:rFonts w:asciiTheme="minorHAnsi" w:hAnsiTheme="minorHAnsi" w:cstheme="minorHAnsi"/>
                <w:sz w:val="22"/>
                <w:lang w:val="en-US"/>
              </w:rPr>
              <w:t xml:space="preserve"> Chemical i</w:t>
            </w:r>
            <w:r w:rsidR="00D46CC4" w:rsidRPr="004F46B8">
              <w:rPr>
                <w:rFonts w:asciiTheme="minorHAnsi" w:hAnsiTheme="minorHAnsi" w:cstheme="minorHAnsi"/>
                <w:sz w:val="22"/>
                <w:lang w:val="en"/>
              </w:rPr>
              <w:t>nhalation</w:t>
            </w:r>
            <w:r w:rsidR="00D46CC4">
              <w:rPr>
                <w:rFonts w:asciiTheme="minorHAnsi" w:hAnsiTheme="minorHAnsi" w:cstheme="minorHAnsi"/>
                <w:sz w:val="22"/>
                <w:lang w:val="en"/>
              </w:rPr>
              <w:t xml:space="preserve"> </w:t>
            </w:r>
            <w:r w:rsidR="00D46CC4" w:rsidRPr="004F46B8">
              <w:rPr>
                <w:rFonts w:asciiTheme="minorHAnsi" w:hAnsiTheme="minorHAnsi" w:cstheme="minorHAnsi"/>
                <w:sz w:val="22"/>
                <w:lang w:val="en"/>
              </w:rPr>
              <w:t xml:space="preserve"> </w:t>
            </w:r>
            <w:sdt>
              <w:sdtPr>
                <w:rPr>
                  <w:rFonts w:cstheme="minorHAnsi"/>
                </w:rPr>
                <w:id w:val="354470846"/>
                <w14:checkbox>
                  <w14:checked w14:val="0"/>
                  <w14:checkedState w14:val="2612" w14:font="MS Gothic"/>
                  <w14:uncheckedState w14:val="2610" w14:font="MS Gothic"/>
                </w14:checkbox>
              </w:sdtPr>
              <w:sdtContent>
                <w:r w:rsidR="00D46CC4" w:rsidRPr="004F46B8">
                  <w:rPr>
                    <w:rFonts w:ascii="Segoe UI Symbol" w:hAnsi="Segoe UI Symbol" w:cs="Segoe UI Symbol"/>
                    <w:sz w:val="22"/>
                    <w:lang w:val="en"/>
                  </w:rPr>
                  <w:t>☐</w:t>
                </w:r>
              </w:sdtContent>
            </w:sdt>
            <w:r w:rsidR="00D46CC4" w:rsidRPr="004F46B8">
              <w:rPr>
                <w:rFonts w:asciiTheme="minorHAnsi" w:hAnsiTheme="minorHAnsi" w:cstheme="minorHAnsi"/>
                <w:sz w:val="22"/>
                <w:lang w:val="en-US"/>
              </w:rPr>
              <w:t xml:space="preserve"> Direct contact</w:t>
            </w:r>
            <w:r w:rsidR="00D46CC4">
              <w:rPr>
                <w:rFonts w:asciiTheme="minorHAnsi" w:hAnsiTheme="minorHAnsi" w:cstheme="minorHAnsi"/>
                <w:sz w:val="22"/>
                <w:lang w:val="en-US"/>
              </w:rPr>
              <w:t xml:space="preserve"> </w:t>
            </w:r>
            <w:r w:rsidR="00D46CC4" w:rsidRPr="004F46B8">
              <w:rPr>
                <w:rFonts w:asciiTheme="minorHAnsi" w:hAnsiTheme="minorHAnsi" w:cstheme="minorHAnsi"/>
                <w:sz w:val="22"/>
                <w:lang w:val="en"/>
              </w:rPr>
              <w:t xml:space="preserve"> </w:t>
            </w:r>
            <w:sdt>
              <w:sdtPr>
                <w:rPr>
                  <w:rFonts w:cstheme="minorHAnsi"/>
                </w:rPr>
                <w:id w:val="-1655137485"/>
                <w14:checkbox>
                  <w14:checked w14:val="0"/>
                  <w14:checkedState w14:val="2612" w14:font="MS Gothic"/>
                  <w14:uncheckedState w14:val="2610" w14:font="MS Gothic"/>
                </w14:checkbox>
              </w:sdtPr>
              <w:sdtContent>
                <w:r w:rsidR="00D46CC4" w:rsidRPr="004F46B8">
                  <w:rPr>
                    <w:rFonts w:ascii="Segoe UI Symbol" w:hAnsi="Segoe UI Symbol" w:cs="Segoe UI Symbol"/>
                    <w:sz w:val="22"/>
                    <w:lang w:val="en"/>
                  </w:rPr>
                  <w:t>☐</w:t>
                </w:r>
              </w:sdtContent>
            </w:sdt>
            <w:r w:rsidR="00D46CC4" w:rsidRPr="004F46B8">
              <w:rPr>
                <w:rFonts w:asciiTheme="minorHAnsi" w:hAnsiTheme="minorHAnsi" w:cstheme="minorHAnsi"/>
                <w:sz w:val="22"/>
                <w:lang w:val="en-US"/>
              </w:rPr>
              <w:t xml:space="preserve"> S</w:t>
            </w:r>
            <w:r w:rsidR="00D46CC4" w:rsidRPr="004F46B8">
              <w:rPr>
                <w:rFonts w:asciiTheme="minorHAnsi" w:hAnsiTheme="minorHAnsi" w:cstheme="minorHAnsi"/>
                <w:sz w:val="22"/>
                <w:lang w:val="en"/>
              </w:rPr>
              <w:t>plashes into the eye</w:t>
            </w:r>
            <w:r w:rsidR="00D46CC4">
              <w:rPr>
                <w:rFonts w:asciiTheme="minorHAnsi" w:hAnsiTheme="minorHAnsi" w:cstheme="minorHAnsi"/>
                <w:sz w:val="22"/>
                <w:lang w:val="en"/>
              </w:rPr>
              <w:t xml:space="preserve"> </w:t>
            </w:r>
            <w:r w:rsidR="00D46CC4" w:rsidRPr="004F46B8">
              <w:rPr>
                <w:rFonts w:asciiTheme="minorHAnsi" w:hAnsiTheme="minorHAnsi" w:cstheme="minorHAnsi"/>
                <w:sz w:val="22"/>
                <w:lang w:val="en"/>
              </w:rPr>
              <w:t xml:space="preserve"> </w:t>
            </w:r>
            <w:sdt>
              <w:sdtPr>
                <w:rPr>
                  <w:rFonts w:cstheme="minorHAnsi"/>
                </w:rPr>
                <w:id w:val="1122497824"/>
                <w14:checkbox>
                  <w14:checked w14:val="0"/>
                  <w14:checkedState w14:val="2612" w14:font="MS Gothic"/>
                  <w14:uncheckedState w14:val="2610" w14:font="MS Gothic"/>
                </w14:checkbox>
              </w:sdtPr>
              <w:sdtContent>
                <w:r w:rsidR="00D46CC4" w:rsidRPr="004F46B8">
                  <w:rPr>
                    <w:rFonts w:ascii="Segoe UI Symbol" w:hAnsi="Segoe UI Symbol" w:cs="Segoe UI Symbol"/>
                    <w:sz w:val="22"/>
                    <w:lang w:val="en"/>
                  </w:rPr>
                  <w:t>☐</w:t>
                </w:r>
              </w:sdtContent>
            </w:sdt>
            <w:r w:rsidR="00D46CC4" w:rsidRPr="004F46B8">
              <w:rPr>
                <w:rFonts w:asciiTheme="minorHAnsi" w:hAnsiTheme="minorHAnsi" w:cstheme="minorHAnsi"/>
                <w:sz w:val="22"/>
                <w:lang w:val="en-US"/>
              </w:rPr>
              <w:t xml:space="preserve"> </w:t>
            </w:r>
            <w:r w:rsidR="00D46CC4">
              <w:rPr>
                <w:rFonts w:asciiTheme="minorHAnsi" w:hAnsiTheme="minorHAnsi" w:cstheme="minorHAnsi"/>
                <w:sz w:val="22"/>
                <w:lang w:val="en"/>
              </w:rPr>
              <w:t>Accidental i</w:t>
            </w:r>
            <w:r w:rsidR="00D46CC4" w:rsidRPr="004F46B8">
              <w:rPr>
                <w:rFonts w:asciiTheme="minorHAnsi" w:hAnsiTheme="minorHAnsi" w:cstheme="minorHAnsi"/>
                <w:sz w:val="22"/>
                <w:lang w:val="en"/>
              </w:rPr>
              <w:t>ntake</w:t>
            </w:r>
            <w:r w:rsidR="00D46CC4">
              <w:rPr>
                <w:rFonts w:asciiTheme="minorHAnsi" w:hAnsiTheme="minorHAnsi" w:cstheme="minorHAnsi"/>
                <w:sz w:val="22"/>
                <w:lang w:val="en"/>
              </w:rPr>
              <w:t xml:space="preserve"> through mouth </w:t>
            </w:r>
          </w:p>
          <w:p w14:paraId="27E5CEEE" w14:textId="77777777" w:rsidR="006F2D1A" w:rsidRDefault="00000000" w:rsidP="00D46CC4">
            <w:pPr>
              <w:rPr>
                <w:rFonts w:asciiTheme="minorHAnsi" w:hAnsiTheme="minorHAnsi" w:cstheme="minorHAnsi"/>
                <w:sz w:val="22"/>
              </w:rPr>
            </w:pPr>
            <w:sdt>
              <w:sdtPr>
                <w:rPr>
                  <w:rFonts w:cstheme="minorHAnsi"/>
                  <w:lang w:val="en"/>
                </w:rPr>
                <w:id w:val="-1553382807"/>
                <w14:checkbox>
                  <w14:checked w14:val="0"/>
                  <w14:checkedState w14:val="2612" w14:font="MS Gothic"/>
                  <w14:uncheckedState w14:val="2610" w14:font="MS Gothic"/>
                </w14:checkbox>
              </w:sdtPr>
              <w:sdtContent>
                <w:r w:rsidR="00D46CC4">
                  <w:rPr>
                    <w:rFonts w:ascii="MS Gothic" w:eastAsia="MS Gothic" w:hAnsi="MS Gothic" w:cstheme="minorHAnsi" w:hint="eastAsia"/>
                    <w:sz w:val="22"/>
                    <w:lang w:val="en"/>
                  </w:rPr>
                  <w:t>☐</w:t>
                </w:r>
              </w:sdtContent>
            </w:sdt>
            <w:r w:rsidR="00D46CC4">
              <w:rPr>
                <w:rFonts w:asciiTheme="minorHAnsi" w:hAnsiTheme="minorHAnsi" w:cstheme="minorHAnsi"/>
                <w:sz w:val="22"/>
                <w:lang w:val="en"/>
              </w:rPr>
              <w:t xml:space="preserve"> Other:</w:t>
            </w:r>
            <w:r w:rsidR="00D46CC4">
              <w:rPr>
                <w:rFonts w:asciiTheme="minorHAnsi" w:hAnsiTheme="minorHAnsi" w:cstheme="minorHAnsi"/>
                <w:sz w:val="22"/>
              </w:rPr>
              <w:t xml:space="preserve"> </w:t>
            </w:r>
            <w:r w:rsidR="006F2D1A">
              <w:rPr>
                <w:rFonts w:asciiTheme="minorHAnsi" w:hAnsiTheme="minorHAnsi" w:cstheme="minorHAnsi"/>
                <w:sz w:val="22"/>
              </w:rPr>
              <w:t xml:space="preserve"> </w:t>
            </w:r>
          </w:p>
          <w:p w14:paraId="4CE693B2" w14:textId="6CEF0027" w:rsidR="00AC563C" w:rsidRDefault="00AC563C" w:rsidP="00D46CC4">
            <w:pPr>
              <w:rPr>
                <w:rFonts w:cstheme="minorHAnsi"/>
              </w:rPr>
            </w:pPr>
          </w:p>
        </w:tc>
      </w:tr>
      <w:tr w:rsidR="006F2D1A" w:rsidRPr="00712E0C" w14:paraId="715EDF00" w14:textId="77777777" w:rsidTr="001847E2">
        <w:tblPrEx>
          <w:tblCellMar>
            <w:top w:w="0" w:type="dxa"/>
          </w:tblCellMar>
        </w:tblPrEx>
        <w:tc>
          <w:tcPr>
            <w:tcW w:w="6232" w:type="dxa"/>
            <w:tcBorders>
              <w:top w:val="single" w:sz="4" w:space="0" w:color="auto"/>
              <w:bottom w:val="single" w:sz="4" w:space="0" w:color="auto"/>
            </w:tcBorders>
          </w:tcPr>
          <w:p w14:paraId="41F56993" w14:textId="77777777" w:rsidR="005010C4" w:rsidRPr="00EC6FEB" w:rsidRDefault="005010C4" w:rsidP="005010C4">
            <w:pPr>
              <w:rPr>
                <w:rFonts w:asciiTheme="minorHAnsi" w:hAnsiTheme="minorHAnsi" w:cstheme="minorHAnsi"/>
                <w:sz w:val="22"/>
                <w:lang w:val="en-US"/>
              </w:rPr>
            </w:pPr>
            <w:r w:rsidRPr="00EC6FEB">
              <w:rPr>
                <w:rFonts w:asciiTheme="minorHAnsi" w:hAnsiTheme="minorHAnsi" w:cstheme="minorHAnsi"/>
                <w:sz w:val="22"/>
                <w:lang w:val="en-US"/>
              </w:rPr>
              <w:t>Possible interacting effects and r</w:t>
            </w:r>
            <w:r>
              <w:rPr>
                <w:rFonts w:asciiTheme="minorHAnsi" w:hAnsiTheme="minorHAnsi" w:cstheme="minorHAnsi"/>
                <w:sz w:val="22"/>
                <w:lang w:val="en-US"/>
              </w:rPr>
              <w:t>eactions:</w:t>
            </w:r>
          </w:p>
          <w:p w14:paraId="4BD0F4EE" w14:textId="6E92350F" w:rsidR="006F2D1A" w:rsidRPr="00D46CC4" w:rsidRDefault="006F2D1A" w:rsidP="00814DA7">
            <w:pPr>
              <w:rPr>
                <w:rFonts w:cstheme="minorHAnsi"/>
                <w:lang w:val="en-US"/>
              </w:rPr>
            </w:pPr>
          </w:p>
          <w:p w14:paraId="7A0A6B5E" w14:textId="38ADC4DF" w:rsidR="00CB61EE" w:rsidRDefault="00CB61EE" w:rsidP="00814DA7">
            <w:pPr>
              <w:rPr>
                <w:rFonts w:cstheme="minorHAnsi"/>
                <w:lang w:val="en-US"/>
              </w:rPr>
            </w:pPr>
          </w:p>
          <w:p w14:paraId="19A36E7A" w14:textId="2DD200C8" w:rsidR="003951AC" w:rsidRDefault="003951AC" w:rsidP="00814DA7">
            <w:pPr>
              <w:rPr>
                <w:rFonts w:cstheme="minorHAnsi"/>
                <w:lang w:val="en-US"/>
              </w:rPr>
            </w:pPr>
          </w:p>
          <w:p w14:paraId="2EF0FD37" w14:textId="6E2EEBE9" w:rsidR="003951AC" w:rsidRDefault="003951AC" w:rsidP="00814DA7">
            <w:pPr>
              <w:rPr>
                <w:rFonts w:cstheme="minorHAnsi"/>
                <w:lang w:val="en-US"/>
              </w:rPr>
            </w:pPr>
          </w:p>
          <w:p w14:paraId="6FFF7870" w14:textId="1B81BAF5" w:rsidR="000C4DFC" w:rsidRDefault="000C4DFC" w:rsidP="00814DA7">
            <w:pPr>
              <w:rPr>
                <w:rFonts w:cstheme="minorHAnsi"/>
                <w:lang w:val="en-US"/>
              </w:rPr>
            </w:pPr>
          </w:p>
          <w:p w14:paraId="5AEE02C6" w14:textId="77ED417D" w:rsidR="00E97722" w:rsidRDefault="00E97722" w:rsidP="00814DA7">
            <w:pPr>
              <w:rPr>
                <w:rFonts w:cstheme="minorHAnsi"/>
                <w:lang w:val="en-US"/>
              </w:rPr>
            </w:pPr>
          </w:p>
          <w:p w14:paraId="63F65743" w14:textId="77777777" w:rsidR="00E97722" w:rsidRDefault="00E97722" w:rsidP="00814DA7">
            <w:pPr>
              <w:rPr>
                <w:rFonts w:cstheme="minorHAnsi"/>
                <w:lang w:val="en-US"/>
              </w:rPr>
            </w:pPr>
          </w:p>
          <w:p w14:paraId="2F4F53DD" w14:textId="77777777" w:rsidR="0017768E" w:rsidRDefault="0017768E" w:rsidP="00814DA7">
            <w:pPr>
              <w:rPr>
                <w:rFonts w:cstheme="minorHAnsi"/>
                <w:lang w:val="en-US"/>
              </w:rPr>
            </w:pPr>
          </w:p>
          <w:p w14:paraId="2C165F9D" w14:textId="77777777" w:rsidR="006F2D1A" w:rsidRPr="00D46CC4" w:rsidRDefault="006F2D1A" w:rsidP="00814DA7">
            <w:pPr>
              <w:rPr>
                <w:rFonts w:cstheme="minorHAnsi"/>
                <w:lang w:val="en-US"/>
              </w:rPr>
            </w:pPr>
          </w:p>
        </w:tc>
      </w:tr>
      <w:tr w:rsidR="006F2D1A" w:rsidRPr="00712E0C" w14:paraId="3A12CCB7" w14:textId="77777777" w:rsidTr="001847E2">
        <w:tblPrEx>
          <w:tblCellMar>
            <w:top w:w="0" w:type="dxa"/>
          </w:tblCellMar>
        </w:tblPrEx>
        <w:tc>
          <w:tcPr>
            <w:tcW w:w="6232" w:type="dxa"/>
            <w:tcBorders>
              <w:top w:val="single" w:sz="4" w:space="0" w:color="auto"/>
            </w:tcBorders>
          </w:tcPr>
          <w:p w14:paraId="6149F142" w14:textId="77777777" w:rsidR="005010C4" w:rsidRPr="00852BBB" w:rsidRDefault="005010C4" w:rsidP="005010C4">
            <w:pPr>
              <w:rPr>
                <w:rFonts w:asciiTheme="minorHAnsi" w:hAnsiTheme="minorHAnsi" w:cstheme="minorHAnsi"/>
                <w:sz w:val="22"/>
                <w:lang w:val="en-US"/>
              </w:rPr>
            </w:pPr>
            <w:r>
              <w:rPr>
                <w:rStyle w:val="ts-alignment-element"/>
                <w:rFonts w:asciiTheme="minorHAnsi" w:hAnsiTheme="minorHAnsi" w:cstheme="minorHAnsi"/>
                <w:sz w:val="22"/>
                <w:lang w:val="en"/>
              </w:rPr>
              <w:t>Assessment</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of</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the</w:t>
            </w:r>
            <w:r w:rsidRPr="00852BBB">
              <w:rPr>
                <w:rFonts w:asciiTheme="minorHAnsi" w:hAnsiTheme="minorHAnsi" w:cstheme="minorHAnsi"/>
                <w:sz w:val="22"/>
                <w:lang w:val="en"/>
              </w:rPr>
              <w:t xml:space="preserve"> </w:t>
            </w:r>
            <w:r>
              <w:rPr>
                <w:rFonts w:asciiTheme="minorHAnsi" w:hAnsiTheme="minorHAnsi" w:cstheme="minorHAnsi"/>
                <w:sz w:val="22"/>
                <w:lang w:val="en"/>
              </w:rPr>
              <w:t xml:space="preserve">total </w:t>
            </w:r>
            <w:r w:rsidRPr="00852BBB">
              <w:rPr>
                <w:rStyle w:val="ts-alignment-element"/>
                <w:rFonts w:asciiTheme="minorHAnsi" w:hAnsiTheme="minorHAnsi" w:cstheme="minorHAnsi"/>
                <w:sz w:val="22"/>
                <w:lang w:val="en"/>
              </w:rPr>
              <w:t>duration</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of</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 xml:space="preserve">exposure: </w:t>
            </w:r>
          </w:p>
          <w:p w14:paraId="6C0F41F8" w14:textId="77777777" w:rsidR="00440546" w:rsidRPr="00543207" w:rsidRDefault="00440546" w:rsidP="00814DA7">
            <w:pPr>
              <w:rPr>
                <w:rFonts w:asciiTheme="minorHAnsi" w:hAnsiTheme="minorHAnsi" w:cstheme="minorHAnsi"/>
                <w:bCs/>
                <w:sz w:val="22"/>
                <w:lang w:val="en-US"/>
              </w:rPr>
            </w:pPr>
          </w:p>
          <w:p w14:paraId="108A7CF8" w14:textId="77777777" w:rsidR="002F6413" w:rsidRDefault="002F6413" w:rsidP="00543207">
            <w:pPr>
              <w:rPr>
                <w:rFonts w:cstheme="minorHAnsi"/>
                <w:lang w:val="en-US"/>
              </w:rPr>
            </w:pPr>
          </w:p>
          <w:p w14:paraId="229D08F8" w14:textId="77777777" w:rsidR="00AC563C" w:rsidRDefault="00AC563C" w:rsidP="00543207">
            <w:pPr>
              <w:rPr>
                <w:rFonts w:cstheme="minorHAnsi"/>
                <w:lang w:val="en-US"/>
              </w:rPr>
            </w:pPr>
          </w:p>
          <w:p w14:paraId="79B1EE60" w14:textId="2BE8F21D" w:rsidR="00AC563C" w:rsidRPr="00543207" w:rsidRDefault="00AC563C" w:rsidP="00543207">
            <w:pPr>
              <w:rPr>
                <w:rFonts w:cstheme="minorHAnsi"/>
                <w:lang w:val="en-US"/>
              </w:rPr>
            </w:pPr>
          </w:p>
        </w:tc>
      </w:tr>
      <w:tr w:rsidR="006F2D1A" w14:paraId="62ABBC31" w14:textId="77777777" w:rsidTr="001847E2">
        <w:tblPrEx>
          <w:tblCellMar>
            <w:top w:w="0" w:type="dxa"/>
          </w:tblCellMar>
        </w:tblPrEx>
        <w:tc>
          <w:tcPr>
            <w:tcW w:w="6232" w:type="dxa"/>
            <w:tcBorders>
              <w:top w:val="single" w:sz="4" w:space="0" w:color="auto"/>
              <w:bottom w:val="single" w:sz="4" w:space="0" w:color="auto"/>
            </w:tcBorders>
          </w:tcPr>
          <w:p w14:paraId="17CB274D" w14:textId="77777777" w:rsidR="00543207" w:rsidRPr="00234F69" w:rsidRDefault="00543207" w:rsidP="00543207">
            <w:pPr>
              <w:rPr>
                <w:rFonts w:asciiTheme="minorHAnsi" w:hAnsiTheme="minorHAnsi" w:cstheme="minorHAnsi"/>
                <w:b/>
                <w:bCs/>
                <w:sz w:val="22"/>
                <w:lang w:val="en-US"/>
              </w:rPr>
            </w:pPr>
            <w:r w:rsidRPr="00234F69">
              <w:rPr>
                <w:rFonts w:asciiTheme="minorHAnsi" w:hAnsiTheme="minorHAnsi" w:cstheme="minorHAnsi"/>
                <w:bCs/>
                <w:sz w:val="22"/>
                <w:lang w:val="en-US"/>
              </w:rPr>
              <w:t>Do not store together with:</w:t>
            </w:r>
          </w:p>
          <w:p w14:paraId="67AF6A52" w14:textId="77777777" w:rsidR="00543207" w:rsidRPr="00AD25BB" w:rsidRDefault="00000000" w:rsidP="00543207">
            <w:pPr>
              <w:rPr>
                <w:rFonts w:asciiTheme="minorHAnsi" w:hAnsiTheme="minorHAnsi" w:cstheme="minorHAnsi"/>
                <w:b/>
                <w:bCs/>
                <w:sz w:val="22"/>
                <w:lang w:val="en-US"/>
              </w:rPr>
            </w:pPr>
            <w:sdt>
              <w:sdtPr>
                <w:rPr>
                  <w:rFonts w:cstheme="minorHAnsi"/>
                  <w:bCs/>
                  <w:lang w:val="en-US"/>
                </w:rPr>
                <w:id w:val="1353074522"/>
                <w14:checkbox>
                  <w14:checked w14:val="0"/>
                  <w14:checkedState w14:val="2612" w14:font="MS Gothic"/>
                  <w14:uncheckedState w14:val="2610" w14:font="MS Gothic"/>
                </w14:checkbox>
              </w:sdtPr>
              <w:sdtContent>
                <w:r w:rsidR="00543207" w:rsidRPr="00AD25BB">
                  <w:rPr>
                    <w:rFonts w:ascii="MS Gothic" w:eastAsia="MS Gothic" w:hAnsi="MS Gothic" w:cstheme="minorHAnsi" w:hint="eastAsia"/>
                    <w:bCs/>
                    <w:sz w:val="22"/>
                    <w:lang w:val="en-US"/>
                  </w:rPr>
                  <w:t>☐</w:t>
                </w:r>
              </w:sdtContent>
            </w:sdt>
            <w:r w:rsidR="00543207" w:rsidRPr="00AD25BB">
              <w:rPr>
                <w:rFonts w:asciiTheme="minorHAnsi" w:hAnsiTheme="minorHAnsi" w:cstheme="minorHAnsi"/>
                <w:bCs/>
                <w:sz w:val="22"/>
                <w:lang w:val="en-US"/>
              </w:rPr>
              <w:t xml:space="preserve"> Acid  </w:t>
            </w:r>
            <w:sdt>
              <w:sdtPr>
                <w:rPr>
                  <w:rFonts w:cstheme="minorHAnsi"/>
                  <w:bCs/>
                  <w:lang w:val="en-US"/>
                </w:rPr>
                <w:id w:val="-1886476875"/>
                <w14:checkbox>
                  <w14:checked w14:val="0"/>
                  <w14:checkedState w14:val="2612" w14:font="MS Gothic"/>
                  <w14:uncheckedState w14:val="2610" w14:font="MS Gothic"/>
                </w14:checkbox>
              </w:sdtPr>
              <w:sdtContent>
                <w:r w:rsidR="00543207" w:rsidRPr="00AD25BB">
                  <w:rPr>
                    <w:rFonts w:ascii="MS Gothic" w:eastAsia="MS Gothic" w:hAnsi="MS Gothic" w:cstheme="minorHAnsi" w:hint="eastAsia"/>
                    <w:bCs/>
                    <w:sz w:val="22"/>
                    <w:lang w:val="en-US"/>
                  </w:rPr>
                  <w:t>☐</w:t>
                </w:r>
              </w:sdtContent>
            </w:sdt>
            <w:r w:rsidR="00543207" w:rsidRPr="00AD25BB">
              <w:rPr>
                <w:rFonts w:asciiTheme="minorHAnsi" w:hAnsiTheme="minorHAnsi" w:cstheme="minorHAnsi"/>
                <w:bCs/>
                <w:sz w:val="22"/>
                <w:lang w:val="en-US"/>
              </w:rPr>
              <w:t xml:space="preserve"> Base  </w:t>
            </w:r>
            <w:sdt>
              <w:sdtPr>
                <w:rPr>
                  <w:rFonts w:cstheme="minorHAnsi"/>
                  <w:bCs/>
                  <w:lang w:val="en-US"/>
                </w:rPr>
                <w:id w:val="1649317318"/>
                <w14:checkbox>
                  <w14:checked w14:val="0"/>
                  <w14:checkedState w14:val="2612" w14:font="MS Gothic"/>
                  <w14:uncheckedState w14:val="2610" w14:font="MS Gothic"/>
                </w14:checkbox>
              </w:sdtPr>
              <w:sdtContent>
                <w:r w:rsidR="00543207" w:rsidRPr="00AD25BB">
                  <w:rPr>
                    <w:rFonts w:ascii="MS Gothic" w:eastAsia="MS Gothic" w:hAnsi="MS Gothic" w:cstheme="minorHAnsi" w:hint="eastAsia"/>
                    <w:bCs/>
                    <w:sz w:val="22"/>
                    <w:lang w:val="en-US"/>
                  </w:rPr>
                  <w:t>☐</w:t>
                </w:r>
              </w:sdtContent>
            </w:sdt>
            <w:r w:rsidR="00543207" w:rsidRPr="00AD25BB">
              <w:rPr>
                <w:rFonts w:asciiTheme="minorHAnsi" w:hAnsiTheme="minorHAnsi" w:cstheme="minorHAnsi"/>
                <w:bCs/>
                <w:sz w:val="22"/>
                <w:lang w:val="en-US"/>
              </w:rPr>
              <w:t xml:space="preserve"> Organics  </w:t>
            </w:r>
            <w:sdt>
              <w:sdtPr>
                <w:rPr>
                  <w:rFonts w:cstheme="minorHAnsi"/>
                  <w:bCs/>
                  <w:lang w:val="en-US"/>
                </w:rPr>
                <w:id w:val="981887468"/>
                <w14:checkbox>
                  <w14:checked w14:val="0"/>
                  <w14:checkedState w14:val="2612" w14:font="MS Gothic"/>
                  <w14:uncheckedState w14:val="2610" w14:font="MS Gothic"/>
                </w14:checkbox>
              </w:sdtPr>
              <w:sdtContent>
                <w:r w:rsidR="00543207" w:rsidRPr="00AD25BB">
                  <w:rPr>
                    <w:rFonts w:ascii="MS Gothic" w:eastAsia="MS Gothic" w:hAnsi="MS Gothic" w:cstheme="minorHAnsi" w:hint="eastAsia"/>
                    <w:bCs/>
                    <w:sz w:val="22"/>
                    <w:lang w:val="en-US"/>
                  </w:rPr>
                  <w:t>☐</w:t>
                </w:r>
              </w:sdtContent>
            </w:sdt>
            <w:r w:rsidR="00543207" w:rsidRPr="00AD25BB">
              <w:rPr>
                <w:rFonts w:asciiTheme="minorHAnsi" w:hAnsiTheme="minorHAnsi" w:cstheme="minorHAnsi"/>
                <w:bCs/>
                <w:sz w:val="22"/>
                <w:lang w:val="en-US"/>
              </w:rPr>
              <w:t xml:space="preserve"> Nitric Acid  </w:t>
            </w:r>
            <w:sdt>
              <w:sdtPr>
                <w:rPr>
                  <w:rFonts w:cstheme="minorHAnsi"/>
                  <w:bCs/>
                  <w:lang w:val="en-US"/>
                </w:rPr>
                <w:id w:val="-296221410"/>
                <w14:checkbox>
                  <w14:checked w14:val="0"/>
                  <w14:checkedState w14:val="2612" w14:font="MS Gothic"/>
                  <w14:uncheckedState w14:val="2610" w14:font="MS Gothic"/>
                </w14:checkbox>
              </w:sdtPr>
              <w:sdtContent>
                <w:r w:rsidR="00543207" w:rsidRPr="00AD25BB">
                  <w:rPr>
                    <w:rFonts w:ascii="MS Gothic" w:eastAsia="MS Gothic" w:hAnsi="MS Gothic" w:cstheme="minorHAnsi" w:hint="eastAsia"/>
                    <w:bCs/>
                    <w:sz w:val="22"/>
                    <w:lang w:val="en-US"/>
                  </w:rPr>
                  <w:t>☐</w:t>
                </w:r>
              </w:sdtContent>
            </w:sdt>
            <w:r w:rsidR="00543207" w:rsidRPr="00AD25BB">
              <w:rPr>
                <w:rFonts w:asciiTheme="minorHAnsi" w:hAnsiTheme="minorHAnsi" w:cstheme="minorHAnsi"/>
                <w:bCs/>
                <w:sz w:val="22"/>
                <w:lang w:val="en-US"/>
              </w:rPr>
              <w:t xml:space="preserve"> </w:t>
            </w:r>
            <w:r w:rsidR="00543207">
              <w:rPr>
                <w:rFonts w:asciiTheme="minorHAnsi" w:hAnsiTheme="minorHAnsi" w:cstheme="minorHAnsi"/>
                <w:bCs/>
                <w:sz w:val="22"/>
                <w:lang w:val="en-US"/>
              </w:rPr>
              <w:t>Alcohol</w:t>
            </w:r>
            <w:r w:rsidR="00543207" w:rsidRPr="00AD25BB">
              <w:rPr>
                <w:rFonts w:asciiTheme="minorHAnsi" w:hAnsiTheme="minorHAnsi" w:cstheme="minorHAnsi"/>
                <w:bCs/>
                <w:sz w:val="22"/>
                <w:lang w:val="en-US"/>
              </w:rPr>
              <w:t xml:space="preserve">    </w:t>
            </w:r>
          </w:p>
          <w:p w14:paraId="4F8EB237" w14:textId="77777777" w:rsidR="00543207" w:rsidRPr="009B5FE8" w:rsidRDefault="00000000" w:rsidP="00543207">
            <w:pPr>
              <w:rPr>
                <w:rFonts w:asciiTheme="minorHAnsi" w:hAnsiTheme="minorHAnsi" w:cstheme="minorHAnsi"/>
                <w:b/>
                <w:bCs/>
                <w:sz w:val="22"/>
                <w:lang w:val="en-US"/>
              </w:rPr>
            </w:pPr>
            <w:sdt>
              <w:sdtPr>
                <w:rPr>
                  <w:rFonts w:cstheme="minorHAnsi"/>
                  <w:bCs/>
                  <w:lang w:val="en-US"/>
                </w:rPr>
                <w:id w:val="-1760361260"/>
                <w14:checkbox>
                  <w14:checked w14:val="0"/>
                  <w14:checkedState w14:val="2612" w14:font="MS Gothic"/>
                  <w14:uncheckedState w14:val="2610" w14:font="MS Gothic"/>
                </w14:checkbox>
              </w:sdtPr>
              <w:sdtContent>
                <w:r w:rsidR="00543207" w:rsidRPr="009B5FE8">
                  <w:rPr>
                    <w:rFonts w:ascii="MS Gothic" w:eastAsia="MS Gothic" w:hAnsi="MS Gothic" w:cstheme="minorHAnsi" w:hint="eastAsia"/>
                    <w:bCs/>
                    <w:sz w:val="22"/>
                    <w:lang w:val="en-US"/>
                  </w:rPr>
                  <w:t>☐</w:t>
                </w:r>
              </w:sdtContent>
            </w:sdt>
            <w:r w:rsidR="00543207" w:rsidRPr="009B5FE8">
              <w:rPr>
                <w:rFonts w:asciiTheme="minorHAnsi" w:hAnsiTheme="minorHAnsi" w:cstheme="minorHAnsi"/>
                <w:bCs/>
                <w:sz w:val="22"/>
                <w:lang w:val="en-US"/>
              </w:rPr>
              <w:t xml:space="preserve"> Oxidizing material  </w:t>
            </w:r>
            <w:sdt>
              <w:sdtPr>
                <w:rPr>
                  <w:rFonts w:cstheme="minorHAnsi"/>
                  <w:bCs/>
                  <w:lang w:val="en-US"/>
                </w:rPr>
                <w:id w:val="-1984534154"/>
                <w14:checkbox>
                  <w14:checked w14:val="0"/>
                  <w14:checkedState w14:val="2612" w14:font="MS Gothic"/>
                  <w14:uncheckedState w14:val="2610" w14:font="MS Gothic"/>
                </w14:checkbox>
              </w:sdtPr>
              <w:sdtContent>
                <w:r w:rsidR="00543207" w:rsidRPr="009B5FE8">
                  <w:rPr>
                    <w:rFonts w:ascii="MS Gothic" w:eastAsia="MS Gothic" w:hAnsi="MS Gothic" w:cstheme="minorHAnsi" w:hint="eastAsia"/>
                    <w:bCs/>
                    <w:sz w:val="22"/>
                    <w:lang w:val="en-US"/>
                  </w:rPr>
                  <w:t>☐</w:t>
                </w:r>
              </w:sdtContent>
            </w:sdt>
            <w:r w:rsidR="00543207" w:rsidRPr="009B5FE8">
              <w:rPr>
                <w:rFonts w:asciiTheme="minorHAnsi" w:hAnsiTheme="minorHAnsi" w:cstheme="minorHAnsi"/>
                <w:bCs/>
                <w:sz w:val="22"/>
                <w:lang w:val="en-US"/>
              </w:rPr>
              <w:t xml:space="preserve"> Hydrogen Peroxide  </w:t>
            </w:r>
            <w:sdt>
              <w:sdtPr>
                <w:rPr>
                  <w:rFonts w:cstheme="minorHAnsi"/>
                  <w:bCs/>
                  <w:lang w:val="en-US"/>
                </w:rPr>
                <w:id w:val="546412511"/>
                <w14:checkbox>
                  <w14:checked w14:val="0"/>
                  <w14:checkedState w14:val="2612" w14:font="MS Gothic"/>
                  <w14:uncheckedState w14:val="2610" w14:font="MS Gothic"/>
                </w14:checkbox>
              </w:sdtPr>
              <w:sdtContent>
                <w:r w:rsidR="00543207" w:rsidRPr="009B5FE8">
                  <w:rPr>
                    <w:rFonts w:ascii="MS Gothic" w:eastAsia="MS Gothic" w:hAnsi="MS Gothic" w:cstheme="minorHAnsi" w:hint="eastAsia"/>
                    <w:bCs/>
                    <w:sz w:val="22"/>
                    <w:lang w:val="en-US"/>
                  </w:rPr>
                  <w:t>☐</w:t>
                </w:r>
              </w:sdtContent>
            </w:sdt>
            <w:r w:rsidR="00543207" w:rsidRPr="009B5FE8">
              <w:rPr>
                <w:rFonts w:asciiTheme="minorHAnsi" w:hAnsiTheme="minorHAnsi" w:cstheme="minorHAnsi"/>
                <w:bCs/>
                <w:sz w:val="22"/>
                <w:lang w:val="en-US"/>
              </w:rPr>
              <w:t xml:space="preserve"> Ketones</w:t>
            </w:r>
          </w:p>
          <w:p w14:paraId="3057CD6F" w14:textId="77777777" w:rsidR="00543207" w:rsidRPr="009B5FE8" w:rsidRDefault="00000000" w:rsidP="00543207">
            <w:pPr>
              <w:rPr>
                <w:rFonts w:asciiTheme="minorHAnsi" w:hAnsiTheme="minorHAnsi" w:cstheme="minorHAnsi"/>
                <w:b/>
                <w:bCs/>
                <w:sz w:val="22"/>
                <w:lang w:val="en-US"/>
              </w:rPr>
            </w:pPr>
            <w:sdt>
              <w:sdtPr>
                <w:rPr>
                  <w:rFonts w:cstheme="minorHAnsi"/>
                  <w:bCs/>
                  <w:lang w:val="en-US"/>
                </w:rPr>
                <w:id w:val="-1232158797"/>
                <w14:checkbox>
                  <w14:checked w14:val="0"/>
                  <w14:checkedState w14:val="2612" w14:font="MS Gothic"/>
                  <w14:uncheckedState w14:val="2610" w14:font="MS Gothic"/>
                </w14:checkbox>
              </w:sdtPr>
              <w:sdtContent>
                <w:r w:rsidR="00543207" w:rsidRPr="009B5FE8">
                  <w:rPr>
                    <w:rFonts w:ascii="MS Gothic" w:eastAsia="MS Gothic" w:hAnsi="MS Gothic" w:cstheme="minorHAnsi" w:hint="eastAsia"/>
                    <w:bCs/>
                    <w:sz w:val="22"/>
                    <w:lang w:val="en-US"/>
                  </w:rPr>
                  <w:t>☐</w:t>
                </w:r>
              </w:sdtContent>
            </w:sdt>
            <w:r w:rsidR="00543207" w:rsidRPr="009B5FE8">
              <w:rPr>
                <w:rFonts w:asciiTheme="minorHAnsi" w:hAnsiTheme="minorHAnsi" w:cstheme="minorHAnsi"/>
                <w:bCs/>
                <w:sz w:val="22"/>
                <w:lang w:val="en-US"/>
              </w:rPr>
              <w:t xml:space="preserve"> </w:t>
            </w:r>
            <w:r w:rsidR="00543207">
              <w:rPr>
                <w:rFonts w:asciiTheme="minorHAnsi" w:hAnsiTheme="minorHAnsi" w:cstheme="minorHAnsi"/>
                <w:bCs/>
                <w:sz w:val="22"/>
                <w:lang w:val="en-US"/>
              </w:rPr>
              <w:t>Inflammable liquid</w:t>
            </w:r>
            <w:r w:rsidR="00543207" w:rsidRPr="009B5FE8">
              <w:rPr>
                <w:rFonts w:asciiTheme="minorHAnsi" w:hAnsiTheme="minorHAnsi" w:cstheme="minorHAnsi"/>
                <w:bCs/>
                <w:sz w:val="22"/>
                <w:lang w:val="en-US"/>
              </w:rPr>
              <w:t xml:space="preserve">  </w:t>
            </w:r>
            <w:sdt>
              <w:sdtPr>
                <w:rPr>
                  <w:rFonts w:cstheme="minorHAnsi"/>
                  <w:bCs/>
                  <w:lang w:val="en-US"/>
                </w:rPr>
                <w:id w:val="-1844008080"/>
                <w14:checkbox>
                  <w14:checked w14:val="0"/>
                  <w14:checkedState w14:val="2612" w14:font="MS Gothic"/>
                  <w14:uncheckedState w14:val="2610" w14:font="MS Gothic"/>
                </w14:checkbox>
              </w:sdtPr>
              <w:sdtContent>
                <w:r w:rsidR="00543207" w:rsidRPr="009B5FE8">
                  <w:rPr>
                    <w:rFonts w:ascii="MS Gothic" w:eastAsia="MS Gothic" w:hAnsi="MS Gothic" w:cstheme="minorHAnsi" w:hint="eastAsia"/>
                    <w:bCs/>
                    <w:sz w:val="22"/>
                    <w:lang w:val="en-US"/>
                  </w:rPr>
                  <w:t>☐</w:t>
                </w:r>
              </w:sdtContent>
            </w:sdt>
            <w:r w:rsidR="00543207" w:rsidRPr="009B5FE8">
              <w:rPr>
                <w:rFonts w:asciiTheme="minorHAnsi" w:hAnsiTheme="minorHAnsi" w:cstheme="minorHAnsi"/>
                <w:bCs/>
                <w:sz w:val="22"/>
                <w:lang w:val="en-US"/>
              </w:rPr>
              <w:t xml:space="preserve"> </w:t>
            </w:r>
            <w:r w:rsidR="00543207">
              <w:rPr>
                <w:rFonts w:asciiTheme="minorHAnsi" w:hAnsiTheme="minorHAnsi" w:cstheme="minorHAnsi"/>
                <w:bCs/>
                <w:sz w:val="22"/>
                <w:lang w:val="en-US"/>
              </w:rPr>
              <w:t>Inflammable gas</w:t>
            </w:r>
            <w:r w:rsidR="00543207" w:rsidRPr="009B5FE8">
              <w:rPr>
                <w:rFonts w:asciiTheme="minorHAnsi" w:hAnsiTheme="minorHAnsi" w:cstheme="minorHAnsi"/>
                <w:bCs/>
                <w:sz w:val="22"/>
                <w:lang w:val="en-US"/>
              </w:rPr>
              <w:t xml:space="preserve">  </w:t>
            </w:r>
            <w:sdt>
              <w:sdtPr>
                <w:rPr>
                  <w:rFonts w:cstheme="minorHAnsi"/>
                  <w:bCs/>
                  <w:lang w:val="en-US"/>
                </w:rPr>
                <w:id w:val="1026840345"/>
                <w14:checkbox>
                  <w14:checked w14:val="0"/>
                  <w14:checkedState w14:val="2612" w14:font="MS Gothic"/>
                  <w14:uncheckedState w14:val="2610" w14:font="MS Gothic"/>
                </w14:checkbox>
              </w:sdtPr>
              <w:sdtContent>
                <w:r w:rsidR="00543207" w:rsidRPr="009B5FE8">
                  <w:rPr>
                    <w:rFonts w:ascii="MS Gothic" w:eastAsia="MS Gothic" w:hAnsi="MS Gothic" w:cstheme="minorHAnsi" w:hint="eastAsia"/>
                    <w:bCs/>
                    <w:sz w:val="22"/>
                    <w:lang w:val="en-US"/>
                  </w:rPr>
                  <w:t>☐</w:t>
                </w:r>
              </w:sdtContent>
            </w:sdt>
            <w:r w:rsidR="00543207" w:rsidRPr="009B5FE8">
              <w:rPr>
                <w:rFonts w:asciiTheme="minorHAnsi" w:hAnsiTheme="minorHAnsi" w:cstheme="minorHAnsi"/>
                <w:bCs/>
                <w:sz w:val="22"/>
                <w:lang w:val="en-US"/>
              </w:rPr>
              <w:t xml:space="preserve"> </w:t>
            </w:r>
            <w:r w:rsidR="00543207">
              <w:rPr>
                <w:rFonts w:asciiTheme="minorHAnsi" w:hAnsiTheme="minorHAnsi" w:cstheme="minorHAnsi"/>
                <w:bCs/>
                <w:sz w:val="22"/>
                <w:lang w:val="en-US"/>
              </w:rPr>
              <w:t>Flammable material</w:t>
            </w:r>
            <w:r w:rsidR="00543207" w:rsidRPr="009B5FE8">
              <w:rPr>
                <w:rFonts w:asciiTheme="minorHAnsi" w:hAnsiTheme="minorHAnsi" w:cstheme="minorHAnsi"/>
                <w:bCs/>
                <w:sz w:val="22"/>
                <w:lang w:val="en-US"/>
              </w:rPr>
              <w:t xml:space="preserve">     </w:t>
            </w:r>
          </w:p>
          <w:p w14:paraId="32EA98A7" w14:textId="77777777" w:rsidR="006F2D1A" w:rsidRDefault="00000000" w:rsidP="00543207">
            <w:pPr>
              <w:rPr>
                <w:rFonts w:asciiTheme="minorHAnsi" w:hAnsiTheme="minorHAnsi" w:cstheme="minorHAnsi"/>
                <w:bCs/>
                <w:sz w:val="22"/>
              </w:rPr>
            </w:pPr>
            <w:sdt>
              <w:sdtPr>
                <w:rPr>
                  <w:rFonts w:cstheme="minorHAnsi"/>
                  <w:bCs/>
                  <w:lang w:val="en-US"/>
                </w:rPr>
                <w:id w:val="-1398433976"/>
                <w14:checkbox>
                  <w14:checked w14:val="0"/>
                  <w14:checkedState w14:val="2612" w14:font="MS Gothic"/>
                  <w14:uncheckedState w14:val="2610" w14:font="MS Gothic"/>
                </w14:checkbox>
              </w:sdtPr>
              <w:sdtContent>
                <w:r w:rsidR="00543207" w:rsidRPr="009B5FE8">
                  <w:rPr>
                    <w:rFonts w:ascii="MS Gothic" w:eastAsia="MS Gothic" w:hAnsi="MS Gothic" w:cstheme="minorHAnsi" w:hint="eastAsia"/>
                    <w:bCs/>
                    <w:sz w:val="22"/>
                    <w:lang w:val="en-US"/>
                  </w:rPr>
                  <w:t>☐</w:t>
                </w:r>
              </w:sdtContent>
            </w:sdt>
            <w:r w:rsidR="00543207" w:rsidRPr="009B5FE8">
              <w:rPr>
                <w:rFonts w:asciiTheme="minorHAnsi" w:hAnsiTheme="minorHAnsi" w:cstheme="minorHAnsi"/>
                <w:bCs/>
                <w:sz w:val="22"/>
                <w:lang w:val="en-US"/>
              </w:rPr>
              <w:t xml:space="preserve"> Not a</w:t>
            </w:r>
            <w:r w:rsidR="00543207">
              <w:rPr>
                <w:rFonts w:asciiTheme="minorHAnsi" w:hAnsiTheme="minorHAnsi" w:cstheme="minorHAnsi"/>
                <w:bCs/>
                <w:sz w:val="22"/>
                <w:lang w:val="en-US"/>
              </w:rPr>
              <w:t xml:space="preserve">pplicable </w:t>
            </w:r>
            <w:r w:rsidR="00543207">
              <w:rPr>
                <w:rFonts w:cstheme="minorHAnsi"/>
                <w:bCs/>
              </w:rPr>
              <w:t xml:space="preserve"> </w:t>
            </w:r>
            <w:sdt>
              <w:sdtPr>
                <w:rPr>
                  <w:rFonts w:cstheme="minorHAnsi"/>
                  <w:bCs/>
                </w:rPr>
                <w:id w:val="142012283"/>
                <w14:checkbox>
                  <w14:checked w14:val="0"/>
                  <w14:checkedState w14:val="2612" w14:font="MS Gothic"/>
                  <w14:uncheckedState w14:val="2610" w14:font="MS Gothic"/>
                </w14:checkbox>
              </w:sdtPr>
              <w:sdtContent>
                <w:r w:rsidR="00543207" w:rsidRPr="00A15E38">
                  <w:rPr>
                    <w:rFonts w:ascii="MS Gothic" w:eastAsia="MS Gothic" w:hAnsi="MS Gothic" w:cstheme="minorHAnsi" w:hint="eastAsia"/>
                    <w:bCs/>
                    <w:sz w:val="22"/>
                  </w:rPr>
                  <w:t>☐</w:t>
                </w:r>
              </w:sdtContent>
            </w:sdt>
            <w:r w:rsidR="00543207" w:rsidRPr="00A15E38">
              <w:rPr>
                <w:rFonts w:asciiTheme="minorHAnsi" w:hAnsiTheme="minorHAnsi" w:cstheme="minorHAnsi"/>
                <w:bCs/>
                <w:sz w:val="22"/>
              </w:rPr>
              <w:t xml:space="preserve"> </w:t>
            </w:r>
            <w:r w:rsidR="00543207">
              <w:rPr>
                <w:rFonts w:asciiTheme="minorHAnsi" w:hAnsiTheme="minorHAnsi" w:cstheme="minorHAnsi"/>
                <w:bCs/>
                <w:sz w:val="22"/>
              </w:rPr>
              <w:t>Other</w:t>
            </w:r>
            <w:r w:rsidR="00543207" w:rsidRPr="00A15E38">
              <w:rPr>
                <w:rFonts w:asciiTheme="minorHAnsi" w:hAnsiTheme="minorHAnsi" w:cstheme="minorHAnsi"/>
                <w:bCs/>
                <w:sz w:val="22"/>
              </w:rPr>
              <w:t>:</w:t>
            </w:r>
          </w:p>
          <w:p w14:paraId="5E97051B" w14:textId="3E5DE36D" w:rsidR="00AC563C" w:rsidRPr="00A15E38" w:rsidRDefault="00AC563C" w:rsidP="00543207">
            <w:pPr>
              <w:rPr>
                <w:rFonts w:cstheme="minorHAnsi"/>
                <w:bCs/>
              </w:rPr>
            </w:pPr>
          </w:p>
        </w:tc>
      </w:tr>
      <w:tr w:rsidR="008F5753" w:rsidRPr="00713530" w14:paraId="7D83D830" w14:textId="77777777" w:rsidTr="001847E2">
        <w:tblPrEx>
          <w:tblCellMar>
            <w:top w:w="0" w:type="dxa"/>
          </w:tblCellMar>
        </w:tblPrEx>
        <w:trPr>
          <w:trHeight w:val="1701"/>
        </w:trPr>
        <w:tc>
          <w:tcPr>
            <w:tcW w:w="6232" w:type="dxa"/>
            <w:tcBorders>
              <w:top w:val="single" w:sz="4" w:space="0" w:color="auto"/>
              <w:bottom w:val="single" w:sz="4" w:space="0" w:color="auto"/>
            </w:tcBorders>
          </w:tcPr>
          <w:p w14:paraId="7775F86B" w14:textId="77777777" w:rsidR="00543207" w:rsidRPr="00CA075A" w:rsidRDefault="00543207" w:rsidP="00543207">
            <w:pPr>
              <w:rPr>
                <w:rFonts w:asciiTheme="minorHAnsi" w:hAnsiTheme="minorHAnsi" w:cstheme="minorHAnsi"/>
                <w:sz w:val="22"/>
                <w:lang w:val="en-US"/>
              </w:rPr>
            </w:pPr>
            <w:r w:rsidRPr="00CA075A">
              <w:rPr>
                <w:rFonts w:asciiTheme="minorHAnsi" w:hAnsiTheme="minorHAnsi" w:cstheme="minorHAnsi"/>
                <w:sz w:val="22"/>
                <w:lang w:val="en-US"/>
              </w:rPr>
              <w:t>Specification of storage:</w:t>
            </w:r>
          </w:p>
          <w:p w14:paraId="03C82A38" w14:textId="77777777" w:rsidR="00543207" w:rsidRPr="00CA075A" w:rsidRDefault="00000000" w:rsidP="00543207">
            <w:pPr>
              <w:rPr>
                <w:rStyle w:val="Hyperlnk"/>
                <w:rFonts w:ascii="Arial" w:hAnsi="Arial" w:cs="Arial"/>
                <w:color w:val="1A0DAB"/>
                <w:u w:val="none"/>
                <w:shd w:val="clear" w:color="auto" w:fill="FFFFFF"/>
                <w:lang w:val="en-US"/>
              </w:rPr>
            </w:pPr>
            <w:sdt>
              <w:sdtPr>
                <w:rPr>
                  <w:rFonts w:cstheme="minorHAnsi"/>
                  <w:color w:val="B2C4E5" w:themeColor="accent3"/>
                  <w:u w:val="single"/>
                  <w:lang w:val="en-US"/>
                </w:rPr>
                <w:id w:val="-1348797550"/>
                <w14:checkbox>
                  <w14:checked w14:val="0"/>
                  <w14:checkedState w14:val="2612" w14:font="MS Gothic"/>
                  <w14:uncheckedState w14:val="2610" w14:font="MS Gothic"/>
                </w14:checkbox>
              </w:sdtPr>
              <w:sdtContent>
                <w:r w:rsidR="00543207" w:rsidRPr="00CA075A">
                  <w:rPr>
                    <w:rFonts w:ascii="MS Gothic" w:eastAsia="MS Gothic" w:hAnsi="MS Gothic" w:cstheme="minorHAnsi" w:hint="eastAsia"/>
                    <w:sz w:val="22"/>
                    <w:lang w:val="en-US"/>
                  </w:rPr>
                  <w:t>☐</w:t>
                </w:r>
              </w:sdtContent>
            </w:sdt>
            <w:r w:rsidR="00543207" w:rsidRPr="00CA075A">
              <w:rPr>
                <w:rFonts w:asciiTheme="minorHAnsi" w:hAnsiTheme="minorHAnsi" w:cstheme="minorHAnsi"/>
                <w:sz w:val="22"/>
                <w:lang w:val="en-US"/>
              </w:rPr>
              <w:t xml:space="preserve"> </w:t>
            </w:r>
            <w:r w:rsidR="00543207" w:rsidRPr="00CA075A">
              <w:rPr>
                <w:rStyle w:val="ts-alignment-element"/>
                <w:rFonts w:asciiTheme="minorHAnsi" w:hAnsiTheme="minorHAnsi" w:cstheme="minorHAnsi"/>
                <w:sz w:val="22"/>
                <w:lang w:val="en-US"/>
              </w:rPr>
              <w:t>Ventilated</w:t>
            </w:r>
            <w:r w:rsidR="00543207" w:rsidRPr="00CA075A">
              <w:rPr>
                <w:rFonts w:asciiTheme="minorHAnsi" w:hAnsiTheme="minorHAnsi" w:cstheme="minorHAnsi"/>
                <w:sz w:val="22"/>
                <w:lang w:val="en-US"/>
              </w:rPr>
              <w:t xml:space="preserve"> </w:t>
            </w:r>
            <w:r w:rsidR="00543207" w:rsidRPr="00CA075A">
              <w:rPr>
                <w:rStyle w:val="ts-alignment-element"/>
                <w:rFonts w:asciiTheme="minorHAnsi" w:hAnsiTheme="minorHAnsi" w:cstheme="minorHAnsi"/>
                <w:sz w:val="22"/>
                <w:lang w:val="en-US"/>
              </w:rPr>
              <w:t xml:space="preserve">cabinet  </w:t>
            </w:r>
            <w:sdt>
              <w:sdtPr>
                <w:rPr>
                  <w:rStyle w:val="ts-alignment-element"/>
                  <w:rFonts w:cstheme="minorHAnsi"/>
                  <w:lang w:val="en-US"/>
                </w:rPr>
                <w:id w:val="-2084747481"/>
                <w14:checkbox>
                  <w14:checked w14:val="0"/>
                  <w14:checkedState w14:val="2612" w14:font="MS Gothic"/>
                  <w14:uncheckedState w14:val="2610" w14:font="MS Gothic"/>
                </w14:checkbox>
              </w:sdtPr>
              <w:sdtContent>
                <w:r w:rsidR="00543207" w:rsidRPr="00CA075A">
                  <w:rPr>
                    <w:rStyle w:val="ts-alignment-element"/>
                    <w:rFonts w:ascii="MS Gothic" w:eastAsia="MS Gothic" w:hAnsi="MS Gothic" w:cstheme="minorHAnsi" w:hint="eastAsia"/>
                    <w:sz w:val="22"/>
                    <w:lang w:val="en-US"/>
                  </w:rPr>
                  <w:t>☐</w:t>
                </w:r>
              </w:sdtContent>
            </w:sdt>
            <w:r w:rsidR="00543207" w:rsidRPr="00CA075A">
              <w:rPr>
                <w:rFonts w:asciiTheme="minorHAnsi" w:hAnsiTheme="minorHAnsi" w:cstheme="minorHAnsi"/>
                <w:sz w:val="22"/>
                <w:lang w:val="en-US"/>
              </w:rPr>
              <w:t xml:space="preserve"> </w:t>
            </w:r>
            <w:r w:rsidR="00543207" w:rsidRPr="00CA075A">
              <w:rPr>
                <w:rFonts w:asciiTheme="minorHAnsi" w:hAnsiTheme="minorHAnsi" w:cstheme="minorHAnsi"/>
                <w:color w:val="202124"/>
                <w:sz w:val="22"/>
                <w:shd w:val="clear" w:color="auto" w:fill="FFFFFF"/>
                <w:lang w:val="en-US"/>
              </w:rPr>
              <w:t>Explosion Proof cabinets</w:t>
            </w:r>
            <w:r w:rsidR="00543207" w:rsidRPr="00CA075A">
              <w:rPr>
                <w:rFonts w:ascii="Arial" w:hAnsi="Arial" w:cs="Arial"/>
                <w:color w:val="202124"/>
                <w:shd w:val="clear" w:color="auto" w:fill="FFFFFF"/>
                <w:lang w:val="en-US"/>
              </w:rPr>
              <w:t xml:space="preserve"> </w:t>
            </w:r>
            <w:r w:rsidR="00543207" w:rsidRPr="00CA075A">
              <w:rPr>
                <w:rFonts w:asciiTheme="minorHAnsi" w:hAnsiTheme="minorHAnsi" w:cstheme="minorHAnsi"/>
                <w:sz w:val="22"/>
                <w:lang w:val="en-US"/>
              </w:rPr>
              <w:t xml:space="preserve"> </w:t>
            </w:r>
            <w:r w:rsidR="00543207" w:rsidRPr="00CA075A">
              <w:rPr>
                <w:lang w:val="en-US"/>
              </w:rPr>
              <w:t xml:space="preserve"> </w:t>
            </w:r>
            <w:r w:rsidR="00543207" w:rsidRPr="00CA075A">
              <w:fldChar w:fldCharType="begin"/>
            </w:r>
            <w:r w:rsidR="00543207" w:rsidRPr="00CA075A">
              <w:rPr>
                <w:lang w:val="en-US"/>
              </w:rPr>
              <w:instrText xml:space="preserve"> HYPERLINK "https://www.fireking.com/products/fire-rated-cabinets/fire-rated-storage-cabinets" </w:instrText>
            </w:r>
            <w:r w:rsidR="00543207" w:rsidRPr="00CA075A">
              <w:fldChar w:fldCharType="separate"/>
            </w:r>
          </w:p>
          <w:p w14:paraId="310857DF" w14:textId="77777777" w:rsidR="00543207" w:rsidRPr="00CA075A" w:rsidRDefault="00000000" w:rsidP="00543207">
            <w:pPr>
              <w:rPr>
                <w:rFonts w:asciiTheme="minorHAnsi" w:hAnsiTheme="minorHAnsi" w:cstheme="minorHAnsi"/>
                <w:sz w:val="22"/>
                <w:lang w:val="en-US"/>
              </w:rPr>
            </w:pPr>
            <w:sdt>
              <w:sdtPr>
                <w:rPr>
                  <w:rFonts w:ascii="MS Gothic" w:eastAsia="MS Gothic" w:hAnsi="MS Gothic" w:cstheme="minorHAnsi" w:hint="eastAsia"/>
                  <w:shd w:val="clear" w:color="auto" w:fill="FFFFFF"/>
                  <w:lang w:val="en-US"/>
                </w:rPr>
                <w:id w:val="-17007433"/>
                <w14:checkbox>
                  <w14:checked w14:val="0"/>
                  <w14:checkedState w14:val="2612" w14:font="MS Gothic"/>
                  <w14:uncheckedState w14:val="2610" w14:font="MS Gothic"/>
                </w14:checkbox>
              </w:sdtPr>
              <w:sdtContent>
                <w:r w:rsidR="00543207" w:rsidRPr="00CA075A">
                  <w:rPr>
                    <w:rFonts w:ascii="MS Gothic" w:eastAsia="MS Gothic" w:hAnsi="MS Gothic" w:cstheme="minorHAnsi" w:hint="eastAsia"/>
                    <w:sz w:val="22"/>
                    <w:shd w:val="clear" w:color="auto" w:fill="FFFFFF"/>
                    <w:lang w:val="en-US"/>
                  </w:rPr>
                  <w:t>☐</w:t>
                </w:r>
              </w:sdtContent>
            </w:sdt>
            <w:r w:rsidR="00543207" w:rsidRPr="00CA075A">
              <w:rPr>
                <w:rFonts w:ascii="MS Gothic" w:eastAsia="MS Gothic" w:hAnsi="MS Gothic" w:cstheme="minorHAnsi" w:hint="eastAsia"/>
                <w:sz w:val="22"/>
                <w:shd w:val="clear" w:color="auto" w:fill="FFFFFF"/>
                <w:lang w:val="en-US"/>
              </w:rPr>
              <w:t xml:space="preserve"> </w:t>
            </w:r>
            <w:r w:rsidR="00543207" w:rsidRPr="00CA075A">
              <w:rPr>
                <w:rFonts w:asciiTheme="minorHAnsi" w:hAnsiTheme="minorHAnsi" w:cstheme="minorHAnsi"/>
                <w:sz w:val="22"/>
                <w:shd w:val="clear" w:color="auto" w:fill="FFFFFF"/>
                <w:lang w:val="en-US"/>
              </w:rPr>
              <w:t xml:space="preserve">Fire Rated Storage Cabinets </w:t>
            </w:r>
            <w:sdt>
              <w:sdtPr>
                <w:rPr>
                  <w:rFonts w:cstheme="minorHAnsi"/>
                  <w:lang w:val="en-US"/>
                </w:rPr>
                <w:id w:val="-565728789"/>
                <w14:checkbox>
                  <w14:checked w14:val="0"/>
                  <w14:checkedState w14:val="2612" w14:font="MS Gothic"/>
                  <w14:uncheckedState w14:val="2610" w14:font="MS Gothic"/>
                </w14:checkbox>
              </w:sdtPr>
              <w:sdtContent>
                <w:r w:rsidR="00543207" w:rsidRPr="00CA075A">
                  <w:rPr>
                    <w:rFonts w:ascii="MS Gothic" w:eastAsia="MS Gothic" w:hAnsi="MS Gothic" w:cstheme="minorHAnsi" w:hint="eastAsia"/>
                    <w:sz w:val="22"/>
                    <w:lang w:val="en-US"/>
                  </w:rPr>
                  <w:t>☐</w:t>
                </w:r>
              </w:sdtContent>
            </w:sdt>
            <w:r w:rsidR="00543207" w:rsidRPr="00CA075A">
              <w:rPr>
                <w:rFonts w:asciiTheme="minorHAnsi" w:hAnsiTheme="minorHAnsi" w:cstheme="minorHAnsi"/>
                <w:sz w:val="22"/>
                <w:lang w:val="en-US"/>
              </w:rPr>
              <w:t xml:space="preserve"> </w:t>
            </w:r>
            <w:r w:rsidR="00543207" w:rsidRPr="00CA075A">
              <w:rPr>
                <w:rStyle w:val="ts-alignment-element"/>
                <w:rFonts w:asciiTheme="minorHAnsi" w:hAnsiTheme="minorHAnsi" w:cstheme="minorHAnsi"/>
                <w:sz w:val="22"/>
                <w:lang w:val="en"/>
              </w:rPr>
              <w:t>Refrigerator</w:t>
            </w:r>
            <w:r w:rsidR="00543207" w:rsidRPr="00CA075A">
              <w:rPr>
                <w:rFonts w:asciiTheme="minorHAnsi" w:hAnsiTheme="minorHAnsi" w:cstheme="minorHAnsi"/>
                <w:sz w:val="22"/>
                <w:lang w:val="en-US"/>
              </w:rPr>
              <w:t xml:space="preserve">                               </w:t>
            </w:r>
            <w:sdt>
              <w:sdtPr>
                <w:rPr>
                  <w:rFonts w:cstheme="minorHAnsi"/>
                  <w:lang w:val="en-US"/>
                </w:rPr>
                <w:id w:val="157892787"/>
                <w14:checkbox>
                  <w14:checked w14:val="0"/>
                  <w14:checkedState w14:val="2612" w14:font="MS Gothic"/>
                  <w14:uncheckedState w14:val="2610" w14:font="MS Gothic"/>
                </w14:checkbox>
              </w:sdtPr>
              <w:sdtContent>
                <w:r w:rsidR="00543207" w:rsidRPr="00CA075A">
                  <w:rPr>
                    <w:rFonts w:ascii="MS Gothic" w:eastAsia="MS Gothic" w:hAnsi="MS Gothic" w:cstheme="minorHAnsi" w:hint="eastAsia"/>
                    <w:sz w:val="22"/>
                    <w:lang w:val="en-US"/>
                  </w:rPr>
                  <w:t>☐</w:t>
                </w:r>
              </w:sdtContent>
            </w:sdt>
            <w:r w:rsidR="00543207" w:rsidRPr="00CA075A">
              <w:rPr>
                <w:rFonts w:asciiTheme="minorHAnsi" w:hAnsiTheme="minorHAnsi" w:cstheme="minorHAnsi"/>
                <w:sz w:val="22"/>
                <w:lang w:val="en-US"/>
              </w:rPr>
              <w:t xml:space="preserve"> Acid proof cabinet  </w:t>
            </w:r>
            <w:sdt>
              <w:sdtPr>
                <w:rPr>
                  <w:rFonts w:cstheme="minorHAnsi"/>
                  <w:lang w:val="en-US"/>
                </w:rPr>
                <w:id w:val="1485815175"/>
                <w14:checkbox>
                  <w14:checked w14:val="0"/>
                  <w14:checkedState w14:val="2612" w14:font="MS Gothic"/>
                  <w14:uncheckedState w14:val="2610" w14:font="MS Gothic"/>
                </w14:checkbox>
              </w:sdtPr>
              <w:sdtContent>
                <w:r w:rsidR="00543207" w:rsidRPr="00CA075A">
                  <w:rPr>
                    <w:rFonts w:ascii="MS Gothic" w:eastAsia="MS Gothic" w:hAnsi="MS Gothic" w:cstheme="minorHAnsi" w:hint="eastAsia"/>
                    <w:sz w:val="22"/>
                    <w:lang w:val="en-US"/>
                  </w:rPr>
                  <w:t>☐</w:t>
                </w:r>
              </w:sdtContent>
            </w:sdt>
            <w:r w:rsidR="00543207" w:rsidRPr="00CA075A">
              <w:rPr>
                <w:rFonts w:asciiTheme="minorHAnsi" w:hAnsiTheme="minorHAnsi" w:cstheme="minorHAnsi"/>
                <w:sz w:val="22"/>
                <w:lang w:val="en-US"/>
              </w:rPr>
              <w:t xml:space="preserve"> Steel cabinet  </w:t>
            </w:r>
            <w:sdt>
              <w:sdtPr>
                <w:rPr>
                  <w:rFonts w:cstheme="minorHAnsi"/>
                  <w:lang w:val="en-US"/>
                </w:rPr>
                <w:id w:val="1428459764"/>
                <w14:checkbox>
                  <w14:checked w14:val="0"/>
                  <w14:checkedState w14:val="2612" w14:font="MS Gothic"/>
                  <w14:uncheckedState w14:val="2610" w14:font="MS Gothic"/>
                </w14:checkbox>
              </w:sdtPr>
              <w:sdtContent>
                <w:r w:rsidR="00543207" w:rsidRPr="00CA075A">
                  <w:rPr>
                    <w:rFonts w:ascii="MS Gothic" w:eastAsia="MS Gothic" w:hAnsi="MS Gothic" w:cstheme="minorHAnsi" w:hint="eastAsia"/>
                    <w:sz w:val="22"/>
                    <w:lang w:val="en-US"/>
                  </w:rPr>
                  <w:t>☐</w:t>
                </w:r>
              </w:sdtContent>
            </w:sdt>
            <w:r w:rsidR="00543207" w:rsidRPr="00CA075A">
              <w:rPr>
                <w:rFonts w:asciiTheme="minorHAnsi" w:hAnsiTheme="minorHAnsi" w:cstheme="minorHAnsi"/>
                <w:sz w:val="22"/>
                <w:lang w:val="en-US"/>
              </w:rPr>
              <w:t xml:space="preserve"> freezer                           </w:t>
            </w:r>
            <w:sdt>
              <w:sdtPr>
                <w:rPr>
                  <w:rFonts w:cstheme="minorHAnsi"/>
                  <w:lang w:val="en-US"/>
                </w:rPr>
                <w:id w:val="757327306"/>
                <w14:checkbox>
                  <w14:checked w14:val="0"/>
                  <w14:checkedState w14:val="2612" w14:font="MS Gothic"/>
                  <w14:uncheckedState w14:val="2610" w14:font="MS Gothic"/>
                </w14:checkbox>
              </w:sdtPr>
              <w:sdtContent>
                <w:r w:rsidR="00543207" w:rsidRPr="00CA075A">
                  <w:rPr>
                    <w:rFonts w:ascii="MS Gothic" w:eastAsia="MS Gothic" w:hAnsi="MS Gothic" w:cstheme="minorHAnsi" w:hint="eastAsia"/>
                    <w:sz w:val="22"/>
                    <w:lang w:val="en-US"/>
                  </w:rPr>
                  <w:t>☐</w:t>
                </w:r>
              </w:sdtContent>
            </w:sdt>
            <w:r w:rsidR="00543207" w:rsidRPr="00CA075A">
              <w:rPr>
                <w:rFonts w:asciiTheme="minorHAnsi" w:hAnsiTheme="minorHAnsi" w:cstheme="minorHAnsi"/>
                <w:sz w:val="22"/>
                <w:lang w:val="en-US"/>
              </w:rPr>
              <w:t xml:space="preserve"> Cryogenic freezer </w:t>
            </w:r>
            <w:sdt>
              <w:sdtPr>
                <w:rPr>
                  <w:rFonts w:cstheme="minorHAnsi"/>
                  <w:lang w:val="en-US"/>
                </w:rPr>
                <w:id w:val="-425578884"/>
                <w14:checkbox>
                  <w14:checked w14:val="0"/>
                  <w14:checkedState w14:val="2612" w14:font="MS Gothic"/>
                  <w14:uncheckedState w14:val="2610" w14:font="MS Gothic"/>
                </w14:checkbox>
              </w:sdtPr>
              <w:sdtContent>
                <w:r w:rsidR="00543207" w:rsidRPr="00CA075A">
                  <w:rPr>
                    <w:rFonts w:asciiTheme="minorHAnsi" w:hAnsiTheme="minorHAnsi" w:cstheme="minorHAnsi" w:hint="eastAsia"/>
                    <w:sz w:val="22"/>
                    <w:lang w:val="en-US"/>
                  </w:rPr>
                  <w:t>☐</w:t>
                </w:r>
              </w:sdtContent>
            </w:sdt>
            <w:r w:rsidR="00543207" w:rsidRPr="00CA075A">
              <w:rPr>
                <w:rFonts w:asciiTheme="minorHAnsi" w:hAnsiTheme="minorHAnsi" w:cstheme="minorHAnsi"/>
                <w:sz w:val="22"/>
                <w:lang w:val="en-US"/>
              </w:rPr>
              <w:t xml:space="preserve"> Bunding  </w:t>
            </w:r>
            <w:sdt>
              <w:sdtPr>
                <w:rPr>
                  <w:rFonts w:cstheme="minorHAnsi"/>
                  <w:lang w:val="en-US"/>
                </w:rPr>
                <w:id w:val="-1831214408"/>
                <w14:checkbox>
                  <w14:checked w14:val="0"/>
                  <w14:checkedState w14:val="2612" w14:font="MS Gothic"/>
                  <w14:uncheckedState w14:val="2610" w14:font="MS Gothic"/>
                </w14:checkbox>
              </w:sdtPr>
              <w:sdtContent>
                <w:r w:rsidR="00543207" w:rsidRPr="00CA075A">
                  <w:rPr>
                    <w:rFonts w:asciiTheme="minorHAnsi" w:hAnsiTheme="minorHAnsi" w:cstheme="minorHAnsi" w:hint="eastAsia"/>
                    <w:sz w:val="22"/>
                    <w:lang w:val="en-US"/>
                  </w:rPr>
                  <w:t>☐</w:t>
                </w:r>
              </w:sdtContent>
            </w:sdt>
            <w:r w:rsidR="00543207" w:rsidRPr="00CA075A">
              <w:rPr>
                <w:rFonts w:asciiTheme="minorHAnsi" w:hAnsiTheme="minorHAnsi" w:cstheme="minorHAnsi"/>
                <w:sz w:val="22"/>
                <w:lang w:val="en-US"/>
              </w:rPr>
              <w:t xml:space="preserve"> Not applicable                        </w:t>
            </w:r>
            <w:sdt>
              <w:sdtPr>
                <w:rPr>
                  <w:rFonts w:cstheme="minorHAnsi"/>
                  <w:lang w:val="en-US"/>
                </w:rPr>
                <w:id w:val="414060161"/>
                <w14:checkbox>
                  <w14:checked w14:val="0"/>
                  <w14:checkedState w14:val="2612" w14:font="MS Gothic"/>
                  <w14:uncheckedState w14:val="2610" w14:font="MS Gothic"/>
                </w14:checkbox>
              </w:sdtPr>
              <w:sdtContent>
                <w:r w:rsidR="00543207" w:rsidRPr="00CA075A">
                  <w:rPr>
                    <w:rFonts w:asciiTheme="minorHAnsi" w:hAnsiTheme="minorHAnsi" w:cstheme="minorHAnsi" w:hint="eastAsia"/>
                    <w:sz w:val="22"/>
                    <w:lang w:val="en-US"/>
                  </w:rPr>
                  <w:t>☐</w:t>
                </w:r>
              </w:sdtContent>
            </w:sdt>
            <w:r w:rsidR="00543207" w:rsidRPr="00CA075A">
              <w:rPr>
                <w:rFonts w:asciiTheme="minorHAnsi" w:hAnsiTheme="minorHAnsi" w:cstheme="minorHAnsi"/>
                <w:sz w:val="22"/>
                <w:lang w:val="en-US"/>
              </w:rPr>
              <w:t xml:space="preserve"> Other:</w:t>
            </w:r>
          </w:p>
          <w:p w14:paraId="57B2B2D7" w14:textId="281FE253" w:rsidR="008F5753" w:rsidRPr="00543207" w:rsidRDefault="00543207" w:rsidP="00543207">
            <w:pPr>
              <w:rPr>
                <w:rFonts w:cstheme="minorHAnsi"/>
                <w:lang w:val="en-US"/>
              </w:rPr>
            </w:pPr>
            <w:r w:rsidRPr="00CA075A">
              <w:fldChar w:fldCharType="end"/>
            </w:r>
          </w:p>
        </w:tc>
      </w:tr>
      <w:tr w:rsidR="008F5753" w14:paraId="7E839E1E" w14:textId="77777777" w:rsidTr="001847E2">
        <w:tblPrEx>
          <w:tblCellMar>
            <w:top w:w="0" w:type="dxa"/>
          </w:tblCellMar>
        </w:tblPrEx>
        <w:tc>
          <w:tcPr>
            <w:tcW w:w="6232" w:type="dxa"/>
            <w:tcBorders>
              <w:top w:val="single" w:sz="4" w:space="0" w:color="auto"/>
              <w:bottom w:val="single" w:sz="4" w:space="0" w:color="auto"/>
            </w:tcBorders>
          </w:tcPr>
          <w:p w14:paraId="5DCB6DCF" w14:textId="77777777" w:rsidR="00543207" w:rsidRPr="000233C7" w:rsidRDefault="00543207" w:rsidP="00543207">
            <w:pPr>
              <w:rPr>
                <w:rFonts w:asciiTheme="minorHAnsi" w:hAnsiTheme="minorHAnsi" w:cstheme="minorHAnsi"/>
                <w:b/>
                <w:sz w:val="22"/>
                <w:lang w:val="en-US"/>
              </w:rPr>
            </w:pPr>
            <w:r w:rsidRPr="000233C7">
              <w:rPr>
                <w:rFonts w:asciiTheme="minorHAnsi" w:hAnsiTheme="minorHAnsi" w:cstheme="minorHAnsi"/>
                <w:sz w:val="22"/>
                <w:lang w:val="en-US"/>
              </w:rPr>
              <w:t>Waste management:</w:t>
            </w:r>
          </w:p>
          <w:p w14:paraId="60408287" w14:textId="77777777" w:rsidR="00543207" w:rsidRPr="000233C7" w:rsidRDefault="00000000" w:rsidP="00543207">
            <w:pPr>
              <w:rPr>
                <w:rFonts w:asciiTheme="minorHAnsi" w:hAnsiTheme="minorHAnsi" w:cstheme="minorHAnsi"/>
                <w:bCs/>
                <w:sz w:val="22"/>
                <w:lang w:val="en-US"/>
              </w:rPr>
            </w:pPr>
            <w:sdt>
              <w:sdtPr>
                <w:rPr>
                  <w:rFonts w:cstheme="minorHAnsi"/>
                  <w:bCs/>
                  <w:color w:val="000000"/>
                  <w:szCs w:val="20"/>
                  <w:lang w:val="en-US"/>
                </w:rPr>
                <w:id w:val="-1374841224"/>
                <w14:checkbox>
                  <w14:checked w14:val="0"/>
                  <w14:checkedState w14:val="2612" w14:font="MS Gothic"/>
                  <w14:uncheckedState w14:val="2610" w14:font="MS Gothic"/>
                </w14:checkbox>
              </w:sdtPr>
              <w:sdtContent>
                <w:r w:rsidR="00543207">
                  <w:rPr>
                    <w:rFonts w:ascii="MS Gothic" w:eastAsia="MS Gothic" w:hAnsi="MS Gothic" w:cstheme="minorHAnsi" w:hint="eastAsia"/>
                    <w:bCs/>
                    <w:color w:val="000000"/>
                    <w:szCs w:val="20"/>
                    <w:lang w:val="en-US"/>
                  </w:rPr>
                  <w:t>☐</w:t>
                </w:r>
              </w:sdtContent>
            </w:sdt>
            <w:r w:rsidR="00543207" w:rsidRPr="000233C7">
              <w:rPr>
                <w:rFonts w:asciiTheme="minorHAnsi" w:hAnsiTheme="minorHAnsi" w:cstheme="minorHAnsi"/>
                <w:bCs/>
                <w:color w:val="000000"/>
                <w:szCs w:val="20"/>
                <w:lang w:val="en-US"/>
              </w:rPr>
              <w:t xml:space="preserve">  </w:t>
            </w:r>
            <w:r w:rsidR="00543207" w:rsidRPr="000233C7">
              <w:rPr>
                <w:rFonts w:asciiTheme="minorHAnsi" w:hAnsiTheme="minorHAnsi" w:cstheme="minorHAnsi"/>
                <w:bCs/>
                <w:color w:val="000000"/>
                <w:sz w:val="22"/>
                <w:lang w:val="en-US"/>
              </w:rPr>
              <w:t xml:space="preserve">Cytotoxic and pharmaceutical waste  </w:t>
            </w:r>
            <w:sdt>
              <w:sdtPr>
                <w:rPr>
                  <w:rFonts w:cstheme="minorHAnsi"/>
                  <w:bCs/>
                  <w:color w:val="000000"/>
                  <w:lang w:val="en-US"/>
                </w:rPr>
                <w:id w:val="-454108169"/>
                <w14:checkbox>
                  <w14:checked w14:val="0"/>
                  <w14:checkedState w14:val="2612" w14:font="MS Gothic"/>
                  <w14:uncheckedState w14:val="2610" w14:font="MS Gothic"/>
                </w14:checkbox>
              </w:sdtPr>
              <w:sdtContent>
                <w:r w:rsidR="00543207" w:rsidRPr="000233C7">
                  <w:rPr>
                    <w:rFonts w:ascii="Segoe UI Symbol" w:eastAsia="MS Gothic" w:hAnsi="Segoe UI Symbol" w:cs="Segoe UI Symbol"/>
                    <w:bCs/>
                    <w:color w:val="000000"/>
                    <w:sz w:val="22"/>
                    <w:lang w:val="en-US"/>
                  </w:rPr>
                  <w:t>☐</w:t>
                </w:r>
              </w:sdtContent>
            </w:sdt>
            <w:r w:rsidR="00543207" w:rsidRPr="000233C7">
              <w:rPr>
                <w:rFonts w:asciiTheme="minorHAnsi" w:hAnsiTheme="minorHAnsi" w:cstheme="minorHAnsi"/>
                <w:bCs/>
                <w:color w:val="000000"/>
                <w:sz w:val="22"/>
                <w:lang w:val="en-US"/>
              </w:rPr>
              <w:t xml:space="preserve"> </w:t>
            </w:r>
            <w:r w:rsidR="00543207">
              <w:rPr>
                <w:rFonts w:asciiTheme="minorHAnsi" w:hAnsiTheme="minorHAnsi" w:cstheme="minorHAnsi"/>
                <w:bCs/>
                <w:color w:val="000000"/>
                <w:sz w:val="22"/>
                <w:lang w:val="en-US"/>
              </w:rPr>
              <w:t>Chemical waste</w:t>
            </w:r>
          </w:p>
          <w:p w14:paraId="25DC5733" w14:textId="77777777" w:rsidR="00543207" w:rsidRPr="000233C7" w:rsidRDefault="00000000" w:rsidP="00543207">
            <w:pPr>
              <w:rPr>
                <w:rFonts w:asciiTheme="minorHAnsi" w:hAnsiTheme="minorHAnsi" w:cstheme="minorHAnsi"/>
                <w:bCs/>
                <w:sz w:val="22"/>
                <w:lang w:val="en-US"/>
              </w:rPr>
            </w:pPr>
            <w:sdt>
              <w:sdtPr>
                <w:rPr>
                  <w:rFonts w:cstheme="minorHAnsi"/>
                  <w:bCs/>
                  <w:lang w:val="en-US"/>
                </w:rPr>
                <w:id w:val="257796530"/>
                <w14:checkbox>
                  <w14:checked w14:val="0"/>
                  <w14:checkedState w14:val="2612" w14:font="MS Gothic"/>
                  <w14:uncheckedState w14:val="2610" w14:font="MS Gothic"/>
                </w14:checkbox>
              </w:sdtPr>
              <w:sdtContent>
                <w:r w:rsidR="00543207" w:rsidRPr="000233C7">
                  <w:rPr>
                    <w:rFonts w:ascii="Segoe UI Symbol" w:eastAsia="MS Gothic" w:hAnsi="Segoe UI Symbol" w:cs="Segoe UI Symbol"/>
                    <w:bCs/>
                    <w:sz w:val="22"/>
                    <w:lang w:val="en-US"/>
                  </w:rPr>
                  <w:t>☐</w:t>
                </w:r>
              </w:sdtContent>
            </w:sdt>
            <w:r w:rsidR="00543207" w:rsidRPr="000233C7">
              <w:rPr>
                <w:rFonts w:asciiTheme="minorHAnsi" w:hAnsiTheme="minorHAnsi" w:cstheme="minorHAnsi"/>
                <w:bCs/>
                <w:sz w:val="22"/>
                <w:lang w:val="en-US"/>
              </w:rPr>
              <w:t xml:space="preserve">  Infectious or sharp waste  </w:t>
            </w:r>
            <w:sdt>
              <w:sdtPr>
                <w:rPr>
                  <w:rFonts w:cstheme="minorHAnsi"/>
                  <w:bCs/>
                  <w:lang w:val="en-US"/>
                </w:rPr>
                <w:id w:val="2104069937"/>
                <w14:checkbox>
                  <w14:checked w14:val="0"/>
                  <w14:checkedState w14:val="2612" w14:font="MS Gothic"/>
                  <w14:uncheckedState w14:val="2610" w14:font="MS Gothic"/>
                </w14:checkbox>
              </w:sdtPr>
              <w:sdtContent>
                <w:r w:rsidR="00543207" w:rsidRPr="000233C7">
                  <w:rPr>
                    <w:rFonts w:ascii="Segoe UI Symbol" w:eastAsia="MS Gothic" w:hAnsi="Segoe UI Symbol" w:cs="Segoe UI Symbol"/>
                    <w:bCs/>
                    <w:sz w:val="22"/>
                    <w:lang w:val="en-US"/>
                  </w:rPr>
                  <w:t>☐</w:t>
                </w:r>
              </w:sdtContent>
            </w:sdt>
            <w:r w:rsidR="00543207" w:rsidRPr="000233C7">
              <w:rPr>
                <w:rFonts w:asciiTheme="minorHAnsi" w:hAnsiTheme="minorHAnsi" w:cstheme="minorHAnsi"/>
                <w:bCs/>
                <w:sz w:val="22"/>
                <w:lang w:val="en-US"/>
              </w:rPr>
              <w:t xml:space="preserve"> </w:t>
            </w:r>
            <w:r w:rsidR="00543207">
              <w:rPr>
                <w:rFonts w:asciiTheme="minorHAnsi" w:hAnsiTheme="minorHAnsi" w:cstheme="minorHAnsi"/>
                <w:bCs/>
                <w:sz w:val="22"/>
                <w:lang w:val="en-US"/>
              </w:rPr>
              <w:t>Radioactive waste</w:t>
            </w:r>
            <w:r w:rsidR="00543207" w:rsidRPr="000233C7">
              <w:rPr>
                <w:rFonts w:asciiTheme="minorHAnsi" w:hAnsiTheme="minorHAnsi" w:cstheme="minorHAnsi"/>
                <w:bCs/>
                <w:sz w:val="22"/>
                <w:lang w:val="en-US"/>
              </w:rPr>
              <w:t xml:space="preserve"> </w:t>
            </w:r>
          </w:p>
          <w:p w14:paraId="0361148C" w14:textId="77777777" w:rsidR="00A144E9" w:rsidRDefault="00000000" w:rsidP="00543207">
            <w:pPr>
              <w:rPr>
                <w:rFonts w:asciiTheme="minorHAnsi" w:hAnsiTheme="minorHAnsi" w:cstheme="minorHAnsi"/>
                <w:bCs/>
                <w:sz w:val="22"/>
              </w:rPr>
            </w:pPr>
            <w:sdt>
              <w:sdtPr>
                <w:rPr>
                  <w:rFonts w:cstheme="minorHAnsi"/>
                  <w:bCs/>
                </w:rPr>
                <w:id w:val="-1138108452"/>
                <w14:checkbox>
                  <w14:checked w14:val="0"/>
                  <w14:checkedState w14:val="2612" w14:font="MS Gothic"/>
                  <w14:uncheckedState w14:val="2610" w14:font="MS Gothic"/>
                </w14:checkbox>
              </w:sdtPr>
              <w:sdtContent>
                <w:r w:rsidR="00543207" w:rsidRPr="00D37549">
                  <w:rPr>
                    <w:rFonts w:ascii="Segoe UI Symbol" w:eastAsia="MS Gothic" w:hAnsi="Segoe UI Symbol" w:cs="Segoe UI Symbol"/>
                    <w:bCs/>
                    <w:sz w:val="22"/>
                  </w:rPr>
                  <w:t>☐</w:t>
                </w:r>
              </w:sdtContent>
            </w:sdt>
            <w:r w:rsidR="00543207" w:rsidRPr="00D37549">
              <w:rPr>
                <w:rFonts w:asciiTheme="minorHAnsi" w:hAnsiTheme="minorHAnsi" w:cstheme="minorHAnsi"/>
                <w:bCs/>
                <w:sz w:val="22"/>
              </w:rPr>
              <w:t xml:space="preserve"> </w:t>
            </w:r>
            <w:r w:rsidR="00543207">
              <w:rPr>
                <w:rFonts w:asciiTheme="minorHAnsi" w:hAnsiTheme="minorHAnsi" w:cstheme="minorHAnsi"/>
                <w:bCs/>
                <w:sz w:val="22"/>
              </w:rPr>
              <w:t>Other:</w:t>
            </w:r>
          </w:p>
          <w:p w14:paraId="75EC1F8F" w14:textId="26BEDE40" w:rsidR="00AC563C" w:rsidRPr="00A65D41" w:rsidRDefault="00AC563C" w:rsidP="00543207">
            <w:pPr>
              <w:rPr>
                <w:rFonts w:asciiTheme="minorHAnsi" w:hAnsiTheme="minorHAnsi" w:cstheme="minorHAnsi"/>
                <w:sz w:val="22"/>
              </w:rPr>
            </w:pPr>
          </w:p>
        </w:tc>
      </w:tr>
      <w:tr w:rsidR="00543207" w14:paraId="4FD7AD76" w14:textId="77777777" w:rsidTr="001847E2">
        <w:tblPrEx>
          <w:tblCellMar>
            <w:top w:w="0" w:type="dxa"/>
          </w:tblCellMar>
        </w:tblPrEx>
        <w:tc>
          <w:tcPr>
            <w:tcW w:w="6232" w:type="dxa"/>
            <w:tcBorders>
              <w:top w:val="single" w:sz="4" w:space="0" w:color="auto"/>
              <w:bottom w:val="single" w:sz="4" w:space="0" w:color="auto"/>
            </w:tcBorders>
          </w:tcPr>
          <w:p w14:paraId="59B9EC54" w14:textId="5489848A" w:rsidR="00543207" w:rsidRDefault="00543207" w:rsidP="00543207">
            <w:pPr>
              <w:rPr>
                <w:rFonts w:asciiTheme="minorHAnsi" w:hAnsiTheme="minorHAnsi" w:cstheme="minorHAnsi"/>
                <w:sz w:val="22"/>
                <w:lang w:val="en-US"/>
              </w:rPr>
            </w:pPr>
            <w:r w:rsidRPr="003E4341">
              <w:rPr>
                <w:rFonts w:asciiTheme="minorHAnsi" w:hAnsiTheme="minorHAnsi" w:cstheme="minorHAnsi"/>
                <w:sz w:val="22"/>
                <w:lang w:val="en-US"/>
              </w:rPr>
              <w:t>Environment</w:t>
            </w:r>
            <w:r w:rsidR="00100CD5">
              <w:rPr>
                <w:rFonts w:asciiTheme="minorHAnsi" w:hAnsiTheme="minorHAnsi" w:cstheme="minorHAnsi"/>
                <w:sz w:val="22"/>
                <w:lang w:val="en-US"/>
              </w:rPr>
              <w:t>:</w:t>
            </w:r>
          </w:p>
          <w:p w14:paraId="4CAC2B01" w14:textId="77777777" w:rsidR="00543207" w:rsidRDefault="00543207" w:rsidP="00543207">
            <w:pPr>
              <w:rPr>
                <w:rFonts w:asciiTheme="minorHAnsi" w:hAnsiTheme="minorHAnsi" w:cstheme="minorHAnsi"/>
                <w:color w:val="000000"/>
                <w:sz w:val="22"/>
                <w:lang w:val="en-US"/>
              </w:rPr>
            </w:pPr>
            <w:r w:rsidRPr="00DE1095">
              <w:rPr>
                <w:rFonts w:asciiTheme="minorHAnsi" w:hAnsiTheme="minorHAnsi" w:cstheme="minorHAnsi"/>
                <w:i/>
                <w:iCs/>
                <w:color w:val="000000"/>
                <w:sz w:val="22"/>
                <w:lang w:val="en-US"/>
              </w:rPr>
              <w:t>Mark contingently recipient of chemicals or its waste</w:t>
            </w:r>
            <w:r w:rsidRPr="00DE1095">
              <w:rPr>
                <w:rFonts w:asciiTheme="minorHAnsi" w:hAnsiTheme="minorHAnsi" w:cstheme="minorHAnsi"/>
                <w:color w:val="000000"/>
                <w:sz w:val="22"/>
                <w:lang w:val="en-US"/>
              </w:rPr>
              <w:t>:</w:t>
            </w:r>
          </w:p>
          <w:p w14:paraId="03FAB310" w14:textId="77777777" w:rsidR="00543207" w:rsidRPr="00DE1095" w:rsidRDefault="00543207" w:rsidP="00543207">
            <w:pPr>
              <w:rPr>
                <w:rFonts w:asciiTheme="minorHAnsi" w:hAnsiTheme="minorHAnsi" w:cstheme="minorHAnsi"/>
                <w:sz w:val="22"/>
                <w:lang w:val="en-US"/>
              </w:rPr>
            </w:pPr>
          </w:p>
          <w:p w14:paraId="43B41D4B" w14:textId="77777777" w:rsidR="00543207" w:rsidRPr="00A831DC" w:rsidRDefault="00000000" w:rsidP="00543207">
            <w:pPr>
              <w:rPr>
                <w:rFonts w:asciiTheme="minorHAnsi" w:hAnsiTheme="minorHAnsi" w:cstheme="minorHAnsi"/>
                <w:sz w:val="22"/>
                <w:lang w:val="en-US"/>
              </w:rPr>
            </w:pPr>
            <w:sdt>
              <w:sdtPr>
                <w:rPr>
                  <w:rFonts w:cstheme="minorHAnsi"/>
                  <w:lang w:val="en-US"/>
                </w:rPr>
                <w:id w:val="1822609872"/>
                <w14:checkbox>
                  <w14:checked w14:val="0"/>
                  <w14:checkedState w14:val="2612" w14:font="MS Gothic"/>
                  <w14:uncheckedState w14:val="2610" w14:font="MS Gothic"/>
                </w14:checkbox>
              </w:sdtPr>
              <w:sdtContent>
                <w:r w:rsidR="00543207" w:rsidRPr="00A831DC">
                  <w:rPr>
                    <w:rFonts w:ascii="MS Gothic" w:eastAsia="MS Gothic" w:hAnsi="MS Gothic" w:cstheme="minorHAnsi" w:hint="eastAsia"/>
                    <w:sz w:val="22"/>
                    <w:lang w:val="en-US"/>
                  </w:rPr>
                  <w:t>☐</w:t>
                </w:r>
              </w:sdtContent>
            </w:sdt>
            <w:r w:rsidR="00543207" w:rsidRPr="00A831DC">
              <w:rPr>
                <w:rFonts w:asciiTheme="minorHAnsi" w:hAnsiTheme="minorHAnsi" w:cstheme="minorHAnsi"/>
                <w:sz w:val="22"/>
                <w:lang w:val="en-US"/>
              </w:rPr>
              <w:t xml:space="preserve"> Emission to air  </w:t>
            </w:r>
            <w:sdt>
              <w:sdtPr>
                <w:rPr>
                  <w:rFonts w:cstheme="minorHAnsi"/>
                  <w:lang w:val="en-US"/>
                </w:rPr>
                <w:id w:val="-1891561381"/>
                <w14:checkbox>
                  <w14:checked w14:val="0"/>
                  <w14:checkedState w14:val="2612" w14:font="MS Gothic"/>
                  <w14:uncheckedState w14:val="2610" w14:font="MS Gothic"/>
                </w14:checkbox>
              </w:sdtPr>
              <w:sdtContent>
                <w:r w:rsidR="00543207" w:rsidRPr="00A831DC">
                  <w:rPr>
                    <w:rFonts w:ascii="MS Gothic" w:eastAsia="MS Gothic" w:hAnsi="MS Gothic" w:cstheme="minorHAnsi" w:hint="eastAsia"/>
                    <w:sz w:val="22"/>
                    <w:lang w:val="en-US"/>
                  </w:rPr>
                  <w:t>☐</w:t>
                </w:r>
              </w:sdtContent>
            </w:sdt>
            <w:r w:rsidR="00543207" w:rsidRPr="00A831DC">
              <w:rPr>
                <w:rFonts w:asciiTheme="minorHAnsi" w:hAnsiTheme="minorHAnsi" w:cstheme="minorHAnsi"/>
                <w:sz w:val="22"/>
                <w:lang w:val="en-US"/>
              </w:rPr>
              <w:t xml:space="preserve"> Emission to water  </w:t>
            </w:r>
            <w:sdt>
              <w:sdtPr>
                <w:rPr>
                  <w:rFonts w:cstheme="minorHAnsi"/>
                  <w:lang w:val="en-US"/>
                </w:rPr>
                <w:id w:val="-1283342827"/>
                <w14:checkbox>
                  <w14:checked w14:val="0"/>
                  <w14:checkedState w14:val="2612" w14:font="MS Gothic"/>
                  <w14:uncheckedState w14:val="2610" w14:font="MS Gothic"/>
                </w14:checkbox>
              </w:sdtPr>
              <w:sdtContent>
                <w:r w:rsidR="00543207" w:rsidRPr="00A831DC">
                  <w:rPr>
                    <w:rFonts w:ascii="MS Gothic" w:eastAsia="MS Gothic" w:hAnsi="MS Gothic" w:cstheme="minorHAnsi" w:hint="eastAsia"/>
                    <w:sz w:val="22"/>
                    <w:lang w:val="en-US"/>
                  </w:rPr>
                  <w:t>☐</w:t>
                </w:r>
              </w:sdtContent>
            </w:sdt>
            <w:r w:rsidR="00543207" w:rsidRPr="00A831DC">
              <w:rPr>
                <w:rFonts w:asciiTheme="minorHAnsi" w:hAnsiTheme="minorHAnsi" w:cstheme="minorHAnsi"/>
                <w:sz w:val="22"/>
                <w:lang w:val="en-US"/>
              </w:rPr>
              <w:t xml:space="preserve"> </w:t>
            </w:r>
            <w:r w:rsidR="00543207">
              <w:rPr>
                <w:rFonts w:asciiTheme="minorHAnsi" w:hAnsiTheme="minorHAnsi" w:cstheme="minorHAnsi"/>
                <w:sz w:val="22"/>
                <w:lang w:val="en-US"/>
              </w:rPr>
              <w:t>Emission to ground</w:t>
            </w:r>
            <w:r w:rsidR="00543207" w:rsidRPr="00A831DC">
              <w:rPr>
                <w:rFonts w:asciiTheme="minorHAnsi" w:hAnsiTheme="minorHAnsi" w:cstheme="minorHAnsi"/>
                <w:sz w:val="22"/>
                <w:lang w:val="en-US"/>
              </w:rPr>
              <w:t xml:space="preserve">  </w:t>
            </w:r>
          </w:p>
          <w:p w14:paraId="70AAFA37" w14:textId="77777777" w:rsidR="00543207" w:rsidRDefault="00000000" w:rsidP="00543207">
            <w:pPr>
              <w:rPr>
                <w:rFonts w:asciiTheme="minorHAnsi" w:hAnsiTheme="minorHAnsi" w:cstheme="minorHAnsi"/>
                <w:sz w:val="22"/>
              </w:rPr>
            </w:pPr>
            <w:sdt>
              <w:sdtPr>
                <w:rPr>
                  <w:rFonts w:cstheme="minorHAnsi"/>
                </w:rPr>
                <w:id w:val="-1654514984"/>
                <w14:checkbox>
                  <w14:checked w14:val="0"/>
                  <w14:checkedState w14:val="2612" w14:font="MS Gothic"/>
                  <w14:uncheckedState w14:val="2610" w14:font="MS Gothic"/>
                </w14:checkbox>
              </w:sdtPr>
              <w:sdtContent>
                <w:r w:rsidR="00543207" w:rsidRPr="00942587">
                  <w:rPr>
                    <w:rFonts w:ascii="MS Gothic" w:eastAsia="MS Gothic" w:hAnsi="MS Gothic" w:cstheme="minorHAnsi" w:hint="eastAsia"/>
                    <w:sz w:val="22"/>
                  </w:rPr>
                  <w:t>☐</w:t>
                </w:r>
              </w:sdtContent>
            </w:sdt>
            <w:r w:rsidR="00543207" w:rsidRPr="00942587">
              <w:rPr>
                <w:rFonts w:asciiTheme="minorHAnsi" w:hAnsiTheme="minorHAnsi" w:cstheme="minorHAnsi"/>
                <w:sz w:val="22"/>
              </w:rPr>
              <w:t xml:space="preserve"> </w:t>
            </w:r>
            <w:r w:rsidR="00543207">
              <w:rPr>
                <w:rFonts w:asciiTheme="minorHAnsi" w:hAnsiTheme="minorHAnsi" w:cstheme="minorHAnsi"/>
                <w:sz w:val="22"/>
              </w:rPr>
              <w:t>Not applicable</w:t>
            </w:r>
          </w:p>
          <w:p w14:paraId="1EDE76FC" w14:textId="77777777" w:rsidR="00E97722" w:rsidRDefault="00E97722" w:rsidP="00543207">
            <w:pPr>
              <w:rPr>
                <w:rFonts w:cstheme="minorHAnsi"/>
                <w:lang w:val="en-US"/>
              </w:rPr>
            </w:pPr>
          </w:p>
          <w:p w14:paraId="1831F6D9" w14:textId="44D86643" w:rsidR="009E5FEC" w:rsidRPr="000233C7" w:rsidRDefault="009E5FEC" w:rsidP="00543207">
            <w:pPr>
              <w:rPr>
                <w:rFonts w:cstheme="minorHAnsi"/>
                <w:lang w:val="en-US"/>
              </w:rPr>
            </w:pPr>
          </w:p>
        </w:tc>
      </w:tr>
      <w:tr w:rsidR="00295DD4" w14:paraId="33BA4233" w14:textId="77777777" w:rsidTr="001847E2">
        <w:tblPrEx>
          <w:tblCellMar>
            <w:top w:w="0" w:type="dxa"/>
          </w:tblCellMar>
        </w:tblPrEx>
        <w:trPr>
          <w:cantSplit/>
        </w:trPr>
        <w:tc>
          <w:tcPr>
            <w:tcW w:w="6232" w:type="dxa"/>
            <w:tcBorders>
              <w:top w:val="single" w:sz="4" w:space="0" w:color="auto"/>
              <w:left w:val="nil"/>
              <w:bottom w:val="nil"/>
              <w:right w:val="nil"/>
            </w:tcBorders>
          </w:tcPr>
          <w:p w14:paraId="47AC3000" w14:textId="77777777" w:rsidR="00295DD4" w:rsidRPr="003D539C" w:rsidRDefault="00295DD4" w:rsidP="00295DD4">
            <w:pPr>
              <w:pStyle w:val="Liststycke"/>
              <w:ind w:left="360"/>
              <w:rPr>
                <w:b/>
                <w:bCs/>
              </w:rPr>
            </w:pPr>
          </w:p>
        </w:tc>
      </w:tr>
      <w:tr w:rsidR="00ED01F8" w:rsidRPr="00712E0C" w14:paraId="73A4D6A9" w14:textId="77777777" w:rsidTr="001847E2">
        <w:tblPrEx>
          <w:tblCellMar>
            <w:top w:w="0" w:type="dxa"/>
          </w:tblCellMar>
        </w:tblPrEx>
        <w:tc>
          <w:tcPr>
            <w:tcW w:w="6232" w:type="dxa"/>
            <w:tcBorders>
              <w:top w:val="single" w:sz="4" w:space="0" w:color="auto"/>
              <w:bottom w:val="single" w:sz="4" w:space="0" w:color="auto"/>
            </w:tcBorders>
          </w:tcPr>
          <w:p w14:paraId="4DBB98DB" w14:textId="77777777" w:rsidR="00543207" w:rsidRPr="007A6E9B" w:rsidRDefault="00543207" w:rsidP="00F25472">
            <w:pPr>
              <w:pStyle w:val="Liststycke"/>
              <w:numPr>
                <w:ilvl w:val="0"/>
                <w:numId w:val="14"/>
              </w:numPr>
              <w:rPr>
                <w:b/>
                <w:bCs/>
              </w:rPr>
            </w:pPr>
            <w:r w:rsidRPr="007A6E9B">
              <w:rPr>
                <w:b/>
                <w:bCs/>
              </w:rPr>
              <w:t>Silica and wood dust</w:t>
            </w:r>
          </w:p>
          <w:p w14:paraId="30E3E965" w14:textId="77777777" w:rsidR="00543207" w:rsidRDefault="00543207" w:rsidP="00543207"/>
          <w:p w14:paraId="60B0A488" w14:textId="327D92D8" w:rsidR="00ED01F8" w:rsidRPr="00543207" w:rsidRDefault="00543207" w:rsidP="00543207">
            <w:pPr>
              <w:rPr>
                <w:rFonts w:cstheme="minorHAnsi"/>
                <w:lang w:val="en-US"/>
              </w:rPr>
            </w:pPr>
            <w:r w:rsidRPr="00207403">
              <w:rPr>
                <w:rFonts w:asciiTheme="minorHAnsi" w:hAnsiTheme="minorHAnsi" w:cstheme="minorHAnsi"/>
                <w:sz w:val="22"/>
                <w:lang w:val="en-US"/>
              </w:rPr>
              <w:t xml:space="preserve">The work is </w:t>
            </w:r>
            <w:r>
              <w:rPr>
                <w:rFonts w:asciiTheme="minorHAnsi" w:hAnsiTheme="minorHAnsi" w:cstheme="minorHAnsi"/>
                <w:sz w:val="22"/>
                <w:lang w:val="en-US"/>
              </w:rPr>
              <w:t>carried out</w:t>
            </w:r>
            <w:r w:rsidRPr="00207403">
              <w:rPr>
                <w:rFonts w:asciiTheme="minorHAnsi" w:hAnsiTheme="minorHAnsi" w:cstheme="minorHAnsi"/>
                <w:sz w:val="22"/>
                <w:lang w:val="en-US"/>
              </w:rPr>
              <w:t xml:space="preserve">:  </w:t>
            </w:r>
            <w:sdt>
              <w:sdtPr>
                <w:rPr>
                  <w:rFonts w:cstheme="minorHAnsi"/>
                  <w:lang w:val="en-US"/>
                </w:rPr>
                <w:id w:val="229272905"/>
                <w14:checkbox>
                  <w14:checked w14:val="0"/>
                  <w14:checkedState w14:val="2612" w14:font="MS Gothic"/>
                  <w14:uncheckedState w14:val="2610" w14:font="MS Gothic"/>
                </w14:checkbox>
              </w:sdtPr>
              <w:sdtContent>
                <w:r w:rsidRPr="00207403">
                  <w:rPr>
                    <w:rFonts w:ascii="Segoe UI Symbol" w:eastAsia="MS Gothic" w:hAnsi="Segoe UI Symbol" w:cs="Segoe UI Symbol"/>
                    <w:sz w:val="22"/>
                    <w:lang w:val="en-US"/>
                  </w:rPr>
                  <w:t>☐</w:t>
                </w:r>
              </w:sdtContent>
            </w:sdt>
            <w:r w:rsidRPr="00207403">
              <w:rPr>
                <w:rFonts w:asciiTheme="minorHAnsi" w:hAnsiTheme="minorHAnsi" w:cstheme="minorHAnsi"/>
                <w:sz w:val="22"/>
                <w:lang w:val="en-US"/>
              </w:rPr>
              <w:t xml:space="preserve"> in</w:t>
            </w:r>
            <w:r>
              <w:rPr>
                <w:rFonts w:asciiTheme="minorHAnsi" w:hAnsiTheme="minorHAnsi" w:cstheme="minorHAnsi"/>
                <w:sz w:val="22"/>
                <w:lang w:val="en-US"/>
              </w:rPr>
              <w:t>doors</w:t>
            </w:r>
            <w:r w:rsidRPr="00207403">
              <w:rPr>
                <w:rFonts w:asciiTheme="minorHAnsi" w:hAnsiTheme="minorHAnsi" w:cstheme="minorHAnsi"/>
                <w:sz w:val="22"/>
                <w:lang w:val="en-US"/>
              </w:rPr>
              <w:t xml:space="preserve">  </w:t>
            </w:r>
            <w:sdt>
              <w:sdtPr>
                <w:rPr>
                  <w:rFonts w:cstheme="minorHAnsi"/>
                  <w:lang w:val="en-US"/>
                </w:rPr>
                <w:id w:val="-578831818"/>
                <w14:checkbox>
                  <w14:checked w14:val="0"/>
                  <w14:checkedState w14:val="2612" w14:font="MS Gothic"/>
                  <w14:uncheckedState w14:val="2610" w14:font="MS Gothic"/>
                </w14:checkbox>
              </w:sdtPr>
              <w:sdtContent>
                <w:r w:rsidRPr="00207403">
                  <w:rPr>
                    <w:rFonts w:ascii="Segoe UI Symbol" w:eastAsia="MS Gothic" w:hAnsi="Segoe UI Symbol" w:cs="Segoe UI Symbol"/>
                    <w:sz w:val="22"/>
                    <w:lang w:val="en-US"/>
                  </w:rPr>
                  <w:t>☐</w:t>
                </w:r>
              </w:sdtContent>
            </w:sdt>
            <w:r w:rsidRPr="00207403">
              <w:rPr>
                <w:rFonts w:asciiTheme="minorHAnsi" w:hAnsiTheme="minorHAnsi" w:cstheme="minorHAnsi"/>
                <w:sz w:val="22"/>
                <w:lang w:val="en-US"/>
              </w:rPr>
              <w:t xml:space="preserve"> </w:t>
            </w:r>
            <w:r>
              <w:rPr>
                <w:rFonts w:asciiTheme="minorHAnsi" w:hAnsiTheme="minorHAnsi" w:cstheme="minorHAnsi"/>
                <w:sz w:val="22"/>
                <w:lang w:val="en-US"/>
              </w:rPr>
              <w:t>outdoors</w:t>
            </w:r>
          </w:p>
        </w:tc>
      </w:tr>
      <w:tr w:rsidR="00ED01F8" w14:paraId="7CBCDBB8" w14:textId="77777777" w:rsidTr="001847E2">
        <w:tblPrEx>
          <w:tblCellMar>
            <w:top w:w="0" w:type="dxa"/>
          </w:tblCellMar>
        </w:tblPrEx>
        <w:tc>
          <w:tcPr>
            <w:tcW w:w="6232" w:type="dxa"/>
            <w:tcBorders>
              <w:top w:val="single" w:sz="4" w:space="0" w:color="auto"/>
            </w:tcBorders>
          </w:tcPr>
          <w:p w14:paraId="3D1E1020" w14:textId="77777777" w:rsidR="00543207" w:rsidRPr="0079051F" w:rsidRDefault="00543207" w:rsidP="00543207">
            <w:pPr>
              <w:rPr>
                <w:rFonts w:asciiTheme="minorHAnsi" w:hAnsiTheme="minorHAnsi" w:cstheme="minorHAnsi"/>
                <w:sz w:val="22"/>
                <w:lang w:val="en-US"/>
              </w:rPr>
            </w:pPr>
            <w:r w:rsidRPr="0079051F">
              <w:rPr>
                <w:rFonts w:asciiTheme="minorHAnsi" w:hAnsiTheme="minorHAnsi" w:cstheme="minorHAnsi"/>
                <w:sz w:val="22"/>
                <w:lang w:val="en-US"/>
              </w:rPr>
              <w:t>Quartz c</w:t>
            </w:r>
            <w:r>
              <w:rPr>
                <w:rFonts w:asciiTheme="minorHAnsi" w:hAnsiTheme="minorHAnsi" w:cstheme="minorHAnsi"/>
                <w:sz w:val="22"/>
                <w:lang w:val="en-US"/>
              </w:rPr>
              <w:t>ontent in handled material:</w:t>
            </w:r>
          </w:p>
          <w:p w14:paraId="455D6A86" w14:textId="77777777" w:rsidR="00543207" w:rsidRPr="0079051F" w:rsidRDefault="00543207" w:rsidP="00543207">
            <w:pPr>
              <w:rPr>
                <w:lang w:val="en-US"/>
              </w:rPr>
            </w:pPr>
            <w:r w:rsidRPr="0079051F">
              <w:rPr>
                <w:lang w:val="en-US"/>
              </w:rPr>
              <w:t xml:space="preserve">                                                                                </w:t>
            </w:r>
            <w:sdt>
              <w:sdtPr>
                <w:rPr>
                  <w:lang w:val="en-US"/>
                </w:rPr>
                <w:id w:val="-45986980"/>
                <w14:checkbox>
                  <w14:checked w14:val="0"/>
                  <w14:checkedState w14:val="2612" w14:font="MS Gothic"/>
                  <w14:uncheckedState w14:val="2610" w14:font="MS Gothic"/>
                </w14:checkbox>
              </w:sdtPr>
              <w:sdtContent>
                <w:r w:rsidRPr="0079051F">
                  <w:rPr>
                    <w:rFonts w:ascii="MS Gothic" w:eastAsia="MS Gothic" w:hAnsi="MS Gothic" w:hint="eastAsia"/>
                    <w:lang w:val="en-US"/>
                  </w:rPr>
                  <w:t>☐</w:t>
                </w:r>
              </w:sdtContent>
            </w:sdt>
            <w:r w:rsidRPr="0079051F">
              <w:rPr>
                <w:lang w:val="en-US"/>
              </w:rPr>
              <w:t xml:space="preserve"> </w:t>
            </w:r>
            <w:r w:rsidRPr="0079051F">
              <w:rPr>
                <w:rFonts w:asciiTheme="minorHAnsi" w:hAnsiTheme="minorHAnsi" w:cstheme="minorHAnsi"/>
                <w:sz w:val="22"/>
                <w:lang w:val="en-US"/>
              </w:rPr>
              <w:t>Do not know</w:t>
            </w:r>
          </w:p>
          <w:p w14:paraId="0549D6AA" w14:textId="77777777" w:rsidR="00ED01F8" w:rsidRPr="00DA1A08" w:rsidRDefault="00ED01F8" w:rsidP="00543207"/>
        </w:tc>
      </w:tr>
      <w:tr w:rsidR="00ED01F8" w:rsidRPr="00712E0C" w14:paraId="1AAC6C04" w14:textId="77777777" w:rsidTr="001847E2">
        <w:tblPrEx>
          <w:tblCellMar>
            <w:top w:w="0" w:type="dxa"/>
          </w:tblCellMar>
        </w:tblPrEx>
        <w:tc>
          <w:tcPr>
            <w:tcW w:w="6232" w:type="dxa"/>
            <w:tcBorders>
              <w:top w:val="single" w:sz="4" w:space="0" w:color="auto"/>
            </w:tcBorders>
          </w:tcPr>
          <w:p w14:paraId="268941FB" w14:textId="77777777" w:rsidR="00543207" w:rsidRPr="00852BBB" w:rsidRDefault="00543207" w:rsidP="00543207">
            <w:pPr>
              <w:rPr>
                <w:rFonts w:asciiTheme="minorHAnsi" w:hAnsiTheme="minorHAnsi" w:cstheme="minorHAnsi"/>
                <w:sz w:val="22"/>
                <w:lang w:val="en-US"/>
              </w:rPr>
            </w:pPr>
            <w:r>
              <w:rPr>
                <w:rStyle w:val="ts-alignment-element"/>
                <w:rFonts w:asciiTheme="minorHAnsi" w:hAnsiTheme="minorHAnsi" w:cstheme="minorHAnsi"/>
                <w:sz w:val="22"/>
                <w:lang w:val="en"/>
              </w:rPr>
              <w:t>Assessment</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of</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the</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duration</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of</w:t>
            </w:r>
            <w:r w:rsidRPr="00852BBB">
              <w:rPr>
                <w:rFonts w:asciiTheme="minorHAnsi" w:hAnsiTheme="minorHAnsi" w:cstheme="minorHAnsi"/>
                <w:sz w:val="22"/>
                <w:lang w:val="en"/>
              </w:rPr>
              <w:t xml:space="preserve"> </w:t>
            </w:r>
            <w:r w:rsidRPr="00852BBB">
              <w:rPr>
                <w:rStyle w:val="ts-alignment-element"/>
                <w:rFonts w:asciiTheme="minorHAnsi" w:hAnsiTheme="minorHAnsi" w:cstheme="minorHAnsi"/>
                <w:sz w:val="22"/>
                <w:lang w:val="en"/>
              </w:rPr>
              <w:t xml:space="preserve">exposure: </w:t>
            </w:r>
          </w:p>
          <w:p w14:paraId="39614485" w14:textId="77777777" w:rsidR="00ED01F8" w:rsidRPr="00543207" w:rsidRDefault="00ED01F8" w:rsidP="00814DA7">
            <w:pPr>
              <w:rPr>
                <w:rFonts w:asciiTheme="minorHAnsi" w:hAnsiTheme="minorHAnsi" w:cstheme="minorHAnsi"/>
                <w:sz w:val="22"/>
                <w:lang w:val="en-US"/>
              </w:rPr>
            </w:pPr>
          </w:p>
          <w:p w14:paraId="30F0A310" w14:textId="77777777" w:rsidR="00ED01F8" w:rsidRPr="00543207" w:rsidRDefault="00ED01F8" w:rsidP="00814DA7">
            <w:pPr>
              <w:rPr>
                <w:rFonts w:cstheme="minorHAnsi"/>
                <w:lang w:val="en-US"/>
              </w:rPr>
            </w:pPr>
          </w:p>
        </w:tc>
      </w:tr>
      <w:tr w:rsidR="00ED01F8" w:rsidRPr="00712E0C" w14:paraId="19F154E6" w14:textId="77777777" w:rsidTr="001847E2">
        <w:tblPrEx>
          <w:tblCellMar>
            <w:top w:w="0" w:type="dxa"/>
          </w:tblCellMar>
        </w:tblPrEx>
        <w:tc>
          <w:tcPr>
            <w:tcW w:w="6232" w:type="dxa"/>
            <w:tcBorders>
              <w:top w:val="single" w:sz="4" w:space="0" w:color="auto"/>
            </w:tcBorders>
          </w:tcPr>
          <w:p w14:paraId="72747F2B" w14:textId="77777777" w:rsidR="00932067" w:rsidRPr="00832DF8" w:rsidRDefault="00932067" w:rsidP="00932067">
            <w:pPr>
              <w:rPr>
                <w:rFonts w:asciiTheme="minorHAnsi" w:hAnsiTheme="minorHAnsi" w:cstheme="minorHAnsi"/>
                <w:sz w:val="22"/>
                <w:lang w:val="en-US"/>
              </w:rPr>
            </w:pPr>
            <w:r>
              <w:rPr>
                <w:rFonts w:asciiTheme="minorHAnsi" w:hAnsiTheme="minorHAnsi" w:cstheme="minorHAnsi"/>
                <w:sz w:val="22"/>
                <w:lang w:val="en-US"/>
              </w:rPr>
              <w:t>C</w:t>
            </w:r>
            <w:r w:rsidRPr="00832DF8">
              <w:rPr>
                <w:rFonts w:asciiTheme="minorHAnsi" w:hAnsiTheme="minorHAnsi" w:cstheme="minorHAnsi"/>
                <w:sz w:val="22"/>
                <w:lang w:val="en-US"/>
              </w:rPr>
              <w:t>reation and spread of S</w:t>
            </w:r>
            <w:r>
              <w:rPr>
                <w:rFonts w:asciiTheme="minorHAnsi" w:hAnsiTheme="minorHAnsi" w:cstheme="minorHAnsi"/>
                <w:sz w:val="22"/>
                <w:lang w:val="en-US"/>
              </w:rPr>
              <w:t xml:space="preserve">ilica and wood dust: </w:t>
            </w:r>
          </w:p>
          <w:p w14:paraId="32818707" w14:textId="77777777" w:rsidR="00ED01F8" w:rsidRPr="00932067" w:rsidRDefault="00ED01F8" w:rsidP="00814DA7">
            <w:pPr>
              <w:rPr>
                <w:rFonts w:asciiTheme="minorHAnsi" w:hAnsiTheme="minorHAnsi" w:cstheme="minorHAnsi"/>
                <w:sz w:val="22"/>
                <w:lang w:val="en-US"/>
              </w:rPr>
            </w:pPr>
          </w:p>
          <w:p w14:paraId="2E25D429" w14:textId="77777777" w:rsidR="00ED01F8" w:rsidRPr="00932067" w:rsidRDefault="00ED01F8" w:rsidP="00814DA7">
            <w:pPr>
              <w:rPr>
                <w:rFonts w:asciiTheme="minorHAnsi" w:hAnsiTheme="minorHAnsi" w:cstheme="minorHAnsi"/>
                <w:sz w:val="22"/>
                <w:lang w:val="en-US"/>
              </w:rPr>
            </w:pPr>
          </w:p>
          <w:p w14:paraId="7C4900B5" w14:textId="348692C5" w:rsidR="00ED01F8" w:rsidRDefault="00ED01F8" w:rsidP="00814DA7">
            <w:pPr>
              <w:rPr>
                <w:rFonts w:asciiTheme="minorHAnsi" w:hAnsiTheme="minorHAnsi" w:cstheme="minorHAnsi"/>
                <w:sz w:val="22"/>
                <w:lang w:val="en-US"/>
              </w:rPr>
            </w:pPr>
          </w:p>
          <w:p w14:paraId="29B971B9" w14:textId="4A4C9E19" w:rsidR="0046615B" w:rsidRDefault="0046615B" w:rsidP="00814DA7">
            <w:pPr>
              <w:rPr>
                <w:rFonts w:asciiTheme="minorHAnsi" w:hAnsiTheme="minorHAnsi" w:cstheme="minorHAnsi"/>
                <w:sz w:val="22"/>
                <w:lang w:val="en-US"/>
              </w:rPr>
            </w:pPr>
          </w:p>
          <w:p w14:paraId="53E08E70" w14:textId="77777777" w:rsidR="0046615B" w:rsidRPr="00932067" w:rsidRDefault="0046615B" w:rsidP="00814DA7">
            <w:pPr>
              <w:rPr>
                <w:rFonts w:asciiTheme="minorHAnsi" w:hAnsiTheme="minorHAnsi" w:cstheme="minorHAnsi"/>
                <w:sz w:val="22"/>
                <w:lang w:val="en-US"/>
              </w:rPr>
            </w:pPr>
          </w:p>
          <w:p w14:paraId="17AD1B77" w14:textId="77777777" w:rsidR="00ED01F8" w:rsidRPr="00932067" w:rsidRDefault="00ED01F8" w:rsidP="00814DA7">
            <w:pPr>
              <w:rPr>
                <w:rFonts w:asciiTheme="minorHAnsi" w:hAnsiTheme="minorHAnsi" w:cstheme="minorHAnsi"/>
                <w:sz w:val="22"/>
                <w:lang w:val="en-US"/>
              </w:rPr>
            </w:pPr>
          </w:p>
          <w:p w14:paraId="6E06E7A3" w14:textId="77777777" w:rsidR="00ED01F8" w:rsidRPr="00932067" w:rsidRDefault="00ED01F8" w:rsidP="00814DA7">
            <w:pPr>
              <w:rPr>
                <w:rFonts w:cstheme="minorHAnsi"/>
                <w:lang w:val="en-US"/>
              </w:rPr>
            </w:pPr>
          </w:p>
        </w:tc>
      </w:tr>
      <w:tr w:rsidR="00ED01F8" w14:paraId="08D8E11D" w14:textId="77777777" w:rsidTr="001847E2">
        <w:tblPrEx>
          <w:tblCellMar>
            <w:top w:w="0" w:type="dxa"/>
          </w:tblCellMar>
        </w:tblPrEx>
        <w:tc>
          <w:tcPr>
            <w:tcW w:w="6232" w:type="dxa"/>
            <w:tcBorders>
              <w:top w:val="single" w:sz="4" w:space="0" w:color="auto"/>
              <w:bottom w:val="single" w:sz="4" w:space="0" w:color="auto"/>
            </w:tcBorders>
          </w:tcPr>
          <w:p w14:paraId="7D8536FE" w14:textId="77777777" w:rsidR="00932067" w:rsidRPr="000233C7" w:rsidRDefault="00932067" w:rsidP="00932067">
            <w:pPr>
              <w:rPr>
                <w:rFonts w:asciiTheme="minorHAnsi" w:hAnsiTheme="minorHAnsi" w:cstheme="minorHAnsi"/>
                <w:b/>
                <w:sz w:val="22"/>
                <w:lang w:val="en-US"/>
              </w:rPr>
            </w:pPr>
            <w:r w:rsidRPr="000233C7">
              <w:rPr>
                <w:rFonts w:asciiTheme="minorHAnsi" w:hAnsiTheme="minorHAnsi" w:cstheme="minorHAnsi"/>
                <w:sz w:val="22"/>
                <w:lang w:val="en-US"/>
              </w:rPr>
              <w:t>Waste management:</w:t>
            </w:r>
          </w:p>
          <w:p w14:paraId="68499FCD" w14:textId="77777777" w:rsidR="00ED01F8" w:rsidRDefault="00ED01F8" w:rsidP="00814DA7">
            <w:pPr>
              <w:rPr>
                <w:rFonts w:asciiTheme="minorHAnsi" w:hAnsiTheme="minorHAnsi" w:cstheme="minorHAnsi"/>
                <w:sz w:val="22"/>
              </w:rPr>
            </w:pPr>
          </w:p>
          <w:p w14:paraId="6B8470CF" w14:textId="77777777" w:rsidR="00ED01F8" w:rsidRDefault="00ED01F8" w:rsidP="00814DA7">
            <w:pPr>
              <w:rPr>
                <w:rFonts w:asciiTheme="minorHAnsi" w:hAnsiTheme="minorHAnsi" w:cstheme="minorHAnsi"/>
                <w:sz w:val="22"/>
              </w:rPr>
            </w:pPr>
          </w:p>
          <w:p w14:paraId="52E8B746" w14:textId="5D243CBB" w:rsidR="00ED01F8" w:rsidRDefault="00ED01F8" w:rsidP="00814DA7">
            <w:pPr>
              <w:rPr>
                <w:rFonts w:asciiTheme="minorHAnsi" w:hAnsiTheme="minorHAnsi" w:cstheme="minorHAnsi"/>
                <w:sz w:val="22"/>
              </w:rPr>
            </w:pPr>
          </w:p>
          <w:p w14:paraId="523AB18B" w14:textId="77777777" w:rsidR="003D539C" w:rsidRDefault="003D539C" w:rsidP="00814DA7">
            <w:pPr>
              <w:rPr>
                <w:rFonts w:asciiTheme="minorHAnsi" w:hAnsiTheme="minorHAnsi" w:cstheme="minorHAnsi"/>
                <w:sz w:val="22"/>
              </w:rPr>
            </w:pPr>
          </w:p>
          <w:p w14:paraId="05A793AC" w14:textId="77777777" w:rsidR="00ED01F8" w:rsidRPr="00263A21" w:rsidRDefault="00ED01F8" w:rsidP="00814DA7">
            <w:pPr>
              <w:rPr>
                <w:rFonts w:cstheme="minorHAnsi"/>
              </w:rPr>
            </w:pPr>
          </w:p>
        </w:tc>
      </w:tr>
      <w:tr w:rsidR="00ED01F8" w:rsidRPr="00713530" w14:paraId="6CCA13AE" w14:textId="77777777" w:rsidTr="001847E2">
        <w:tblPrEx>
          <w:tblCellMar>
            <w:top w:w="0" w:type="dxa"/>
          </w:tblCellMar>
        </w:tblPrEx>
        <w:tc>
          <w:tcPr>
            <w:tcW w:w="6232" w:type="dxa"/>
            <w:tcBorders>
              <w:top w:val="single" w:sz="4" w:space="0" w:color="auto"/>
              <w:bottom w:val="single" w:sz="4" w:space="0" w:color="auto"/>
            </w:tcBorders>
          </w:tcPr>
          <w:p w14:paraId="281765F9" w14:textId="77777777" w:rsidR="005F167E" w:rsidRPr="00893DA1" w:rsidRDefault="005F167E" w:rsidP="005F167E">
            <w:pPr>
              <w:rPr>
                <w:rFonts w:asciiTheme="minorHAnsi" w:hAnsiTheme="minorHAnsi" w:cstheme="minorHAnsi"/>
                <w:sz w:val="22"/>
                <w:lang w:val="en-US"/>
              </w:rPr>
            </w:pPr>
            <w:r w:rsidRPr="00893DA1">
              <w:rPr>
                <w:rFonts w:asciiTheme="minorHAnsi" w:hAnsiTheme="minorHAnsi" w:cstheme="minorHAnsi"/>
                <w:sz w:val="22"/>
                <w:lang w:val="en"/>
              </w:rPr>
              <w:t xml:space="preserve">Describe the routine of cleaning </w:t>
            </w:r>
            <w:r w:rsidRPr="00893DA1">
              <w:rPr>
                <w:rFonts w:asciiTheme="minorHAnsi" w:hAnsiTheme="minorHAnsi" w:cstheme="minorHAnsi"/>
                <w:i/>
                <w:iCs/>
                <w:sz w:val="22"/>
                <w:lang w:val="en"/>
              </w:rPr>
              <w:t>(</w:t>
            </w:r>
            <w:r>
              <w:rPr>
                <w:rFonts w:asciiTheme="minorHAnsi" w:hAnsiTheme="minorHAnsi" w:cstheme="minorHAnsi"/>
                <w:i/>
                <w:iCs/>
                <w:sz w:val="22"/>
                <w:lang w:val="en"/>
              </w:rPr>
              <w:t>when working with s</w:t>
            </w:r>
            <w:r w:rsidRPr="00893DA1">
              <w:rPr>
                <w:rFonts w:asciiTheme="minorHAnsi" w:hAnsiTheme="minorHAnsi" w:cstheme="minorHAnsi"/>
                <w:i/>
                <w:iCs/>
                <w:sz w:val="22"/>
                <w:lang w:val="en"/>
              </w:rPr>
              <w:t>tone dust,  cleaning must be carried out so that dust is not swirled up or spread):</w:t>
            </w:r>
          </w:p>
          <w:p w14:paraId="5241620E" w14:textId="576A90D9" w:rsidR="002747CA" w:rsidRPr="005F167E" w:rsidRDefault="002747CA" w:rsidP="00814DA7">
            <w:pPr>
              <w:rPr>
                <w:rFonts w:cstheme="minorHAnsi"/>
                <w:lang w:val="en-US"/>
              </w:rPr>
            </w:pPr>
          </w:p>
          <w:p w14:paraId="028358AF" w14:textId="60D26AB2" w:rsidR="00020C10" w:rsidRPr="005F167E" w:rsidRDefault="00020C10" w:rsidP="00814DA7">
            <w:pPr>
              <w:rPr>
                <w:rFonts w:cstheme="minorHAnsi"/>
                <w:lang w:val="en-US"/>
              </w:rPr>
            </w:pPr>
          </w:p>
          <w:p w14:paraId="0354261B" w14:textId="77777777" w:rsidR="002259AB" w:rsidRPr="005F167E" w:rsidRDefault="002259AB" w:rsidP="00814DA7">
            <w:pPr>
              <w:rPr>
                <w:rFonts w:cstheme="minorHAnsi"/>
                <w:lang w:val="en-US"/>
              </w:rPr>
            </w:pPr>
          </w:p>
          <w:p w14:paraId="384C2AD6" w14:textId="77777777" w:rsidR="00E338C0" w:rsidRPr="005F167E" w:rsidRDefault="00E338C0" w:rsidP="00814DA7">
            <w:pPr>
              <w:rPr>
                <w:rFonts w:cstheme="minorHAnsi"/>
                <w:lang w:val="en-US"/>
              </w:rPr>
            </w:pPr>
          </w:p>
          <w:p w14:paraId="7D888F5F" w14:textId="77777777" w:rsidR="00F6277F" w:rsidRPr="005F167E" w:rsidRDefault="00F6277F" w:rsidP="00814DA7">
            <w:pPr>
              <w:rPr>
                <w:rFonts w:cstheme="minorHAnsi"/>
                <w:lang w:val="en-US"/>
              </w:rPr>
            </w:pPr>
          </w:p>
          <w:p w14:paraId="5C315D03" w14:textId="77777777" w:rsidR="00ED01F8" w:rsidRPr="005F167E" w:rsidRDefault="00ED01F8" w:rsidP="00814DA7">
            <w:pPr>
              <w:rPr>
                <w:rFonts w:cstheme="minorHAnsi"/>
                <w:lang w:val="en-US"/>
              </w:rPr>
            </w:pPr>
          </w:p>
        </w:tc>
      </w:tr>
      <w:tr w:rsidR="009D7AE8" w:rsidRPr="00713530" w14:paraId="32197F8B" w14:textId="77777777" w:rsidTr="001847E2">
        <w:tblPrEx>
          <w:tblCellMar>
            <w:top w:w="0" w:type="dxa"/>
          </w:tblCellMar>
        </w:tblPrEx>
        <w:trPr>
          <w:cantSplit/>
        </w:trPr>
        <w:tc>
          <w:tcPr>
            <w:tcW w:w="6232" w:type="dxa"/>
            <w:tcBorders>
              <w:top w:val="single" w:sz="4" w:space="0" w:color="auto"/>
              <w:left w:val="nil"/>
              <w:bottom w:val="nil"/>
              <w:right w:val="nil"/>
            </w:tcBorders>
          </w:tcPr>
          <w:p w14:paraId="70C4345B" w14:textId="094FDD48" w:rsidR="002458B3" w:rsidRPr="005F167E" w:rsidRDefault="002458B3" w:rsidP="00814DA7">
            <w:pPr>
              <w:rPr>
                <w:rFonts w:cstheme="minorHAnsi"/>
                <w:lang w:val="en-US"/>
              </w:rPr>
            </w:pPr>
          </w:p>
        </w:tc>
      </w:tr>
      <w:tr w:rsidR="00ED01F8" w:rsidRPr="00712E0C" w14:paraId="620F6ADF" w14:textId="77777777" w:rsidTr="001847E2">
        <w:tblPrEx>
          <w:tblCellMar>
            <w:top w:w="0" w:type="dxa"/>
          </w:tblCellMar>
        </w:tblPrEx>
        <w:tc>
          <w:tcPr>
            <w:tcW w:w="6232" w:type="dxa"/>
            <w:tcBorders>
              <w:top w:val="single" w:sz="4" w:space="0" w:color="auto"/>
              <w:bottom w:val="single" w:sz="4" w:space="0" w:color="auto"/>
            </w:tcBorders>
          </w:tcPr>
          <w:p w14:paraId="022581C2" w14:textId="77777777" w:rsidR="00424EFD" w:rsidRPr="007A6E9B" w:rsidRDefault="00424EFD" w:rsidP="00F25472">
            <w:pPr>
              <w:pStyle w:val="Liststycke"/>
              <w:numPr>
                <w:ilvl w:val="0"/>
                <w:numId w:val="15"/>
              </w:numPr>
              <w:rPr>
                <w:rFonts w:cstheme="minorHAnsi"/>
                <w:b/>
                <w:bCs/>
                <w:lang w:val="en-US"/>
              </w:rPr>
            </w:pPr>
            <w:r w:rsidRPr="007A6E9B">
              <w:rPr>
                <w:rFonts w:cstheme="minorHAnsi"/>
                <w:b/>
                <w:bCs/>
                <w:lang w:val="en-US"/>
              </w:rPr>
              <w:t>Working alone in the laboratory</w:t>
            </w:r>
          </w:p>
          <w:p w14:paraId="0B6A7087" w14:textId="43AE21BB" w:rsidR="0002429F" w:rsidRDefault="00424EFD" w:rsidP="00424EFD">
            <w:pPr>
              <w:tabs>
                <w:tab w:val="left" w:pos="3270"/>
              </w:tabs>
              <w:rPr>
                <w:rFonts w:asciiTheme="minorHAnsi" w:hAnsiTheme="minorHAnsi" w:cstheme="minorHAnsi"/>
                <w:bCs/>
                <w:sz w:val="22"/>
                <w:lang w:val="en"/>
              </w:rPr>
            </w:pPr>
            <w:r>
              <w:rPr>
                <w:rFonts w:asciiTheme="minorHAnsi" w:hAnsiTheme="minorHAnsi" w:cstheme="minorHAnsi"/>
                <w:bCs/>
                <w:sz w:val="22"/>
                <w:lang w:val="en"/>
              </w:rPr>
              <w:t>Do you think that there might be a possibility that you will be working alone during the performance of the activity</w:t>
            </w:r>
            <w:r w:rsidRPr="008E55AA">
              <w:rPr>
                <w:rFonts w:asciiTheme="minorHAnsi" w:hAnsiTheme="minorHAnsi" w:cstheme="minorHAnsi"/>
                <w:bCs/>
                <w:sz w:val="22"/>
                <w:lang w:val="en"/>
              </w:rPr>
              <w:t>:</w:t>
            </w:r>
          </w:p>
          <w:p w14:paraId="73EF9503" w14:textId="5F8A8541" w:rsidR="00424EFD" w:rsidRPr="008E55AA" w:rsidRDefault="00424EFD" w:rsidP="00424EFD">
            <w:pPr>
              <w:tabs>
                <w:tab w:val="left" w:pos="3270"/>
              </w:tabs>
              <w:rPr>
                <w:rFonts w:asciiTheme="minorHAnsi" w:hAnsiTheme="minorHAnsi" w:cstheme="minorHAnsi"/>
                <w:bCs/>
                <w:sz w:val="22"/>
                <w:lang w:val="en-US"/>
              </w:rPr>
            </w:pPr>
            <w:r>
              <w:rPr>
                <w:rFonts w:asciiTheme="minorHAnsi" w:hAnsiTheme="minorHAnsi" w:cstheme="minorHAnsi"/>
                <w:bCs/>
                <w:sz w:val="22"/>
                <w:lang w:val="en"/>
              </w:rPr>
              <w:t xml:space="preserve"> </w:t>
            </w:r>
            <w:sdt>
              <w:sdtPr>
                <w:rPr>
                  <w:rFonts w:cstheme="minorHAnsi"/>
                  <w:bCs/>
                  <w:lang w:val="en-US"/>
                </w:rPr>
                <w:id w:val="-118383150"/>
                <w14:checkbox>
                  <w14:checked w14:val="0"/>
                  <w14:checkedState w14:val="2612" w14:font="MS Gothic"/>
                  <w14:uncheckedState w14:val="2610" w14:font="MS Gothic"/>
                </w14:checkbox>
              </w:sdtPr>
              <w:sdtContent>
                <w:r>
                  <w:rPr>
                    <w:rFonts w:ascii="MS Gothic" w:eastAsia="MS Gothic" w:hAnsi="MS Gothic" w:cstheme="minorHAnsi" w:hint="eastAsia"/>
                    <w:bCs/>
                    <w:sz w:val="22"/>
                    <w:lang w:val="en-US"/>
                  </w:rPr>
                  <w:t>☐</w:t>
                </w:r>
              </w:sdtContent>
            </w:sdt>
            <w:r w:rsidRPr="008E55AA">
              <w:rPr>
                <w:rFonts w:asciiTheme="minorHAnsi" w:hAnsiTheme="minorHAnsi" w:cstheme="minorHAnsi"/>
                <w:bCs/>
                <w:sz w:val="22"/>
                <w:lang w:val="en"/>
              </w:rPr>
              <w:t xml:space="preserve"> Yes</w:t>
            </w:r>
            <w:r>
              <w:rPr>
                <w:rFonts w:asciiTheme="minorHAnsi" w:hAnsiTheme="minorHAnsi" w:cstheme="minorHAnsi"/>
                <w:bCs/>
                <w:sz w:val="22"/>
                <w:lang w:val="en"/>
              </w:rPr>
              <w:t xml:space="preserve"> </w:t>
            </w:r>
            <w:r w:rsidRPr="008E55AA">
              <w:rPr>
                <w:rFonts w:asciiTheme="minorHAnsi" w:hAnsiTheme="minorHAnsi" w:cstheme="minorHAnsi"/>
                <w:sz w:val="22"/>
                <w:lang w:val="en"/>
              </w:rPr>
              <w:t xml:space="preserve"> </w:t>
            </w:r>
            <w:sdt>
              <w:sdtPr>
                <w:rPr>
                  <w:rFonts w:cstheme="minorHAnsi"/>
                  <w:bCs/>
                </w:rPr>
                <w:id w:val="-1370301387"/>
                <w14:checkbox>
                  <w14:checked w14:val="0"/>
                  <w14:checkedState w14:val="2612" w14:font="MS Gothic"/>
                  <w14:uncheckedState w14:val="2610" w14:font="MS Gothic"/>
                </w14:checkbox>
              </w:sdtPr>
              <w:sdtContent>
                <w:r w:rsidRPr="008E55AA">
                  <w:rPr>
                    <w:rFonts w:ascii="Segoe UI Symbol" w:hAnsi="Segoe UI Symbol" w:cs="Segoe UI Symbol"/>
                    <w:bCs/>
                    <w:sz w:val="22"/>
                    <w:lang w:val="en"/>
                  </w:rPr>
                  <w:t>☐</w:t>
                </w:r>
              </w:sdtContent>
            </w:sdt>
            <w:r w:rsidRPr="009171A8">
              <w:rPr>
                <w:rFonts w:asciiTheme="minorHAnsi" w:hAnsiTheme="minorHAnsi" w:cstheme="minorHAnsi"/>
                <w:bCs/>
                <w:sz w:val="22"/>
                <w:lang w:val="en-US"/>
              </w:rPr>
              <w:t xml:space="preserve"> N</w:t>
            </w:r>
            <w:r w:rsidRPr="008E55AA">
              <w:rPr>
                <w:rFonts w:asciiTheme="minorHAnsi" w:hAnsiTheme="minorHAnsi" w:cstheme="minorHAnsi"/>
                <w:bCs/>
                <w:sz w:val="22"/>
                <w:lang w:val="en"/>
              </w:rPr>
              <w:t>o</w:t>
            </w:r>
          </w:p>
          <w:p w14:paraId="4934945F" w14:textId="77777777" w:rsidR="00424EFD" w:rsidRPr="00875BAD" w:rsidRDefault="00424EFD" w:rsidP="00424EFD">
            <w:pPr>
              <w:tabs>
                <w:tab w:val="left" w:pos="3270"/>
              </w:tabs>
              <w:rPr>
                <w:rFonts w:asciiTheme="minorHAnsi" w:hAnsiTheme="minorHAnsi" w:cstheme="minorHAnsi"/>
                <w:bCs/>
                <w:sz w:val="22"/>
                <w:lang w:val="en-US"/>
              </w:rPr>
            </w:pPr>
          </w:p>
          <w:p w14:paraId="10C148B8" w14:textId="012CC9DF" w:rsidR="00ED01F8" w:rsidRPr="00424EFD" w:rsidRDefault="00424EFD" w:rsidP="00424EFD">
            <w:pPr>
              <w:tabs>
                <w:tab w:val="left" w:pos="3270"/>
              </w:tabs>
              <w:rPr>
                <w:rFonts w:cstheme="minorHAnsi"/>
                <w:lang w:val="en-US"/>
              </w:rPr>
            </w:pPr>
            <w:r w:rsidRPr="00647D24">
              <w:rPr>
                <w:rFonts w:asciiTheme="minorHAnsi" w:hAnsiTheme="minorHAnsi" w:cstheme="minorHAnsi"/>
                <w:bCs/>
                <w:sz w:val="22"/>
                <w:lang w:val="en-US"/>
              </w:rPr>
              <w:t>A person is considered working alone if they are working by themselves in such a way that assistance is not readily available should injury, illness or emergency occur.</w:t>
            </w:r>
            <w:r>
              <w:rPr>
                <w:rFonts w:asciiTheme="minorHAnsi" w:hAnsiTheme="minorHAnsi" w:cstheme="minorHAnsi"/>
                <w:bCs/>
                <w:sz w:val="22"/>
                <w:lang w:val="en-US"/>
              </w:rPr>
              <w:t xml:space="preserve"> </w:t>
            </w:r>
            <w:r w:rsidRPr="00E33865">
              <w:rPr>
                <w:rFonts w:asciiTheme="minorHAnsi" w:hAnsiTheme="minorHAnsi" w:cstheme="minorHAnsi"/>
                <w:bCs/>
                <w:sz w:val="22"/>
                <w:lang w:val="en-US"/>
              </w:rPr>
              <w:t>Safe working arrangements shall be introduced to minimize the risks as far as reasonably</w:t>
            </w:r>
            <w:r>
              <w:rPr>
                <w:rFonts w:asciiTheme="minorHAnsi" w:hAnsiTheme="minorHAnsi" w:cstheme="minorHAnsi"/>
                <w:bCs/>
                <w:sz w:val="22"/>
                <w:lang w:val="en-US"/>
              </w:rPr>
              <w:t xml:space="preserve"> possible</w:t>
            </w:r>
            <w:r w:rsidRPr="00E33865">
              <w:rPr>
                <w:rFonts w:asciiTheme="minorHAnsi" w:hAnsiTheme="minorHAnsi" w:cstheme="minorHAnsi"/>
                <w:bCs/>
                <w:sz w:val="22"/>
                <w:lang w:val="en-US"/>
              </w:rPr>
              <w:t>.</w:t>
            </w:r>
          </w:p>
        </w:tc>
      </w:tr>
      <w:tr w:rsidR="00276A39" w:rsidRPr="00712E0C" w14:paraId="3FE044F6" w14:textId="77777777" w:rsidTr="001847E2">
        <w:tblPrEx>
          <w:tblCellMar>
            <w:top w:w="0" w:type="dxa"/>
          </w:tblCellMar>
        </w:tblPrEx>
        <w:tc>
          <w:tcPr>
            <w:tcW w:w="6232" w:type="dxa"/>
            <w:tcBorders>
              <w:top w:val="single" w:sz="4" w:space="0" w:color="auto"/>
              <w:left w:val="nil"/>
              <w:bottom w:val="single" w:sz="4" w:space="0" w:color="auto"/>
              <w:right w:val="nil"/>
            </w:tcBorders>
          </w:tcPr>
          <w:p w14:paraId="2BA6FA62" w14:textId="77777777" w:rsidR="00276A39" w:rsidRPr="00424EFD" w:rsidRDefault="00276A39" w:rsidP="00814DA7">
            <w:pPr>
              <w:pStyle w:val="Liststycke"/>
              <w:ind w:left="360"/>
              <w:rPr>
                <w:rFonts w:cstheme="minorHAnsi"/>
                <w:b/>
                <w:bCs/>
                <w:lang w:val="en-US"/>
              </w:rPr>
            </w:pPr>
          </w:p>
        </w:tc>
      </w:tr>
      <w:tr w:rsidR="00ED01F8" w14:paraId="168F76B4" w14:textId="77777777" w:rsidTr="001847E2">
        <w:tblPrEx>
          <w:tblCellMar>
            <w:top w:w="0" w:type="dxa"/>
          </w:tblCellMar>
        </w:tblPrEx>
        <w:tc>
          <w:tcPr>
            <w:tcW w:w="6232" w:type="dxa"/>
            <w:tcBorders>
              <w:top w:val="single" w:sz="4" w:space="0" w:color="auto"/>
              <w:bottom w:val="single" w:sz="4" w:space="0" w:color="auto"/>
            </w:tcBorders>
          </w:tcPr>
          <w:p w14:paraId="5FE71C00" w14:textId="77777777" w:rsidR="00424EFD" w:rsidRPr="00B4401F" w:rsidRDefault="00424EFD" w:rsidP="00F25472">
            <w:pPr>
              <w:pStyle w:val="Liststycke"/>
              <w:numPr>
                <w:ilvl w:val="0"/>
                <w:numId w:val="15"/>
              </w:numPr>
              <w:rPr>
                <w:rFonts w:cstheme="minorHAnsi"/>
              </w:rPr>
            </w:pPr>
            <w:r w:rsidRPr="00B4401F">
              <w:rPr>
                <w:rFonts w:cstheme="minorHAnsi"/>
                <w:b/>
              </w:rPr>
              <w:t>Per</w:t>
            </w:r>
            <w:r>
              <w:rPr>
                <w:rFonts w:cstheme="minorHAnsi"/>
                <w:b/>
              </w:rPr>
              <w:t>sonal protective equipment</w:t>
            </w:r>
          </w:p>
          <w:p w14:paraId="402A1B92" w14:textId="77777777" w:rsidR="00424EFD" w:rsidRDefault="00424EFD" w:rsidP="00424EFD">
            <w:pPr>
              <w:rPr>
                <w:rFonts w:asciiTheme="minorHAnsi" w:hAnsiTheme="minorHAnsi" w:cstheme="minorHAnsi"/>
                <w:i/>
                <w:iCs/>
                <w:color w:val="000000"/>
                <w:sz w:val="22"/>
                <w:lang w:val="en-US"/>
              </w:rPr>
            </w:pPr>
            <w:r w:rsidRPr="003F5A1B">
              <w:rPr>
                <w:rFonts w:asciiTheme="minorHAnsi" w:hAnsiTheme="minorHAnsi" w:cstheme="minorHAnsi"/>
                <w:i/>
                <w:iCs/>
                <w:color w:val="000000"/>
                <w:sz w:val="22"/>
                <w:lang w:val="en-US"/>
              </w:rPr>
              <w:t>State what personal protective equipment is required for the work, and the procedures for which the equipment is to be worn:</w:t>
            </w:r>
          </w:p>
          <w:p w14:paraId="2A707546" w14:textId="77777777" w:rsidR="00424EFD" w:rsidRPr="003F5A1B" w:rsidRDefault="00424EFD" w:rsidP="00424EFD">
            <w:pPr>
              <w:rPr>
                <w:rFonts w:asciiTheme="minorHAnsi" w:hAnsiTheme="minorHAnsi" w:cstheme="minorHAnsi"/>
                <w:bCs/>
                <w:i/>
                <w:iCs/>
                <w:color w:val="000000"/>
                <w:sz w:val="22"/>
                <w:lang w:val="en-US"/>
              </w:rPr>
            </w:pPr>
          </w:p>
          <w:p w14:paraId="374FD1FA" w14:textId="77777777" w:rsidR="00424EFD" w:rsidRPr="00BF77D0" w:rsidRDefault="00000000" w:rsidP="00424EFD">
            <w:pPr>
              <w:rPr>
                <w:rFonts w:asciiTheme="minorHAnsi" w:hAnsiTheme="minorHAnsi" w:cstheme="minorHAnsi"/>
                <w:bCs/>
                <w:color w:val="000000"/>
                <w:sz w:val="22"/>
                <w:lang w:val="en-US"/>
              </w:rPr>
            </w:pPr>
            <w:sdt>
              <w:sdtPr>
                <w:rPr>
                  <w:rFonts w:cstheme="minorHAnsi"/>
                  <w:bCs/>
                  <w:color w:val="000000"/>
                  <w:lang w:val="en-US"/>
                </w:rPr>
                <w:id w:val="-1798139429"/>
                <w14:checkbox>
                  <w14:checked w14:val="0"/>
                  <w14:checkedState w14:val="2612" w14:font="MS Gothic"/>
                  <w14:uncheckedState w14:val="2610" w14:font="MS Gothic"/>
                </w14:checkbox>
              </w:sdtPr>
              <w:sdtContent>
                <w:r w:rsidR="00424EFD" w:rsidRPr="00BF77D0">
                  <w:rPr>
                    <w:rFonts w:ascii="MS Gothic" w:eastAsia="MS Gothic" w:hAnsi="MS Gothic" w:cstheme="minorHAnsi" w:hint="eastAsia"/>
                    <w:bCs/>
                    <w:color w:val="000000"/>
                    <w:sz w:val="22"/>
                    <w:lang w:val="en-US"/>
                  </w:rPr>
                  <w:t>☐</w:t>
                </w:r>
              </w:sdtContent>
            </w:sdt>
            <w:r w:rsidR="00424EFD" w:rsidRPr="00BF77D0">
              <w:rPr>
                <w:rFonts w:asciiTheme="minorHAnsi" w:hAnsiTheme="minorHAnsi" w:cstheme="minorHAnsi"/>
                <w:bCs/>
                <w:color w:val="000000"/>
                <w:sz w:val="22"/>
                <w:lang w:val="en-US"/>
              </w:rPr>
              <w:t xml:space="preserve"> Protective glasses  </w:t>
            </w:r>
            <w:sdt>
              <w:sdtPr>
                <w:rPr>
                  <w:rFonts w:cstheme="minorHAnsi"/>
                  <w:bCs/>
                  <w:color w:val="000000"/>
                  <w:lang w:val="en-US"/>
                </w:rPr>
                <w:id w:val="-149761018"/>
                <w14:checkbox>
                  <w14:checked w14:val="0"/>
                  <w14:checkedState w14:val="2612" w14:font="MS Gothic"/>
                  <w14:uncheckedState w14:val="2610" w14:font="MS Gothic"/>
                </w14:checkbox>
              </w:sdtPr>
              <w:sdtContent>
                <w:r w:rsidR="00424EFD" w:rsidRPr="00BF77D0">
                  <w:rPr>
                    <w:rFonts w:ascii="MS Gothic" w:eastAsia="MS Gothic" w:hAnsi="MS Gothic" w:cstheme="minorHAnsi" w:hint="eastAsia"/>
                    <w:bCs/>
                    <w:color w:val="000000"/>
                    <w:sz w:val="22"/>
                    <w:lang w:val="en-US"/>
                  </w:rPr>
                  <w:t>☐</w:t>
                </w:r>
              </w:sdtContent>
            </w:sdt>
            <w:r w:rsidR="00424EFD" w:rsidRPr="00BF77D0">
              <w:rPr>
                <w:rFonts w:asciiTheme="minorHAnsi" w:hAnsiTheme="minorHAnsi" w:cstheme="minorHAnsi"/>
                <w:bCs/>
                <w:color w:val="000000"/>
                <w:sz w:val="22"/>
                <w:lang w:val="en-US"/>
              </w:rPr>
              <w:t xml:space="preserve"> Protective gloves  </w:t>
            </w:r>
            <w:sdt>
              <w:sdtPr>
                <w:rPr>
                  <w:rFonts w:cstheme="minorHAnsi"/>
                  <w:bCs/>
                  <w:color w:val="000000"/>
                  <w:lang w:val="en-US"/>
                </w:rPr>
                <w:id w:val="1297022260"/>
                <w14:checkbox>
                  <w14:checked w14:val="0"/>
                  <w14:checkedState w14:val="2612" w14:font="MS Gothic"/>
                  <w14:uncheckedState w14:val="2610" w14:font="MS Gothic"/>
                </w14:checkbox>
              </w:sdtPr>
              <w:sdtContent>
                <w:r w:rsidR="00424EFD" w:rsidRPr="00BF77D0">
                  <w:rPr>
                    <w:rFonts w:ascii="MS Gothic" w:eastAsia="MS Gothic" w:hAnsi="MS Gothic" w:cstheme="minorHAnsi" w:hint="eastAsia"/>
                    <w:bCs/>
                    <w:color w:val="000000"/>
                    <w:sz w:val="22"/>
                    <w:lang w:val="en-US"/>
                  </w:rPr>
                  <w:t>☐</w:t>
                </w:r>
              </w:sdtContent>
            </w:sdt>
            <w:r w:rsidR="00424EFD" w:rsidRPr="00BF77D0">
              <w:rPr>
                <w:rFonts w:asciiTheme="minorHAnsi" w:hAnsiTheme="minorHAnsi" w:cstheme="minorHAnsi"/>
                <w:bCs/>
                <w:color w:val="000000"/>
                <w:sz w:val="22"/>
                <w:lang w:val="en-US"/>
              </w:rPr>
              <w:t xml:space="preserve"> </w:t>
            </w:r>
            <w:r w:rsidR="00424EFD">
              <w:rPr>
                <w:rFonts w:asciiTheme="minorHAnsi" w:hAnsiTheme="minorHAnsi" w:cstheme="minorHAnsi"/>
                <w:bCs/>
                <w:color w:val="000000"/>
                <w:sz w:val="22"/>
                <w:lang w:val="en-US"/>
              </w:rPr>
              <w:t>Breathing protection</w:t>
            </w:r>
          </w:p>
          <w:p w14:paraId="0C372B9B" w14:textId="77777777" w:rsidR="00424EFD" w:rsidRPr="00BF77D0" w:rsidRDefault="00000000" w:rsidP="00424EFD">
            <w:pPr>
              <w:rPr>
                <w:rFonts w:asciiTheme="minorHAnsi" w:hAnsiTheme="minorHAnsi" w:cstheme="minorHAnsi"/>
                <w:bCs/>
                <w:sz w:val="22"/>
                <w:lang w:val="en-US"/>
              </w:rPr>
            </w:pPr>
            <w:sdt>
              <w:sdtPr>
                <w:rPr>
                  <w:rFonts w:cstheme="minorHAnsi"/>
                  <w:bCs/>
                  <w:lang w:val="en-US"/>
                </w:rPr>
                <w:id w:val="738754766"/>
                <w14:checkbox>
                  <w14:checked w14:val="0"/>
                  <w14:checkedState w14:val="2612" w14:font="MS Gothic"/>
                  <w14:uncheckedState w14:val="2610" w14:font="MS Gothic"/>
                </w14:checkbox>
              </w:sdtPr>
              <w:sdtContent>
                <w:r w:rsidR="00424EFD" w:rsidRPr="00BF77D0">
                  <w:rPr>
                    <w:rFonts w:ascii="MS Gothic" w:eastAsia="MS Gothic" w:hAnsi="MS Gothic" w:cstheme="minorHAnsi" w:hint="eastAsia"/>
                    <w:bCs/>
                    <w:sz w:val="22"/>
                    <w:lang w:val="en-US"/>
                  </w:rPr>
                  <w:t>☐</w:t>
                </w:r>
              </w:sdtContent>
            </w:sdt>
            <w:r w:rsidR="00424EFD" w:rsidRPr="00BF77D0">
              <w:rPr>
                <w:rFonts w:asciiTheme="minorHAnsi" w:hAnsiTheme="minorHAnsi" w:cstheme="minorHAnsi"/>
                <w:bCs/>
                <w:sz w:val="22"/>
                <w:lang w:val="en-US"/>
              </w:rPr>
              <w:t xml:space="preserve"> Ear protection  </w:t>
            </w:r>
            <w:sdt>
              <w:sdtPr>
                <w:rPr>
                  <w:rFonts w:cstheme="minorHAnsi"/>
                  <w:bCs/>
                  <w:lang w:val="en-US"/>
                </w:rPr>
                <w:id w:val="-794674675"/>
                <w14:checkbox>
                  <w14:checked w14:val="0"/>
                  <w14:checkedState w14:val="2612" w14:font="MS Gothic"/>
                  <w14:uncheckedState w14:val="2610" w14:font="MS Gothic"/>
                </w14:checkbox>
              </w:sdtPr>
              <w:sdtContent>
                <w:r w:rsidR="00424EFD" w:rsidRPr="00BF77D0">
                  <w:rPr>
                    <w:rFonts w:ascii="MS Gothic" w:eastAsia="MS Gothic" w:hAnsi="MS Gothic" w:cstheme="minorHAnsi" w:hint="eastAsia"/>
                    <w:bCs/>
                    <w:sz w:val="22"/>
                    <w:lang w:val="en-US"/>
                  </w:rPr>
                  <w:t>☐</w:t>
                </w:r>
              </w:sdtContent>
            </w:sdt>
            <w:r w:rsidR="00424EFD" w:rsidRPr="00BF77D0">
              <w:rPr>
                <w:rFonts w:asciiTheme="minorHAnsi" w:hAnsiTheme="minorHAnsi" w:cstheme="minorHAnsi"/>
                <w:bCs/>
                <w:sz w:val="22"/>
                <w:lang w:val="en-US"/>
              </w:rPr>
              <w:t xml:space="preserve"> </w:t>
            </w:r>
            <w:r w:rsidR="00424EFD">
              <w:rPr>
                <w:rFonts w:asciiTheme="minorHAnsi" w:hAnsiTheme="minorHAnsi" w:cstheme="minorHAnsi"/>
                <w:bCs/>
                <w:sz w:val="22"/>
                <w:lang w:val="en-US"/>
              </w:rPr>
              <w:t>Protective clothing</w:t>
            </w:r>
            <w:r w:rsidR="00424EFD" w:rsidRPr="00BF77D0">
              <w:rPr>
                <w:rFonts w:asciiTheme="minorHAnsi" w:hAnsiTheme="minorHAnsi" w:cstheme="minorHAnsi"/>
                <w:bCs/>
                <w:sz w:val="22"/>
                <w:lang w:val="en-US"/>
              </w:rPr>
              <w:t xml:space="preserve">  </w:t>
            </w:r>
            <w:sdt>
              <w:sdtPr>
                <w:rPr>
                  <w:rFonts w:cstheme="minorHAnsi"/>
                  <w:bCs/>
                  <w:lang w:val="en-US"/>
                </w:rPr>
                <w:id w:val="-651362193"/>
                <w14:checkbox>
                  <w14:checked w14:val="0"/>
                  <w14:checkedState w14:val="2612" w14:font="MS Gothic"/>
                  <w14:uncheckedState w14:val="2610" w14:font="MS Gothic"/>
                </w14:checkbox>
              </w:sdtPr>
              <w:sdtContent>
                <w:r w:rsidR="00424EFD" w:rsidRPr="00BF77D0">
                  <w:rPr>
                    <w:rFonts w:ascii="MS Gothic" w:eastAsia="MS Gothic" w:hAnsi="MS Gothic" w:cstheme="minorHAnsi" w:hint="eastAsia"/>
                    <w:bCs/>
                    <w:sz w:val="22"/>
                    <w:lang w:val="en-US"/>
                  </w:rPr>
                  <w:t>☐</w:t>
                </w:r>
              </w:sdtContent>
            </w:sdt>
            <w:r w:rsidR="00424EFD" w:rsidRPr="00BF77D0">
              <w:rPr>
                <w:rFonts w:asciiTheme="minorHAnsi" w:hAnsiTheme="minorHAnsi" w:cstheme="minorHAnsi"/>
                <w:bCs/>
                <w:sz w:val="22"/>
                <w:lang w:val="en-US"/>
              </w:rPr>
              <w:t xml:space="preserve"> </w:t>
            </w:r>
            <w:r w:rsidR="00424EFD">
              <w:rPr>
                <w:rFonts w:asciiTheme="minorHAnsi" w:hAnsiTheme="minorHAnsi" w:cstheme="minorHAnsi"/>
                <w:bCs/>
                <w:sz w:val="22"/>
                <w:lang w:val="en-US"/>
              </w:rPr>
              <w:t xml:space="preserve">Protective shoes       </w:t>
            </w:r>
            <w:r w:rsidR="00424EFD" w:rsidRPr="00BF77D0">
              <w:rPr>
                <w:rFonts w:asciiTheme="minorHAnsi" w:hAnsiTheme="minorHAnsi" w:cstheme="minorHAnsi"/>
                <w:bCs/>
                <w:sz w:val="22"/>
                <w:lang w:val="en-US"/>
              </w:rPr>
              <w:t xml:space="preserve">  </w:t>
            </w:r>
            <w:sdt>
              <w:sdtPr>
                <w:rPr>
                  <w:rFonts w:cstheme="minorHAnsi"/>
                  <w:bCs/>
                  <w:lang w:val="en-US"/>
                </w:rPr>
                <w:id w:val="-606271334"/>
                <w14:checkbox>
                  <w14:checked w14:val="0"/>
                  <w14:checkedState w14:val="2612" w14:font="MS Gothic"/>
                  <w14:uncheckedState w14:val="2610" w14:font="MS Gothic"/>
                </w14:checkbox>
              </w:sdtPr>
              <w:sdtContent>
                <w:r w:rsidR="00424EFD" w:rsidRPr="00BF77D0">
                  <w:rPr>
                    <w:rFonts w:ascii="MS Gothic" w:eastAsia="MS Gothic" w:hAnsi="MS Gothic" w:cstheme="minorHAnsi" w:hint="eastAsia"/>
                    <w:bCs/>
                    <w:sz w:val="22"/>
                    <w:lang w:val="en-US"/>
                  </w:rPr>
                  <w:t>☐</w:t>
                </w:r>
              </w:sdtContent>
            </w:sdt>
            <w:r w:rsidR="00424EFD" w:rsidRPr="00BF77D0">
              <w:rPr>
                <w:rFonts w:asciiTheme="minorHAnsi" w:hAnsiTheme="minorHAnsi" w:cstheme="minorHAnsi"/>
                <w:bCs/>
                <w:sz w:val="22"/>
                <w:lang w:val="en-US"/>
              </w:rPr>
              <w:t xml:space="preserve"> </w:t>
            </w:r>
            <w:r w:rsidR="00424EFD">
              <w:rPr>
                <w:rFonts w:asciiTheme="minorHAnsi" w:hAnsiTheme="minorHAnsi" w:cstheme="minorHAnsi"/>
                <w:bCs/>
                <w:sz w:val="22"/>
                <w:lang w:val="en-US"/>
              </w:rPr>
              <w:t xml:space="preserve">Lead apron  </w:t>
            </w:r>
            <w:sdt>
              <w:sdtPr>
                <w:rPr>
                  <w:rFonts w:cstheme="minorHAnsi"/>
                  <w:bCs/>
                  <w:lang w:val="en-US"/>
                </w:rPr>
                <w:id w:val="-1915149646"/>
                <w14:checkbox>
                  <w14:checked w14:val="0"/>
                  <w14:checkedState w14:val="2612" w14:font="MS Gothic"/>
                  <w14:uncheckedState w14:val="2610" w14:font="MS Gothic"/>
                </w14:checkbox>
              </w:sdtPr>
              <w:sdtContent>
                <w:r w:rsidR="00424EFD">
                  <w:rPr>
                    <w:rFonts w:ascii="MS Gothic" w:eastAsia="MS Gothic" w:hAnsi="MS Gothic" w:cstheme="minorHAnsi" w:hint="eastAsia"/>
                    <w:bCs/>
                    <w:sz w:val="22"/>
                    <w:lang w:val="en-US"/>
                  </w:rPr>
                  <w:t>☐</w:t>
                </w:r>
              </w:sdtContent>
            </w:sdt>
            <w:r w:rsidR="00424EFD">
              <w:rPr>
                <w:rFonts w:asciiTheme="minorHAnsi" w:hAnsiTheme="minorHAnsi" w:cstheme="minorHAnsi"/>
                <w:bCs/>
                <w:sz w:val="22"/>
                <w:lang w:val="en-US"/>
              </w:rPr>
              <w:t xml:space="preserve"> Chemical protective suits  </w:t>
            </w:r>
            <w:sdt>
              <w:sdtPr>
                <w:rPr>
                  <w:rFonts w:cstheme="minorHAnsi"/>
                  <w:bCs/>
                  <w:lang w:val="en-US"/>
                </w:rPr>
                <w:id w:val="1602381093"/>
                <w14:checkbox>
                  <w14:checked w14:val="0"/>
                  <w14:checkedState w14:val="2612" w14:font="MS Gothic"/>
                  <w14:uncheckedState w14:val="2610" w14:font="MS Gothic"/>
                </w14:checkbox>
              </w:sdtPr>
              <w:sdtContent>
                <w:r w:rsidR="00424EFD">
                  <w:rPr>
                    <w:rFonts w:ascii="MS Gothic" w:eastAsia="MS Gothic" w:hAnsi="MS Gothic" w:cstheme="minorHAnsi" w:hint="eastAsia"/>
                    <w:bCs/>
                    <w:sz w:val="22"/>
                    <w:lang w:val="en-US"/>
                  </w:rPr>
                  <w:t>☐</w:t>
                </w:r>
              </w:sdtContent>
            </w:sdt>
            <w:r w:rsidR="00424EFD">
              <w:rPr>
                <w:rFonts w:asciiTheme="minorHAnsi" w:hAnsiTheme="minorHAnsi" w:cstheme="minorHAnsi"/>
                <w:bCs/>
                <w:sz w:val="22"/>
                <w:lang w:val="en-US"/>
              </w:rPr>
              <w:t xml:space="preserve"> Not applicable </w:t>
            </w:r>
            <w:r w:rsidR="00424EFD" w:rsidRPr="00BF77D0">
              <w:rPr>
                <w:rFonts w:asciiTheme="minorHAnsi" w:hAnsiTheme="minorHAnsi" w:cstheme="minorHAnsi"/>
                <w:bCs/>
                <w:sz w:val="22"/>
                <w:lang w:val="en-US"/>
              </w:rPr>
              <w:t xml:space="preserve"> </w:t>
            </w:r>
          </w:p>
          <w:p w14:paraId="4598EB80" w14:textId="3B908D3C" w:rsidR="00ED01F8" w:rsidRPr="00691EB7" w:rsidRDefault="00000000" w:rsidP="00424EFD">
            <w:pPr>
              <w:rPr>
                <w:rFonts w:cstheme="minorHAnsi"/>
              </w:rPr>
            </w:pPr>
            <w:sdt>
              <w:sdtPr>
                <w:rPr>
                  <w:rFonts w:cstheme="minorHAnsi"/>
                  <w:bCs/>
                  <w:lang w:val="en-US"/>
                </w:rPr>
                <w:id w:val="-1204469430"/>
                <w14:checkbox>
                  <w14:checked w14:val="0"/>
                  <w14:checkedState w14:val="2612" w14:font="MS Gothic"/>
                  <w14:uncheckedState w14:val="2610" w14:font="MS Gothic"/>
                </w14:checkbox>
              </w:sdtPr>
              <w:sdtContent>
                <w:r w:rsidR="00424EFD" w:rsidRPr="00BF77D0">
                  <w:rPr>
                    <w:rFonts w:ascii="MS Gothic" w:eastAsia="MS Gothic" w:hAnsi="MS Gothic" w:cstheme="minorHAnsi" w:hint="eastAsia"/>
                    <w:bCs/>
                    <w:sz w:val="22"/>
                    <w:lang w:val="en-US"/>
                  </w:rPr>
                  <w:t>☐</w:t>
                </w:r>
              </w:sdtContent>
            </w:sdt>
            <w:r w:rsidR="00424EFD" w:rsidRPr="00BF77D0">
              <w:rPr>
                <w:rFonts w:asciiTheme="minorHAnsi" w:hAnsiTheme="minorHAnsi" w:cstheme="minorHAnsi"/>
                <w:bCs/>
                <w:sz w:val="22"/>
                <w:lang w:val="en-US"/>
              </w:rPr>
              <w:t xml:space="preserve"> </w:t>
            </w:r>
            <w:r w:rsidR="00424EFD">
              <w:rPr>
                <w:rFonts w:asciiTheme="minorHAnsi" w:hAnsiTheme="minorHAnsi" w:cstheme="minorHAnsi"/>
                <w:bCs/>
                <w:sz w:val="22"/>
                <w:lang w:val="en-US"/>
              </w:rPr>
              <w:t>Other:</w:t>
            </w:r>
          </w:p>
        </w:tc>
      </w:tr>
      <w:tr w:rsidR="00276A39" w14:paraId="29B44FFB" w14:textId="77777777" w:rsidTr="006D63FB">
        <w:tblPrEx>
          <w:tblCellMar>
            <w:top w:w="0" w:type="dxa"/>
          </w:tblCellMar>
        </w:tblPrEx>
        <w:tc>
          <w:tcPr>
            <w:tcW w:w="6232" w:type="dxa"/>
            <w:tcBorders>
              <w:top w:val="single" w:sz="4" w:space="0" w:color="auto"/>
              <w:left w:val="nil"/>
              <w:bottom w:val="single" w:sz="4" w:space="0" w:color="auto"/>
              <w:right w:val="nil"/>
            </w:tcBorders>
          </w:tcPr>
          <w:p w14:paraId="5449AE66" w14:textId="77777777" w:rsidR="00276A39" w:rsidRPr="00C15BCA" w:rsidRDefault="00276A39" w:rsidP="00814DA7">
            <w:pPr>
              <w:pStyle w:val="Liststycke"/>
              <w:ind w:left="360"/>
              <w:rPr>
                <w:rFonts w:cstheme="minorHAnsi"/>
                <w:b/>
              </w:rPr>
            </w:pPr>
          </w:p>
        </w:tc>
      </w:tr>
      <w:tr w:rsidR="00ED01F8" w:rsidRPr="00712E0C" w14:paraId="0C196C1D" w14:textId="77777777" w:rsidTr="006D63FB">
        <w:tblPrEx>
          <w:tblCellMar>
            <w:top w:w="0" w:type="dxa"/>
          </w:tblCellMar>
        </w:tblPrEx>
        <w:tc>
          <w:tcPr>
            <w:tcW w:w="6232" w:type="dxa"/>
            <w:tcBorders>
              <w:top w:val="single" w:sz="4" w:space="0" w:color="auto"/>
              <w:bottom w:val="single" w:sz="4" w:space="0" w:color="auto"/>
            </w:tcBorders>
          </w:tcPr>
          <w:p w14:paraId="48C44A7E" w14:textId="77777777" w:rsidR="00424EFD" w:rsidRPr="009166EA" w:rsidRDefault="00424EFD" w:rsidP="00F25472">
            <w:pPr>
              <w:pStyle w:val="Liststycke"/>
              <w:numPr>
                <w:ilvl w:val="0"/>
                <w:numId w:val="15"/>
              </w:numPr>
              <w:rPr>
                <w:rFonts w:cstheme="majorHAnsi"/>
                <w:bCs/>
                <w:szCs w:val="20"/>
                <w:lang w:val="en-US"/>
              </w:rPr>
            </w:pPr>
            <w:r w:rsidRPr="00F02090">
              <w:rPr>
                <w:rFonts w:cstheme="majorHAnsi"/>
                <w:b/>
                <w:szCs w:val="20"/>
                <w:lang w:val="en"/>
              </w:rPr>
              <w:t>First aid and readiness for accident, fire or overflow</w:t>
            </w:r>
            <w:r w:rsidRPr="00F02090">
              <w:rPr>
                <w:rFonts w:cstheme="majorHAnsi"/>
                <w:bCs/>
                <w:szCs w:val="20"/>
                <w:lang w:val="en"/>
              </w:rPr>
              <w:t xml:space="preserve"> </w:t>
            </w:r>
          </w:p>
          <w:p w14:paraId="2D6AA9AD" w14:textId="77777777" w:rsidR="00424EFD" w:rsidRPr="009166EA" w:rsidRDefault="00424EFD" w:rsidP="00424EFD">
            <w:pPr>
              <w:rPr>
                <w:rFonts w:asciiTheme="minorHAnsi" w:hAnsiTheme="minorHAnsi" w:cstheme="minorHAnsi"/>
                <w:bCs/>
                <w:sz w:val="22"/>
                <w:lang w:val="en-US"/>
              </w:rPr>
            </w:pPr>
            <w:r w:rsidRPr="009166EA">
              <w:rPr>
                <w:rFonts w:asciiTheme="minorHAnsi" w:hAnsiTheme="minorHAnsi" w:cstheme="minorHAnsi"/>
                <w:i/>
                <w:iCs/>
                <w:sz w:val="22"/>
                <w:lang w:val="en"/>
              </w:rPr>
              <w:t>State what emergency equipment is available/needed for wor</w:t>
            </w:r>
            <w:r>
              <w:rPr>
                <w:rFonts w:asciiTheme="minorHAnsi" w:hAnsiTheme="minorHAnsi" w:cstheme="minorHAnsi"/>
                <w:i/>
                <w:iCs/>
                <w:sz w:val="22"/>
                <w:lang w:val="en"/>
              </w:rPr>
              <w:t>k</w:t>
            </w:r>
            <w:r w:rsidRPr="009166EA">
              <w:rPr>
                <w:rFonts w:asciiTheme="minorHAnsi" w:hAnsiTheme="minorHAnsi" w:cstheme="minorHAnsi"/>
                <w:i/>
                <w:iCs/>
                <w:sz w:val="22"/>
                <w:lang w:val="en"/>
              </w:rPr>
              <w:t>:</w:t>
            </w:r>
          </w:p>
          <w:p w14:paraId="613D0171" w14:textId="0E902912" w:rsidR="00A917EE" w:rsidRDefault="00A917EE" w:rsidP="00814DA7">
            <w:pPr>
              <w:rPr>
                <w:rFonts w:cstheme="minorHAnsi"/>
                <w:b/>
                <w:lang w:val="en-US"/>
              </w:rPr>
            </w:pPr>
          </w:p>
          <w:p w14:paraId="4B843D9A" w14:textId="2B3C2147" w:rsidR="00A05501" w:rsidRDefault="00A05501" w:rsidP="00814DA7">
            <w:pPr>
              <w:rPr>
                <w:rFonts w:cstheme="minorHAnsi"/>
                <w:b/>
                <w:lang w:val="en-US"/>
              </w:rPr>
            </w:pPr>
          </w:p>
          <w:p w14:paraId="12F8A422" w14:textId="3CC09D27" w:rsidR="00A05501" w:rsidRDefault="00A05501" w:rsidP="00814DA7">
            <w:pPr>
              <w:rPr>
                <w:rFonts w:cstheme="minorHAnsi"/>
                <w:b/>
                <w:lang w:val="en-US"/>
              </w:rPr>
            </w:pPr>
          </w:p>
          <w:p w14:paraId="4459BD41" w14:textId="77777777" w:rsidR="00A05501" w:rsidRDefault="00A05501" w:rsidP="00814DA7">
            <w:pPr>
              <w:rPr>
                <w:rFonts w:cstheme="minorHAnsi"/>
                <w:b/>
                <w:lang w:val="en-US"/>
              </w:rPr>
            </w:pPr>
          </w:p>
          <w:p w14:paraId="0275EBF4" w14:textId="00E997BB" w:rsidR="00A917EE" w:rsidRDefault="00A917EE" w:rsidP="00814DA7">
            <w:pPr>
              <w:rPr>
                <w:rFonts w:cstheme="minorHAnsi"/>
                <w:b/>
                <w:lang w:val="en-US"/>
              </w:rPr>
            </w:pPr>
          </w:p>
          <w:p w14:paraId="1C6E9B3C" w14:textId="5A45FD0B" w:rsidR="00A917EE" w:rsidRDefault="00A917EE" w:rsidP="00814DA7">
            <w:pPr>
              <w:rPr>
                <w:rFonts w:cstheme="minorHAnsi"/>
                <w:b/>
                <w:lang w:val="en-US"/>
              </w:rPr>
            </w:pPr>
          </w:p>
          <w:p w14:paraId="556164FF" w14:textId="77777777" w:rsidR="006D63FB" w:rsidRDefault="006D63FB" w:rsidP="00814DA7">
            <w:pPr>
              <w:rPr>
                <w:rFonts w:cstheme="minorHAnsi"/>
                <w:b/>
                <w:lang w:val="en-US"/>
              </w:rPr>
            </w:pPr>
          </w:p>
          <w:p w14:paraId="2A01E645" w14:textId="4A30002A" w:rsidR="00A917EE" w:rsidRDefault="00A917EE" w:rsidP="00814DA7">
            <w:pPr>
              <w:rPr>
                <w:rFonts w:cstheme="minorHAnsi"/>
                <w:b/>
                <w:lang w:val="en-US"/>
              </w:rPr>
            </w:pPr>
          </w:p>
          <w:p w14:paraId="0BB00413" w14:textId="4929AD31" w:rsidR="00531606" w:rsidRDefault="00531606" w:rsidP="00814DA7">
            <w:pPr>
              <w:rPr>
                <w:rFonts w:cstheme="minorHAnsi"/>
                <w:b/>
                <w:lang w:val="en-US"/>
              </w:rPr>
            </w:pPr>
          </w:p>
          <w:p w14:paraId="5EE61235" w14:textId="77777777" w:rsidR="006D63FB" w:rsidRPr="00424EFD" w:rsidRDefault="006D63FB" w:rsidP="00814DA7">
            <w:pPr>
              <w:rPr>
                <w:rFonts w:cstheme="minorHAnsi"/>
                <w:b/>
                <w:lang w:val="en-US"/>
              </w:rPr>
            </w:pPr>
          </w:p>
          <w:p w14:paraId="33B399A0" w14:textId="2C152B0A" w:rsidR="002D0B5E" w:rsidRPr="002D0B5E" w:rsidRDefault="002D0B5E" w:rsidP="002D0B5E">
            <w:pPr>
              <w:rPr>
                <w:rFonts w:cstheme="minorHAnsi"/>
                <w:b/>
                <w:lang w:val="en-US"/>
              </w:rPr>
            </w:pPr>
          </w:p>
        </w:tc>
      </w:tr>
      <w:tr w:rsidR="00914409" w:rsidRPr="00712E0C" w14:paraId="64B7327F" w14:textId="77777777" w:rsidTr="00424C5F">
        <w:tblPrEx>
          <w:tblCellMar>
            <w:top w:w="0" w:type="dxa"/>
          </w:tblCellMar>
        </w:tblPrEx>
        <w:tc>
          <w:tcPr>
            <w:tcW w:w="623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03A395B" w14:textId="77777777" w:rsidR="00914409" w:rsidRPr="007A6E9B" w:rsidRDefault="00914409" w:rsidP="00B44AEA">
            <w:pPr>
              <w:rPr>
                <w:rFonts w:cstheme="minorHAnsi"/>
                <w:b/>
                <w:bCs/>
                <w:lang w:val="en"/>
              </w:rPr>
            </w:pPr>
          </w:p>
        </w:tc>
      </w:tr>
      <w:tr w:rsidR="00CE18CE" w:rsidRPr="00713530" w14:paraId="339D80F6" w14:textId="77777777" w:rsidTr="006D63FB">
        <w:tblPrEx>
          <w:tblCellMar>
            <w:top w:w="0" w:type="dxa"/>
          </w:tblCellMar>
        </w:tblPrEx>
        <w:tc>
          <w:tcPr>
            <w:tcW w:w="6232" w:type="dxa"/>
            <w:tcBorders>
              <w:top w:val="single" w:sz="4" w:space="0" w:color="auto"/>
              <w:bottom w:val="single" w:sz="4" w:space="0" w:color="auto"/>
            </w:tcBorders>
          </w:tcPr>
          <w:p w14:paraId="67C5416B" w14:textId="77777777" w:rsidR="00CE18CE" w:rsidRPr="00424EFD" w:rsidRDefault="00CE18CE" w:rsidP="00B44AEA">
            <w:pPr>
              <w:rPr>
                <w:rFonts w:cstheme="minorHAnsi"/>
                <w:lang w:val="en-US"/>
              </w:rPr>
            </w:pPr>
            <w:r w:rsidRPr="007A6E9B">
              <w:rPr>
                <w:rFonts w:cstheme="minorHAnsi"/>
                <w:b/>
                <w:bCs/>
                <w:lang w:val="en"/>
              </w:rPr>
              <w:t>9. Pregnancy and breastfeeding</w:t>
            </w:r>
            <w:r w:rsidRPr="007A6E9B">
              <w:rPr>
                <w:rFonts w:cstheme="minorHAnsi"/>
                <w:b/>
                <w:bCs/>
                <w:i/>
                <w:iCs/>
                <w:szCs w:val="20"/>
                <w:lang w:val="en"/>
              </w:rPr>
              <w:t xml:space="preserve"> (tick on relevance)</w:t>
            </w:r>
          </w:p>
          <w:p w14:paraId="156B81E3" w14:textId="77777777" w:rsidR="00CE18CE" w:rsidRPr="003C2CAF" w:rsidRDefault="00000000" w:rsidP="00D7473E">
            <w:pPr>
              <w:keepNext/>
              <w:keepLines/>
              <w:rPr>
                <w:rFonts w:asciiTheme="minorHAnsi" w:hAnsiTheme="minorHAnsi" w:cstheme="minorHAnsi"/>
                <w:sz w:val="22"/>
                <w:lang w:val="en-US"/>
              </w:rPr>
            </w:pPr>
            <w:sdt>
              <w:sdtPr>
                <w:rPr>
                  <w:rFonts w:cstheme="minorHAnsi"/>
                </w:rPr>
                <w:id w:val="2009168028"/>
                <w14:checkbox>
                  <w14:checked w14:val="0"/>
                  <w14:checkedState w14:val="2612" w14:font="MS Gothic"/>
                  <w14:uncheckedState w14:val="2610" w14:font="MS Gothic"/>
                </w14:checkbox>
              </w:sdtPr>
              <w:sdtContent>
                <w:r w:rsidR="00CE18CE" w:rsidRPr="003C2CAF">
                  <w:rPr>
                    <w:rFonts w:ascii="Segoe UI Symbol" w:hAnsi="Segoe UI Symbol" w:cs="Segoe UI Symbol"/>
                    <w:sz w:val="22"/>
                    <w:lang w:val="en"/>
                  </w:rPr>
                  <w:t>☐</w:t>
                </w:r>
              </w:sdtContent>
            </w:sdt>
            <w:r w:rsidR="00CE18CE" w:rsidRPr="003C2CAF">
              <w:rPr>
                <w:rFonts w:asciiTheme="minorHAnsi" w:hAnsiTheme="minorHAnsi" w:cstheme="minorHAnsi"/>
                <w:sz w:val="22"/>
                <w:lang w:val="en"/>
              </w:rPr>
              <w:t xml:space="preserve"> I´m pregnant</w:t>
            </w:r>
          </w:p>
          <w:p w14:paraId="5862970A" w14:textId="77777777" w:rsidR="00CE18CE" w:rsidRDefault="00000000" w:rsidP="00B44AEA">
            <w:pPr>
              <w:rPr>
                <w:rFonts w:asciiTheme="minorHAnsi" w:hAnsiTheme="minorHAnsi" w:cstheme="minorHAnsi"/>
                <w:sz w:val="22"/>
                <w:lang w:val="en"/>
              </w:rPr>
            </w:pPr>
            <w:sdt>
              <w:sdtPr>
                <w:rPr>
                  <w:rFonts w:cstheme="minorHAnsi"/>
                </w:rPr>
                <w:id w:val="1509793846"/>
                <w14:checkbox>
                  <w14:checked w14:val="0"/>
                  <w14:checkedState w14:val="2612" w14:font="MS Gothic"/>
                  <w14:uncheckedState w14:val="2610" w14:font="MS Gothic"/>
                </w14:checkbox>
              </w:sdtPr>
              <w:sdtContent>
                <w:r w:rsidR="00CE18CE" w:rsidRPr="003C2CAF">
                  <w:rPr>
                    <w:rFonts w:ascii="Segoe UI Symbol" w:hAnsi="Segoe UI Symbol" w:cs="Segoe UI Symbol"/>
                    <w:sz w:val="22"/>
                    <w:lang w:val="en"/>
                  </w:rPr>
                  <w:t>☐</w:t>
                </w:r>
              </w:sdtContent>
            </w:sdt>
            <w:r w:rsidR="00CE18CE" w:rsidRPr="003C2CAF">
              <w:rPr>
                <w:rFonts w:asciiTheme="minorHAnsi" w:hAnsiTheme="minorHAnsi" w:cstheme="minorHAnsi"/>
                <w:sz w:val="22"/>
                <w:lang w:val="en"/>
              </w:rPr>
              <w:t xml:space="preserve"> I have recently given birth to a child (no more than 2 weeks before the activity is initiated)</w:t>
            </w:r>
          </w:p>
          <w:p w14:paraId="59492F9A" w14:textId="77777777" w:rsidR="00CE18CE" w:rsidRDefault="00000000" w:rsidP="002C3CA1">
            <w:pPr>
              <w:keepLines/>
              <w:rPr>
                <w:rFonts w:asciiTheme="minorHAnsi" w:hAnsiTheme="minorHAnsi" w:cstheme="minorHAnsi"/>
                <w:sz w:val="22"/>
                <w:lang w:val="en"/>
              </w:rPr>
            </w:pPr>
            <w:sdt>
              <w:sdtPr>
                <w:rPr>
                  <w:rFonts w:cstheme="minorHAnsi"/>
                </w:rPr>
                <w:id w:val="-1748947157"/>
                <w14:checkbox>
                  <w14:checked w14:val="0"/>
                  <w14:checkedState w14:val="2612" w14:font="MS Gothic"/>
                  <w14:uncheckedState w14:val="2610" w14:font="MS Gothic"/>
                </w14:checkbox>
              </w:sdtPr>
              <w:sdtContent>
                <w:r w:rsidR="00CE18CE" w:rsidRPr="003C2CAF">
                  <w:rPr>
                    <w:rFonts w:ascii="Segoe UI Symbol" w:hAnsi="Segoe UI Symbol" w:cs="Segoe UI Symbol"/>
                    <w:sz w:val="22"/>
                    <w:lang w:val="en"/>
                  </w:rPr>
                  <w:t>☐</w:t>
                </w:r>
              </w:sdtContent>
            </w:sdt>
            <w:r w:rsidR="00CE18CE" w:rsidRPr="003C2CAF">
              <w:rPr>
                <w:rFonts w:asciiTheme="minorHAnsi" w:hAnsiTheme="minorHAnsi" w:cstheme="minorHAnsi"/>
                <w:sz w:val="22"/>
                <w:lang w:val="en"/>
              </w:rPr>
              <w:t xml:space="preserve"> I´m breastfeeding</w:t>
            </w:r>
          </w:p>
          <w:p w14:paraId="67B40008" w14:textId="77777777" w:rsidR="00CE18CE" w:rsidRDefault="00CE18CE" w:rsidP="002C3CA1">
            <w:pPr>
              <w:keepLines/>
              <w:rPr>
                <w:rFonts w:asciiTheme="minorHAnsi" w:hAnsiTheme="minorHAnsi" w:cstheme="minorHAnsi"/>
                <w:sz w:val="22"/>
                <w:lang w:val="en"/>
              </w:rPr>
            </w:pPr>
          </w:p>
          <w:p w14:paraId="72032ED0" w14:textId="277AFB38" w:rsidR="00CE18CE" w:rsidRPr="00A917EE" w:rsidRDefault="00CE18CE" w:rsidP="00A917EE">
            <w:pPr>
              <w:rPr>
                <w:rFonts w:asciiTheme="minorHAnsi" w:hAnsiTheme="minorHAnsi" w:cstheme="minorHAnsi"/>
                <w:sz w:val="22"/>
                <w:lang w:val="en"/>
              </w:rPr>
            </w:pPr>
            <w:r w:rsidRPr="0021000B">
              <w:rPr>
                <w:rFonts w:asciiTheme="minorHAnsi" w:hAnsiTheme="minorHAnsi" w:cstheme="minorHAnsi"/>
                <w:sz w:val="22"/>
                <w:lang w:val="en"/>
              </w:rPr>
              <w:t>The employer, together with a safety representative and the employee concerned, shall immediately carry out a separate risk assessment  (risk assessment template for changes) to examine working conditions.</w:t>
            </w:r>
          </w:p>
          <w:p w14:paraId="7F27C42A" w14:textId="77777777" w:rsidR="00CE18CE" w:rsidRPr="00B44AEA" w:rsidRDefault="00CE18CE" w:rsidP="00850F8B">
            <w:pPr>
              <w:rPr>
                <w:rFonts w:cstheme="majorHAnsi"/>
                <w:b/>
                <w:szCs w:val="20"/>
                <w:lang w:val="en"/>
              </w:rPr>
            </w:pPr>
          </w:p>
        </w:tc>
      </w:tr>
    </w:tbl>
    <w:p w14:paraId="09329FFC" w14:textId="6A501472" w:rsidR="00954498" w:rsidRPr="00424EFD" w:rsidRDefault="00954498" w:rsidP="00C31F10">
      <w:pPr>
        <w:rPr>
          <w:color w:val="FF0000"/>
          <w:lang w:val="en-US"/>
        </w:rPr>
        <w:sectPr w:rsidR="00954498" w:rsidRPr="00424EFD" w:rsidSect="00117350">
          <w:headerReference w:type="default" r:id="rId15"/>
          <w:type w:val="continuous"/>
          <w:pgSz w:w="16838" w:h="11906" w:orient="landscape" w:code="9"/>
          <w:pgMar w:top="1418" w:right="2495" w:bottom="1418" w:left="1418" w:header="851" w:footer="510" w:gutter="0"/>
          <w:cols w:num="2" w:space="284"/>
          <w:titlePg/>
          <w:docGrid w:linePitch="360"/>
        </w:sectPr>
      </w:pPr>
    </w:p>
    <w:tbl>
      <w:tblPr>
        <w:tblStyle w:val="ORUtabellkantlinjer"/>
        <w:tblW w:w="14743" w:type="dxa"/>
        <w:tblInd w:w="-429" w:type="dxa"/>
        <w:tblLayout w:type="fixed"/>
        <w:tblCellMar>
          <w:top w:w="0" w:type="dxa"/>
        </w:tblCellMar>
        <w:tblLook w:val="0620" w:firstRow="1" w:lastRow="0" w:firstColumn="0" w:lastColumn="0" w:noHBand="1" w:noVBand="1"/>
      </w:tblPr>
      <w:tblGrid>
        <w:gridCol w:w="3685"/>
        <w:gridCol w:w="569"/>
        <w:gridCol w:w="567"/>
        <w:gridCol w:w="93"/>
        <w:gridCol w:w="474"/>
        <w:gridCol w:w="567"/>
        <w:gridCol w:w="1416"/>
        <w:gridCol w:w="2553"/>
        <w:gridCol w:w="1133"/>
        <w:gridCol w:w="568"/>
        <w:gridCol w:w="1417"/>
        <w:gridCol w:w="567"/>
        <w:gridCol w:w="567"/>
        <w:gridCol w:w="567"/>
      </w:tblGrid>
      <w:tr w:rsidR="00D84478" w14:paraId="2C4A95A7" w14:textId="77777777" w:rsidTr="001B2C0A">
        <w:trPr>
          <w:cnfStyle w:val="100000000000" w:firstRow="1" w:lastRow="0" w:firstColumn="0" w:lastColumn="0" w:oddVBand="0" w:evenVBand="0" w:oddHBand="0" w:evenHBand="0" w:firstRowFirstColumn="0" w:firstRowLastColumn="0" w:lastRowFirstColumn="0" w:lastRowLastColumn="0"/>
          <w:trHeight w:val="624"/>
        </w:trPr>
        <w:tc>
          <w:tcPr>
            <w:tcW w:w="3685" w:type="dxa"/>
          </w:tcPr>
          <w:p w14:paraId="524F55B0" w14:textId="2B82BE3B" w:rsidR="00D84478" w:rsidRDefault="0076193A" w:rsidP="001B2C0A">
            <w:pPr>
              <w:rPr>
                <w:rFonts w:asciiTheme="minorHAnsi" w:hAnsiTheme="minorHAnsi" w:cstheme="minorHAnsi"/>
                <w:bCs/>
                <w:sz w:val="22"/>
              </w:rPr>
            </w:pPr>
            <w:r>
              <w:rPr>
                <w:rFonts w:asciiTheme="minorHAnsi" w:hAnsiTheme="minorHAnsi" w:cstheme="minorHAnsi"/>
                <w:b w:val="0"/>
                <w:bCs/>
                <w:sz w:val="22"/>
              </w:rPr>
              <w:lastRenderedPageBreak/>
              <w:t>D</w:t>
            </w:r>
            <w:r w:rsidR="00D84478" w:rsidRPr="00ED57C7">
              <w:rPr>
                <w:rFonts w:asciiTheme="minorHAnsi" w:hAnsiTheme="minorHAnsi" w:cstheme="minorHAnsi"/>
                <w:b w:val="0"/>
                <w:bCs/>
                <w:sz w:val="22"/>
              </w:rPr>
              <w:t>a</w:t>
            </w:r>
            <w:r w:rsidR="00D84478">
              <w:rPr>
                <w:rFonts w:asciiTheme="minorHAnsi" w:hAnsiTheme="minorHAnsi" w:cstheme="minorHAnsi"/>
                <w:b w:val="0"/>
                <w:bCs/>
                <w:sz w:val="22"/>
              </w:rPr>
              <w:t>te</w:t>
            </w:r>
            <w:r w:rsidR="00D84478" w:rsidRPr="00ED57C7">
              <w:rPr>
                <w:rFonts w:asciiTheme="minorHAnsi" w:hAnsiTheme="minorHAnsi" w:cstheme="minorHAnsi"/>
                <w:b w:val="0"/>
                <w:bCs/>
                <w:sz w:val="22"/>
              </w:rPr>
              <w:t>:</w:t>
            </w:r>
          </w:p>
          <w:p w14:paraId="48971C80" w14:textId="10C96C93" w:rsidR="007979F9" w:rsidRPr="008B62C1" w:rsidRDefault="007979F9" w:rsidP="001B2C0A">
            <w:pPr>
              <w:rPr>
                <w:rFonts w:cstheme="minorHAnsi"/>
                <w:b w:val="0"/>
              </w:rPr>
            </w:pPr>
          </w:p>
        </w:tc>
        <w:tc>
          <w:tcPr>
            <w:tcW w:w="3686" w:type="dxa"/>
            <w:gridSpan w:val="6"/>
          </w:tcPr>
          <w:p w14:paraId="7824F263" w14:textId="77777777" w:rsidR="00D84478" w:rsidRDefault="00D84478" w:rsidP="001B2C0A">
            <w:pPr>
              <w:rPr>
                <w:rFonts w:asciiTheme="minorHAnsi" w:hAnsiTheme="minorHAnsi" w:cstheme="minorHAnsi"/>
                <w:bCs/>
                <w:sz w:val="22"/>
                <w:lang w:val="en"/>
              </w:rPr>
            </w:pPr>
            <w:r w:rsidRPr="00895A24">
              <w:rPr>
                <w:rFonts w:asciiTheme="minorHAnsi" w:hAnsiTheme="minorHAnsi" w:cstheme="minorHAnsi"/>
                <w:b w:val="0"/>
                <w:bCs/>
                <w:sz w:val="22"/>
                <w:lang w:val="en"/>
              </w:rPr>
              <w:t>School:</w:t>
            </w:r>
          </w:p>
          <w:p w14:paraId="401B9DE2" w14:textId="77777777" w:rsidR="00157AD2" w:rsidRDefault="00157AD2" w:rsidP="001B2C0A">
            <w:pPr>
              <w:rPr>
                <w:rFonts w:asciiTheme="minorHAnsi" w:hAnsiTheme="minorHAnsi" w:cstheme="minorHAnsi"/>
                <w:bCs/>
                <w:sz w:val="22"/>
                <w:lang w:val="en"/>
              </w:rPr>
            </w:pPr>
          </w:p>
          <w:p w14:paraId="682D32FD" w14:textId="3C73C364" w:rsidR="00157AD2" w:rsidRPr="00895A24" w:rsidRDefault="00157AD2" w:rsidP="001B2C0A">
            <w:pPr>
              <w:rPr>
                <w:rFonts w:cstheme="minorHAnsi"/>
                <w:b w:val="0"/>
                <w:bCs/>
              </w:rPr>
            </w:pPr>
          </w:p>
        </w:tc>
        <w:tc>
          <w:tcPr>
            <w:tcW w:w="3686" w:type="dxa"/>
            <w:gridSpan w:val="2"/>
          </w:tcPr>
          <w:p w14:paraId="290A019B" w14:textId="77777777" w:rsidR="00D84478" w:rsidRPr="000435F8" w:rsidRDefault="00D84478" w:rsidP="001B2C0A">
            <w:pPr>
              <w:rPr>
                <w:rFonts w:cstheme="minorHAnsi"/>
                <w:b w:val="0"/>
                <w:bCs/>
              </w:rPr>
            </w:pPr>
            <w:r w:rsidRPr="000435F8">
              <w:rPr>
                <w:rFonts w:asciiTheme="minorHAnsi" w:hAnsiTheme="minorHAnsi" w:cstheme="minorHAnsi"/>
                <w:b w:val="0"/>
                <w:bCs/>
                <w:sz w:val="22"/>
                <w:lang w:val="en"/>
              </w:rPr>
              <w:t>Unit/group:</w:t>
            </w:r>
          </w:p>
        </w:tc>
        <w:tc>
          <w:tcPr>
            <w:tcW w:w="3686" w:type="dxa"/>
            <w:gridSpan w:val="5"/>
          </w:tcPr>
          <w:p w14:paraId="7FEC6E26" w14:textId="77777777" w:rsidR="00D84478" w:rsidRPr="00D54EFD" w:rsidRDefault="00D84478" w:rsidP="001B2C0A">
            <w:pPr>
              <w:rPr>
                <w:rFonts w:asciiTheme="minorHAnsi" w:hAnsiTheme="minorHAnsi" w:cstheme="minorHAnsi"/>
                <w:b w:val="0"/>
                <w:bCs/>
                <w:sz w:val="22"/>
              </w:rPr>
            </w:pPr>
            <w:r w:rsidRPr="00D54EFD">
              <w:rPr>
                <w:rFonts w:asciiTheme="minorHAnsi" w:hAnsiTheme="minorHAnsi" w:cstheme="minorHAnsi"/>
                <w:b w:val="0"/>
                <w:bCs/>
                <w:sz w:val="22"/>
                <w:lang w:val="en"/>
              </w:rPr>
              <w:t>Location:</w:t>
            </w:r>
          </w:p>
        </w:tc>
      </w:tr>
      <w:tr w:rsidR="00D84478" w:rsidRPr="00712E0C" w14:paraId="32CAC955" w14:textId="77777777" w:rsidTr="001B2C0A">
        <w:trPr>
          <w:trHeight w:val="624"/>
        </w:trPr>
        <w:tc>
          <w:tcPr>
            <w:tcW w:w="3685" w:type="dxa"/>
          </w:tcPr>
          <w:p w14:paraId="445BE63C" w14:textId="77777777" w:rsidR="00D84478" w:rsidRPr="00ED57C7" w:rsidRDefault="00D84478" w:rsidP="001B2C0A">
            <w:pPr>
              <w:rPr>
                <w:rFonts w:cstheme="minorHAnsi"/>
              </w:rPr>
            </w:pPr>
            <w:r>
              <w:rPr>
                <w:rFonts w:asciiTheme="minorHAnsi" w:hAnsiTheme="minorHAnsi" w:cstheme="minorHAnsi"/>
                <w:sz w:val="22"/>
              </w:rPr>
              <w:t>Reviewed by:</w:t>
            </w:r>
          </w:p>
        </w:tc>
        <w:tc>
          <w:tcPr>
            <w:tcW w:w="3686" w:type="dxa"/>
            <w:gridSpan w:val="6"/>
          </w:tcPr>
          <w:p w14:paraId="149C58FA" w14:textId="77777777" w:rsidR="00D84478" w:rsidRPr="00ED57C7" w:rsidRDefault="00D84478" w:rsidP="001B2C0A">
            <w:pPr>
              <w:rPr>
                <w:rFonts w:cstheme="minorHAnsi"/>
                <w:bCs/>
              </w:rPr>
            </w:pPr>
            <w:r>
              <w:rPr>
                <w:rFonts w:asciiTheme="minorHAnsi" w:hAnsiTheme="minorHAnsi" w:cstheme="minorHAnsi"/>
                <w:sz w:val="22"/>
              </w:rPr>
              <w:t>Other:</w:t>
            </w:r>
          </w:p>
        </w:tc>
        <w:tc>
          <w:tcPr>
            <w:tcW w:w="7372" w:type="dxa"/>
            <w:gridSpan w:val="7"/>
          </w:tcPr>
          <w:p w14:paraId="4D0E25BE" w14:textId="77777777" w:rsidR="00D84478" w:rsidRPr="00D44783" w:rsidRDefault="00D84478" w:rsidP="001B2C0A">
            <w:pPr>
              <w:rPr>
                <w:rFonts w:asciiTheme="minorHAnsi" w:hAnsiTheme="minorHAnsi" w:cstheme="minorHAnsi"/>
                <w:bCs/>
                <w:sz w:val="22"/>
                <w:lang w:val="en-US"/>
              </w:rPr>
            </w:pPr>
            <w:r w:rsidRPr="006C5D60">
              <w:rPr>
                <w:rFonts w:asciiTheme="minorHAnsi" w:hAnsiTheme="minorHAnsi" w:cstheme="minorHAnsi"/>
                <w:bCs/>
                <w:sz w:val="22"/>
                <w:lang w:val="en"/>
              </w:rPr>
              <w:t>Name and title of the performer of the risk assessment:</w:t>
            </w:r>
          </w:p>
        </w:tc>
      </w:tr>
      <w:tr w:rsidR="00D84478" w:rsidRPr="00712E0C" w14:paraId="51FBC0EC" w14:textId="77777777" w:rsidTr="001B2C0A">
        <w:trPr>
          <w:trHeight w:val="624"/>
        </w:trPr>
        <w:tc>
          <w:tcPr>
            <w:tcW w:w="3685" w:type="dxa"/>
            <w:tcBorders>
              <w:bottom w:val="single" w:sz="2" w:space="0" w:color="auto"/>
            </w:tcBorders>
          </w:tcPr>
          <w:p w14:paraId="289A9D85" w14:textId="77777777" w:rsidR="00D84478" w:rsidRPr="0024493C" w:rsidRDefault="00D84478" w:rsidP="001B2C0A">
            <w:pPr>
              <w:rPr>
                <w:rFonts w:cstheme="minorHAnsi"/>
                <w:bCs/>
              </w:rPr>
            </w:pPr>
            <w:r>
              <w:rPr>
                <w:rFonts w:asciiTheme="minorHAnsi" w:hAnsiTheme="minorHAnsi" w:cstheme="minorHAnsi"/>
                <w:bCs/>
                <w:sz w:val="22"/>
                <w:lang w:val="en-US"/>
              </w:rPr>
              <w:t>Head of unit/group:</w:t>
            </w:r>
          </w:p>
        </w:tc>
        <w:tc>
          <w:tcPr>
            <w:tcW w:w="3686" w:type="dxa"/>
            <w:gridSpan w:val="6"/>
            <w:tcBorders>
              <w:bottom w:val="single" w:sz="2" w:space="0" w:color="auto"/>
            </w:tcBorders>
          </w:tcPr>
          <w:p w14:paraId="4E99B069" w14:textId="77777777" w:rsidR="00D84478" w:rsidRPr="001E1824" w:rsidRDefault="00D84478" w:rsidP="001B2C0A">
            <w:pPr>
              <w:rPr>
                <w:rFonts w:cstheme="minorHAnsi"/>
                <w:lang w:val="en-US"/>
              </w:rPr>
            </w:pPr>
            <w:r w:rsidRPr="001E1824">
              <w:rPr>
                <w:rFonts w:asciiTheme="minorHAnsi" w:hAnsiTheme="minorHAnsi" w:cstheme="minorHAnsi"/>
                <w:sz w:val="22"/>
                <w:lang w:val="en-US"/>
              </w:rPr>
              <w:t xml:space="preserve">Signature </w:t>
            </w:r>
            <w:r w:rsidRPr="001E1824">
              <w:rPr>
                <w:rFonts w:asciiTheme="minorHAnsi" w:hAnsiTheme="minorHAnsi" w:cstheme="minorHAnsi"/>
                <w:bCs/>
                <w:sz w:val="22"/>
                <w:lang w:val="en-US"/>
              </w:rPr>
              <w:t>Head of unit/g</w:t>
            </w:r>
            <w:r>
              <w:rPr>
                <w:rFonts w:asciiTheme="minorHAnsi" w:hAnsiTheme="minorHAnsi" w:cstheme="minorHAnsi"/>
                <w:bCs/>
                <w:sz w:val="22"/>
                <w:lang w:val="en-US"/>
              </w:rPr>
              <w:t>roup:</w:t>
            </w:r>
          </w:p>
        </w:tc>
        <w:tc>
          <w:tcPr>
            <w:tcW w:w="3686" w:type="dxa"/>
            <w:gridSpan w:val="2"/>
            <w:tcBorders>
              <w:bottom w:val="single" w:sz="2" w:space="0" w:color="auto"/>
            </w:tcBorders>
          </w:tcPr>
          <w:p w14:paraId="791195B7" w14:textId="77777777" w:rsidR="00D84478" w:rsidRDefault="00D84478" w:rsidP="001B2C0A">
            <w:pPr>
              <w:rPr>
                <w:rFonts w:asciiTheme="minorHAnsi" w:hAnsiTheme="minorHAnsi" w:cstheme="minorHAnsi"/>
                <w:sz w:val="22"/>
              </w:rPr>
            </w:pPr>
            <w:r>
              <w:rPr>
                <w:rFonts w:asciiTheme="minorHAnsi" w:hAnsiTheme="minorHAnsi" w:cstheme="minorHAnsi"/>
                <w:sz w:val="22"/>
              </w:rPr>
              <w:t>Signature performer:</w:t>
            </w:r>
          </w:p>
          <w:p w14:paraId="32A98B10" w14:textId="77777777" w:rsidR="00D84478" w:rsidRPr="00ED57C7" w:rsidRDefault="00D84478" w:rsidP="001B2C0A">
            <w:pPr>
              <w:rPr>
                <w:rFonts w:cstheme="minorHAnsi"/>
                <w:bCs/>
              </w:rPr>
            </w:pPr>
          </w:p>
        </w:tc>
        <w:tc>
          <w:tcPr>
            <w:tcW w:w="3686" w:type="dxa"/>
            <w:gridSpan w:val="5"/>
            <w:tcBorders>
              <w:bottom w:val="single" w:sz="2" w:space="0" w:color="auto"/>
            </w:tcBorders>
          </w:tcPr>
          <w:p w14:paraId="2D48A8C6" w14:textId="77777777" w:rsidR="00D84478" w:rsidRPr="00210962" w:rsidRDefault="00D84478" w:rsidP="001B2C0A">
            <w:pPr>
              <w:rPr>
                <w:rFonts w:asciiTheme="minorHAnsi" w:hAnsiTheme="minorHAnsi" w:cstheme="minorHAnsi"/>
                <w:sz w:val="22"/>
                <w:lang w:val="en-US"/>
              </w:rPr>
            </w:pPr>
            <w:r w:rsidRPr="00210962">
              <w:rPr>
                <w:rFonts w:asciiTheme="minorHAnsi" w:hAnsiTheme="minorHAnsi" w:cstheme="minorHAnsi"/>
                <w:sz w:val="22"/>
                <w:lang w:val="en"/>
              </w:rPr>
              <w:t>Time of the next planned risk assessment:</w:t>
            </w:r>
          </w:p>
          <w:p w14:paraId="577F841A" w14:textId="77777777" w:rsidR="00D84478" w:rsidRPr="00210962" w:rsidRDefault="00D84478" w:rsidP="001B2C0A">
            <w:pPr>
              <w:rPr>
                <w:rFonts w:asciiTheme="minorHAnsi" w:hAnsiTheme="minorHAnsi" w:cstheme="minorHAnsi"/>
                <w:bCs/>
                <w:sz w:val="22"/>
                <w:lang w:val="en-US"/>
              </w:rPr>
            </w:pPr>
          </w:p>
        </w:tc>
      </w:tr>
      <w:tr w:rsidR="00D84478" w:rsidRPr="00712E0C" w14:paraId="6FED2973" w14:textId="77777777" w:rsidTr="001B2C0A">
        <w:trPr>
          <w:trHeight w:hRule="exact" w:val="340"/>
        </w:trPr>
        <w:tc>
          <w:tcPr>
            <w:tcW w:w="4914" w:type="dxa"/>
            <w:gridSpan w:val="4"/>
            <w:tcBorders>
              <w:top w:val="single" w:sz="4" w:space="0" w:color="auto"/>
              <w:left w:val="nil"/>
              <w:bottom w:val="nil"/>
              <w:right w:val="nil"/>
            </w:tcBorders>
          </w:tcPr>
          <w:p w14:paraId="4224F1A7" w14:textId="77777777" w:rsidR="00D84478" w:rsidRPr="00210962" w:rsidRDefault="00D84478" w:rsidP="001B2C0A">
            <w:pPr>
              <w:rPr>
                <w:rFonts w:cstheme="minorHAnsi"/>
                <w:bCs/>
                <w:lang w:val="en-US"/>
              </w:rPr>
            </w:pPr>
          </w:p>
        </w:tc>
        <w:tc>
          <w:tcPr>
            <w:tcW w:w="5010" w:type="dxa"/>
            <w:gridSpan w:val="4"/>
            <w:tcBorders>
              <w:top w:val="single" w:sz="4" w:space="0" w:color="auto"/>
              <w:left w:val="nil"/>
              <w:bottom w:val="nil"/>
              <w:right w:val="nil"/>
            </w:tcBorders>
          </w:tcPr>
          <w:p w14:paraId="1E577E4B" w14:textId="77777777" w:rsidR="00D84478" w:rsidRPr="00210962" w:rsidRDefault="00D84478" w:rsidP="001B2C0A">
            <w:pPr>
              <w:rPr>
                <w:rFonts w:cstheme="minorHAnsi"/>
                <w:bCs/>
                <w:lang w:val="en-US"/>
              </w:rPr>
            </w:pPr>
          </w:p>
        </w:tc>
        <w:tc>
          <w:tcPr>
            <w:tcW w:w="4819" w:type="dxa"/>
            <w:gridSpan w:val="6"/>
            <w:tcBorders>
              <w:top w:val="single" w:sz="4" w:space="0" w:color="auto"/>
              <w:left w:val="nil"/>
              <w:bottom w:val="nil"/>
              <w:right w:val="nil"/>
            </w:tcBorders>
          </w:tcPr>
          <w:p w14:paraId="1D94C8EF" w14:textId="77777777" w:rsidR="00D84478" w:rsidRPr="00210962" w:rsidRDefault="00D84478" w:rsidP="001B2C0A">
            <w:pPr>
              <w:rPr>
                <w:rFonts w:cstheme="minorHAnsi"/>
                <w:bCs/>
                <w:lang w:val="en-US"/>
              </w:rPr>
            </w:pPr>
          </w:p>
        </w:tc>
      </w:tr>
      <w:tr w:rsidR="00D84478" w:rsidRPr="00712E0C" w14:paraId="0A4940A1" w14:textId="77777777" w:rsidTr="001B2C0A">
        <w:trPr>
          <w:trHeight w:val="605"/>
        </w:trPr>
        <w:tc>
          <w:tcPr>
            <w:tcW w:w="4254" w:type="dxa"/>
            <w:gridSpan w:val="2"/>
            <w:vMerge w:val="restart"/>
          </w:tcPr>
          <w:p w14:paraId="785C1C8E" w14:textId="77777777" w:rsidR="00D84478" w:rsidRPr="00D84478" w:rsidRDefault="00D84478" w:rsidP="001B2C0A">
            <w:pPr>
              <w:rPr>
                <w:rFonts w:asciiTheme="minorHAnsi" w:hAnsiTheme="minorHAnsi" w:cstheme="minorHAnsi"/>
                <w:b/>
                <w:bCs/>
                <w:sz w:val="22"/>
                <w:lang w:val="en-US"/>
              </w:rPr>
            </w:pPr>
            <w:r w:rsidRPr="00D84478">
              <w:rPr>
                <w:rFonts w:asciiTheme="minorHAnsi" w:hAnsiTheme="minorHAnsi" w:cstheme="minorHAnsi"/>
                <w:b/>
                <w:bCs/>
                <w:sz w:val="22"/>
                <w:lang w:val="en-US"/>
              </w:rPr>
              <w:t>Risks and sources of risks</w:t>
            </w:r>
          </w:p>
          <w:p w14:paraId="00C0767D" w14:textId="77777777" w:rsidR="00D84478" w:rsidRDefault="00D84478" w:rsidP="001B2C0A">
            <w:pPr>
              <w:rPr>
                <w:rFonts w:asciiTheme="minorHAnsi" w:hAnsiTheme="minorHAnsi" w:cstheme="minorHAnsi"/>
                <w:i/>
                <w:iCs/>
                <w:szCs w:val="20"/>
                <w:lang w:val="en"/>
              </w:rPr>
            </w:pPr>
            <w:r w:rsidRPr="000277DC">
              <w:rPr>
                <w:rFonts w:asciiTheme="minorHAnsi" w:hAnsiTheme="minorHAnsi" w:cstheme="minorHAnsi"/>
                <w:bCs/>
                <w:i/>
                <w:iCs/>
                <w:szCs w:val="20"/>
                <w:lang w:val="en"/>
              </w:rPr>
              <w:t xml:space="preserve">(Risk </w:t>
            </w:r>
            <w:r>
              <w:rPr>
                <w:rFonts w:asciiTheme="minorHAnsi" w:hAnsiTheme="minorHAnsi" w:cstheme="minorHAnsi"/>
                <w:bCs/>
                <w:i/>
                <w:iCs/>
                <w:szCs w:val="20"/>
                <w:lang w:val="en"/>
              </w:rPr>
              <w:t>assessment</w:t>
            </w:r>
            <w:r w:rsidRPr="000277DC">
              <w:rPr>
                <w:rFonts w:asciiTheme="minorHAnsi" w:hAnsiTheme="minorHAnsi" w:cstheme="minorHAnsi"/>
                <w:bCs/>
                <w:i/>
                <w:iCs/>
                <w:szCs w:val="20"/>
                <w:lang w:val="en"/>
              </w:rPr>
              <w:t xml:space="preserve"> of the inherent risks and other risks that may arise</w:t>
            </w:r>
            <w:r>
              <w:rPr>
                <w:rFonts w:asciiTheme="minorHAnsi" w:hAnsiTheme="minorHAnsi" w:cstheme="minorHAnsi"/>
                <w:bCs/>
                <w:i/>
                <w:iCs/>
                <w:szCs w:val="20"/>
                <w:lang w:val="en"/>
              </w:rPr>
              <w:t xml:space="preserve"> ( see table 1</w:t>
            </w:r>
            <w:r>
              <w:rPr>
                <w:rFonts w:asciiTheme="minorHAnsi" w:hAnsiTheme="minorHAnsi" w:cstheme="minorHAnsi"/>
                <w:sz w:val="22"/>
                <w:lang w:val="en-US"/>
              </w:rPr>
              <w:t xml:space="preserve"> </w:t>
            </w:r>
            <w:r w:rsidRPr="0062247F">
              <w:rPr>
                <w:rFonts w:asciiTheme="minorHAnsi" w:hAnsiTheme="minorHAnsi" w:cstheme="minorHAnsi"/>
                <w:i/>
                <w:iCs/>
                <w:szCs w:val="20"/>
                <w:lang w:val="en-US"/>
              </w:rPr>
              <w:t>description of the activity to be conducted</w:t>
            </w:r>
            <w:r>
              <w:rPr>
                <w:rFonts w:asciiTheme="minorHAnsi" w:hAnsiTheme="minorHAnsi" w:cstheme="minorHAnsi"/>
                <w:bCs/>
                <w:i/>
                <w:iCs/>
                <w:szCs w:val="20"/>
                <w:lang w:val="en"/>
              </w:rPr>
              <w:t xml:space="preserve">). </w:t>
            </w:r>
            <w:r w:rsidRPr="000277DC">
              <w:rPr>
                <w:rFonts w:asciiTheme="minorHAnsi" w:hAnsiTheme="minorHAnsi" w:cstheme="minorHAnsi"/>
                <w:i/>
                <w:iCs/>
                <w:szCs w:val="20"/>
                <w:lang w:val="en"/>
              </w:rPr>
              <w:t xml:space="preserve"> </w:t>
            </w:r>
          </w:p>
          <w:p w14:paraId="728E5979" w14:textId="77777777" w:rsidR="00D84478" w:rsidRPr="001E5B87" w:rsidRDefault="00D84478" w:rsidP="001B2C0A">
            <w:pPr>
              <w:rPr>
                <w:rFonts w:asciiTheme="minorHAnsi" w:hAnsiTheme="minorHAnsi" w:cstheme="minorHAnsi"/>
                <w:b/>
                <w:szCs w:val="20"/>
                <w:lang w:val="en-US"/>
              </w:rPr>
            </w:pPr>
            <w:r>
              <w:rPr>
                <w:rFonts w:asciiTheme="minorHAnsi" w:hAnsiTheme="minorHAnsi" w:cstheme="minorHAnsi"/>
                <w:i/>
                <w:iCs/>
                <w:szCs w:val="20"/>
                <w:lang w:val="en"/>
              </w:rPr>
              <w:t>When chemicals are used in the activity: see</w:t>
            </w:r>
            <w:r w:rsidRPr="000277DC">
              <w:rPr>
                <w:rFonts w:asciiTheme="minorHAnsi" w:hAnsiTheme="minorHAnsi" w:cstheme="minorHAnsi"/>
                <w:bCs/>
                <w:i/>
                <w:iCs/>
                <w:szCs w:val="20"/>
                <w:lang w:val="en"/>
              </w:rPr>
              <w:t xml:space="preserve"> Annex I (inherent risks of chemicals) and Annex II (level of exposure) for the risk </w:t>
            </w:r>
            <w:r>
              <w:rPr>
                <w:rFonts w:asciiTheme="minorHAnsi" w:hAnsiTheme="minorHAnsi" w:cstheme="minorHAnsi"/>
                <w:bCs/>
                <w:i/>
                <w:iCs/>
                <w:szCs w:val="20"/>
                <w:lang w:val="en"/>
              </w:rPr>
              <w:t>assessment</w:t>
            </w:r>
            <w:r w:rsidRPr="000277DC">
              <w:rPr>
                <w:rFonts w:asciiTheme="minorHAnsi" w:hAnsiTheme="minorHAnsi" w:cstheme="minorHAnsi"/>
                <w:bCs/>
                <w:i/>
                <w:iCs/>
                <w:szCs w:val="20"/>
                <w:lang w:val="en"/>
              </w:rPr>
              <w:t xml:space="preserve"> of chemicals)</w:t>
            </w:r>
            <w:r>
              <w:rPr>
                <w:rFonts w:asciiTheme="minorHAnsi" w:hAnsiTheme="minorHAnsi" w:cstheme="minorHAnsi"/>
                <w:bCs/>
                <w:i/>
                <w:iCs/>
                <w:szCs w:val="20"/>
                <w:lang w:val="en"/>
              </w:rPr>
              <w:t>.</w:t>
            </w:r>
          </w:p>
        </w:tc>
        <w:tc>
          <w:tcPr>
            <w:tcW w:w="1701" w:type="dxa"/>
            <w:gridSpan w:val="4"/>
          </w:tcPr>
          <w:p w14:paraId="5A0B5C69" w14:textId="77777777" w:rsidR="00D84478" w:rsidRPr="00E72D96" w:rsidRDefault="00D84478" w:rsidP="001B2C0A">
            <w:pPr>
              <w:rPr>
                <w:rFonts w:asciiTheme="minorHAnsi" w:hAnsiTheme="minorHAnsi" w:cstheme="minorHAnsi"/>
                <w:b/>
                <w:bCs/>
                <w:sz w:val="22"/>
              </w:rPr>
            </w:pPr>
            <w:r w:rsidRPr="0078751A">
              <w:rPr>
                <w:rFonts w:asciiTheme="minorHAnsi" w:hAnsiTheme="minorHAnsi" w:cstheme="minorHAnsi"/>
                <w:b/>
                <w:sz w:val="22"/>
                <w:lang w:val="en"/>
              </w:rPr>
              <w:t xml:space="preserve">Risk </w:t>
            </w:r>
            <w:r>
              <w:rPr>
                <w:rFonts w:asciiTheme="minorHAnsi" w:hAnsiTheme="minorHAnsi" w:cstheme="minorHAnsi"/>
                <w:b/>
                <w:sz w:val="22"/>
                <w:lang w:val="en"/>
              </w:rPr>
              <w:t>assessment</w:t>
            </w:r>
            <w:r w:rsidRPr="00E72D96">
              <w:rPr>
                <w:rFonts w:asciiTheme="minorHAnsi" w:hAnsiTheme="minorHAnsi" w:cstheme="minorHAnsi"/>
                <w:bCs/>
                <w:sz w:val="22"/>
              </w:rPr>
              <w:t xml:space="preserve"> </w:t>
            </w:r>
            <w:r w:rsidRPr="00822A1C">
              <w:rPr>
                <w:rFonts w:asciiTheme="minorHAnsi" w:hAnsiTheme="minorHAnsi" w:cstheme="minorHAnsi"/>
                <w:bCs/>
                <w:i/>
                <w:iCs/>
                <w:szCs w:val="20"/>
              </w:rPr>
              <w:t>(</w:t>
            </w:r>
            <w:r>
              <w:rPr>
                <w:rFonts w:asciiTheme="minorHAnsi" w:hAnsiTheme="minorHAnsi" w:cstheme="minorHAnsi"/>
                <w:bCs/>
                <w:i/>
                <w:iCs/>
                <w:szCs w:val="20"/>
              </w:rPr>
              <w:t xml:space="preserve">see </w:t>
            </w:r>
            <w:r w:rsidRPr="00822A1C">
              <w:rPr>
                <w:rFonts w:asciiTheme="minorHAnsi" w:hAnsiTheme="minorHAnsi" w:cstheme="minorHAnsi"/>
                <w:bCs/>
                <w:i/>
                <w:iCs/>
                <w:szCs w:val="20"/>
              </w:rPr>
              <w:t>page 1)</w:t>
            </w:r>
          </w:p>
        </w:tc>
        <w:tc>
          <w:tcPr>
            <w:tcW w:w="3969" w:type="dxa"/>
            <w:gridSpan w:val="2"/>
            <w:vMerge w:val="restart"/>
          </w:tcPr>
          <w:p w14:paraId="00E50B47" w14:textId="77777777" w:rsidR="00D84478" w:rsidRPr="00D84478" w:rsidRDefault="00D84478" w:rsidP="001B2C0A">
            <w:pPr>
              <w:rPr>
                <w:rFonts w:asciiTheme="minorHAnsi" w:hAnsiTheme="minorHAnsi" w:cstheme="minorHAnsi"/>
                <w:b/>
                <w:bCs/>
                <w:sz w:val="22"/>
                <w:lang w:val="en-US"/>
              </w:rPr>
            </w:pPr>
            <w:r w:rsidRPr="00D84478">
              <w:rPr>
                <w:rFonts w:asciiTheme="minorHAnsi" w:hAnsiTheme="minorHAnsi" w:cstheme="minorHAnsi"/>
                <w:b/>
                <w:bCs/>
                <w:sz w:val="22"/>
                <w:lang w:val="en-US"/>
              </w:rPr>
              <w:t>Description of actions</w:t>
            </w:r>
          </w:p>
          <w:p w14:paraId="6DEE622E" w14:textId="77777777" w:rsidR="00D84478" w:rsidRPr="002F7EC2" w:rsidRDefault="00D84478" w:rsidP="001B2C0A">
            <w:pPr>
              <w:rPr>
                <w:rFonts w:cstheme="minorHAnsi"/>
                <w:b/>
                <w:bCs/>
                <w:lang w:val="en-US"/>
              </w:rPr>
            </w:pPr>
            <w:r w:rsidRPr="000F7186">
              <w:rPr>
                <w:rFonts w:asciiTheme="minorHAnsi" w:hAnsiTheme="minorHAnsi" w:cstheme="minorHAnsi"/>
                <w:i/>
                <w:szCs w:val="20"/>
                <w:lang w:val="en"/>
              </w:rPr>
              <w:t>(Low risk is acceptable until further notice/within a certain period of time and does not need to be addressed. Medium risk and high risk are addressed before the activity begins).</w:t>
            </w:r>
          </w:p>
        </w:tc>
        <w:tc>
          <w:tcPr>
            <w:tcW w:w="1701" w:type="dxa"/>
            <w:gridSpan w:val="2"/>
            <w:vMerge w:val="restart"/>
            <w:tcBorders>
              <w:top w:val="single" w:sz="4" w:space="0" w:color="auto"/>
            </w:tcBorders>
          </w:tcPr>
          <w:p w14:paraId="6D39722D" w14:textId="77777777" w:rsidR="00D84478" w:rsidRPr="005D6CDC" w:rsidRDefault="00D84478" w:rsidP="001B2C0A">
            <w:pPr>
              <w:rPr>
                <w:rFonts w:asciiTheme="minorHAnsi" w:hAnsiTheme="minorHAnsi" w:cstheme="minorHAnsi"/>
                <w:b/>
                <w:bCs/>
                <w:sz w:val="22"/>
              </w:rPr>
            </w:pPr>
            <w:r w:rsidRPr="005D6CDC">
              <w:rPr>
                <w:rFonts w:asciiTheme="minorHAnsi" w:hAnsiTheme="minorHAnsi" w:cstheme="minorHAnsi"/>
                <w:b/>
                <w:bCs/>
                <w:sz w:val="22"/>
                <w:lang w:val="en"/>
              </w:rPr>
              <w:t>Responsible for actions</w:t>
            </w:r>
          </w:p>
        </w:tc>
        <w:tc>
          <w:tcPr>
            <w:tcW w:w="1417" w:type="dxa"/>
            <w:vMerge w:val="restart"/>
            <w:tcBorders>
              <w:top w:val="single" w:sz="4" w:space="0" w:color="auto"/>
            </w:tcBorders>
          </w:tcPr>
          <w:p w14:paraId="4FDE0A47" w14:textId="77777777" w:rsidR="00D84478" w:rsidRPr="00A55201" w:rsidRDefault="00D84478" w:rsidP="001B2C0A">
            <w:pPr>
              <w:rPr>
                <w:rFonts w:asciiTheme="minorHAnsi" w:hAnsiTheme="minorHAnsi" w:cstheme="minorHAnsi"/>
                <w:b/>
                <w:sz w:val="22"/>
                <w:lang w:val="en-US"/>
              </w:rPr>
            </w:pPr>
            <w:r w:rsidRPr="00A55201">
              <w:rPr>
                <w:rFonts w:asciiTheme="minorHAnsi" w:hAnsiTheme="minorHAnsi" w:cstheme="minorHAnsi"/>
                <w:b/>
                <w:bCs/>
                <w:sz w:val="22"/>
                <w:lang w:val="en"/>
              </w:rPr>
              <w:t>Completed</w:t>
            </w:r>
            <w:r w:rsidRPr="00A55201">
              <w:rPr>
                <w:rFonts w:asciiTheme="minorHAnsi" w:hAnsiTheme="minorHAnsi" w:cstheme="minorHAnsi"/>
                <w:b/>
                <w:bCs/>
                <w:i/>
                <w:iCs/>
                <w:color w:val="FF0000"/>
                <w:szCs w:val="20"/>
                <w:lang w:val="en"/>
              </w:rPr>
              <w:t xml:space="preserve"> </w:t>
            </w:r>
            <w:r w:rsidRPr="004B3BE9">
              <w:rPr>
                <w:rFonts w:asciiTheme="minorHAnsi" w:hAnsiTheme="minorHAnsi" w:cstheme="minorHAnsi"/>
                <w:i/>
                <w:iCs/>
                <w:szCs w:val="20"/>
                <w:lang w:val="en"/>
              </w:rPr>
              <w:t>(tic the box when the action is complete)</w:t>
            </w:r>
          </w:p>
        </w:tc>
        <w:tc>
          <w:tcPr>
            <w:tcW w:w="1701" w:type="dxa"/>
            <w:gridSpan w:val="3"/>
            <w:tcBorders>
              <w:top w:val="single" w:sz="4" w:space="0" w:color="auto"/>
            </w:tcBorders>
          </w:tcPr>
          <w:p w14:paraId="143D2F38" w14:textId="77777777" w:rsidR="00D84478" w:rsidRPr="00364BE1" w:rsidRDefault="00D84478" w:rsidP="001B2C0A">
            <w:pPr>
              <w:rPr>
                <w:rFonts w:asciiTheme="minorHAnsi" w:hAnsiTheme="minorHAnsi" w:cstheme="minorHAnsi"/>
                <w:b/>
                <w:bCs/>
                <w:sz w:val="22"/>
                <w:lang w:val="en-US"/>
              </w:rPr>
            </w:pPr>
            <w:r w:rsidRPr="00364BE1">
              <w:rPr>
                <w:rFonts w:asciiTheme="minorHAnsi" w:hAnsiTheme="minorHAnsi" w:cstheme="minorHAnsi"/>
                <w:b/>
                <w:bCs/>
                <w:sz w:val="22"/>
                <w:lang w:val="en"/>
              </w:rPr>
              <w:t xml:space="preserve">Risk </w:t>
            </w:r>
            <w:r>
              <w:rPr>
                <w:rFonts w:asciiTheme="minorHAnsi" w:hAnsiTheme="minorHAnsi" w:cstheme="minorHAnsi"/>
                <w:b/>
                <w:bCs/>
                <w:sz w:val="22"/>
                <w:lang w:val="en"/>
              </w:rPr>
              <w:t>assessment</w:t>
            </w:r>
            <w:r w:rsidRPr="00364BE1">
              <w:rPr>
                <w:rFonts w:asciiTheme="minorHAnsi" w:hAnsiTheme="minorHAnsi" w:cstheme="minorHAnsi"/>
                <w:b/>
                <w:bCs/>
                <w:sz w:val="22"/>
                <w:lang w:val="en"/>
              </w:rPr>
              <w:t xml:space="preserve"> after the action</w:t>
            </w:r>
          </w:p>
        </w:tc>
      </w:tr>
      <w:tr w:rsidR="00D84478" w14:paraId="21D4EBF0" w14:textId="77777777" w:rsidTr="001B2C0A">
        <w:trPr>
          <w:cantSplit/>
          <w:trHeight w:val="1393"/>
        </w:trPr>
        <w:tc>
          <w:tcPr>
            <w:tcW w:w="4254" w:type="dxa"/>
            <w:gridSpan w:val="2"/>
            <w:vMerge/>
          </w:tcPr>
          <w:p w14:paraId="37410654" w14:textId="77777777" w:rsidR="00D84478" w:rsidRPr="00364BE1" w:rsidRDefault="00D84478" w:rsidP="001B2C0A">
            <w:pPr>
              <w:rPr>
                <w:rFonts w:cstheme="minorHAnsi"/>
                <w:lang w:val="en-US"/>
              </w:rPr>
            </w:pPr>
          </w:p>
        </w:tc>
        <w:tc>
          <w:tcPr>
            <w:tcW w:w="567" w:type="dxa"/>
            <w:shd w:val="clear" w:color="auto" w:fill="92D050"/>
            <w:textDirection w:val="btLr"/>
          </w:tcPr>
          <w:p w14:paraId="549C93F0" w14:textId="77777777" w:rsidR="00D84478" w:rsidRPr="00E91E3D" w:rsidRDefault="00D84478" w:rsidP="001B2C0A">
            <w:pPr>
              <w:ind w:left="113" w:right="113"/>
              <w:rPr>
                <w:rFonts w:asciiTheme="minorHAnsi" w:hAnsiTheme="minorHAnsi" w:cstheme="minorHAnsi"/>
                <w:sz w:val="22"/>
              </w:rPr>
            </w:pPr>
            <w:r w:rsidRPr="00E91E3D">
              <w:rPr>
                <w:rFonts w:asciiTheme="minorHAnsi" w:hAnsiTheme="minorHAnsi" w:cstheme="minorHAnsi"/>
                <w:sz w:val="22"/>
              </w:rPr>
              <w:t>L</w:t>
            </w:r>
            <w:r>
              <w:rPr>
                <w:rFonts w:asciiTheme="minorHAnsi" w:hAnsiTheme="minorHAnsi" w:cstheme="minorHAnsi"/>
                <w:sz w:val="22"/>
              </w:rPr>
              <w:t>ow risk</w:t>
            </w:r>
          </w:p>
        </w:tc>
        <w:tc>
          <w:tcPr>
            <w:tcW w:w="567" w:type="dxa"/>
            <w:gridSpan w:val="2"/>
            <w:shd w:val="clear" w:color="auto" w:fill="FFFF00"/>
            <w:textDirection w:val="btLr"/>
          </w:tcPr>
          <w:p w14:paraId="15E44CB6" w14:textId="77777777" w:rsidR="00D84478" w:rsidRPr="00E91E3D" w:rsidRDefault="00D84478" w:rsidP="001B2C0A">
            <w:pPr>
              <w:ind w:left="113" w:right="113"/>
              <w:rPr>
                <w:rFonts w:asciiTheme="minorHAnsi" w:hAnsiTheme="minorHAnsi" w:cstheme="minorHAnsi"/>
                <w:sz w:val="22"/>
              </w:rPr>
            </w:pPr>
            <w:r w:rsidRPr="00E91E3D">
              <w:rPr>
                <w:rFonts w:asciiTheme="minorHAnsi" w:hAnsiTheme="minorHAnsi" w:cstheme="minorHAnsi"/>
                <w:sz w:val="22"/>
              </w:rPr>
              <w:t>M</w:t>
            </w:r>
            <w:r>
              <w:rPr>
                <w:rFonts w:asciiTheme="minorHAnsi" w:hAnsiTheme="minorHAnsi" w:cstheme="minorHAnsi"/>
                <w:sz w:val="22"/>
              </w:rPr>
              <w:t>edium risk</w:t>
            </w:r>
          </w:p>
        </w:tc>
        <w:tc>
          <w:tcPr>
            <w:tcW w:w="567" w:type="dxa"/>
            <w:shd w:val="clear" w:color="auto" w:fill="C00000"/>
            <w:textDirection w:val="btLr"/>
          </w:tcPr>
          <w:p w14:paraId="725F9285" w14:textId="77777777" w:rsidR="00D84478" w:rsidRPr="00E91E3D" w:rsidRDefault="00D84478" w:rsidP="001B2C0A">
            <w:pPr>
              <w:ind w:left="113" w:right="113"/>
              <w:rPr>
                <w:rFonts w:asciiTheme="minorHAnsi" w:hAnsiTheme="minorHAnsi" w:cstheme="minorHAnsi"/>
                <w:sz w:val="22"/>
              </w:rPr>
            </w:pPr>
            <w:r w:rsidRPr="00E91E3D">
              <w:rPr>
                <w:rFonts w:asciiTheme="minorHAnsi" w:hAnsiTheme="minorHAnsi" w:cstheme="minorHAnsi"/>
                <w:sz w:val="22"/>
              </w:rPr>
              <w:t>H</w:t>
            </w:r>
            <w:r>
              <w:rPr>
                <w:rFonts w:asciiTheme="minorHAnsi" w:hAnsiTheme="minorHAnsi" w:cstheme="minorHAnsi"/>
                <w:sz w:val="22"/>
              </w:rPr>
              <w:t>igh risk</w:t>
            </w:r>
          </w:p>
        </w:tc>
        <w:tc>
          <w:tcPr>
            <w:tcW w:w="3969" w:type="dxa"/>
            <w:gridSpan w:val="2"/>
            <w:vMerge/>
            <w:shd w:val="clear" w:color="auto" w:fill="auto"/>
          </w:tcPr>
          <w:p w14:paraId="5784DF31" w14:textId="77777777" w:rsidR="00D84478" w:rsidRPr="00E91E3D" w:rsidRDefault="00D84478" w:rsidP="001B2C0A">
            <w:pPr>
              <w:rPr>
                <w:rFonts w:cstheme="minorHAnsi"/>
              </w:rPr>
            </w:pPr>
          </w:p>
        </w:tc>
        <w:tc>
          <w:tcPr>
            <w:tcW w:w="1701" w:type="dxa"/>
            <w:gridSpan w:val="2"/>
            <w:vMerge/>
          </w:tcPr>
          <w:p w14:paraId="1F7343C7" w14:textId="77777777" w:rsidR="00D84478" w:rsidRPr="00D46D83" w:rsidRDefault="00D84478" w:rsidP="001B2C0A">
            <w:pPr>
              <w:rPr>
                <w:rFonts w:asciiTheme="minorHAnsi" w:hAnsiTheme="minorHAnsi" w:cstheme="minorHAnsi"/>
                <w:sz w:val="22"/>
              </w:rPr>
            </w:pPr>
          </w:p>
        </w:tc>
        <w:tc>
          <w:tcPr>
            <w:tcW w:w="1417" w:type="dxa"/>
            <w:vMerge/>
          </w:tcPr>
          <w:p w14:paraId="23FBEF21" w14:textId="77777777" w:rsidR="00D84478" w:rsidRPr="00D46D83" w:rsidRDefault="00D84478" w:rsidP="001B2C0A">
            <w:pPr>
              <w:rPr>
                <w:rFonts w:asciiTheme="minorHAnsi" w:hAnsiTheme="minorHAnsi" w:cstheme="minorHAnsi"/>
                <w:sz w:val="22"/>
              </w:rPr>
            </w:pPr>
          </w:p>
        </w:tc>
        <w:tc>
          <w:tcPr>
            <w:tcW w:w="567" w:type="dxa"/>
            <w:shd w:val="clear" w:color="auto" w:fill="92D050"/>
            <w:textDirection w:val="btLr"/>
          </w:tcPr>
          <w:p w14:paraId="1311838E" w14:textId="77777777" w:rsidR="00D84478" w:rsidRPr="00EF31E9" w:rsidRDefault="00D84478" w:rsidP="001B2C0A">
            <w:pPr>
              <w:ind w:left="113" w:right="113"/>
              <w:rPr>
                <w:rFonts w:asciiTheme="minorHAnsi" w:hAnsiTheme="minorHAnsi" w:cstheme="minorHAnsi"/>
                <w:sz w:val="22"/>
              </w:rPr>
            </w:pPr>
            <w:r w:rsidRPr="00EF31E9">
              <w:rPr>
                <w:rFonts w:asciiTheme="minorHAnsi" w:hAnsiTheme="minorHAnsi" w:cstheme="minorHAnsi"/>
                <w:sz w:val="22"/>
              </w:rPr>
              <w:t>L</w:t>
            </w:r>
            <w:r>
              <w:rPr>
                <w:rFonts w:asciiTheme="minorHAnsi" w:hAnsiTheme="minorHAnsi" w:cstheme="minorHAnsi"/>
                <w:sz w:val="22"/>
              </w:rPr>
              <w:t>ow risk</w:t>
            </w:r>
          </w:p>
        </w:tc>
        <w:tc>
          <w:tcPr>
            <w:tcW w:w="567" w:type="dxa"/>
            <w:shd w:val="clear" w:color="auto" w:fill="FFFF00"/>
            <w:textDirection w:val="btLr"/>
          </w:tcPr>
          <w:p w14:paraId="21F0ABC4" w14:textId="77777777" w:rsidR="00D84478" w:rsidRPr="00EF31E9" w:rsidRDefault="00D84478" w:rsidP="001B2C0A">
            <w:pPr>
              <w:ind w:left="113" w:right="113"/>
              <w:rPr>
                <w:rFonts w:asciiTheme="minorHAnsi" w:hAnsiTheme="minorHAnsi" w:cstheme="minorHAnsi"/>
                <w:sz w:val="22"/>
              </w:rPr>
            </w:pPr>
            <w:r w:rsidRPr="00EF31E9">
              <w:rPr>
                <w:rFonts w:asciiTheme="minorHAnsi" w:hAnsiTheme="minorHAnsi" w:cstheme="minorHAnsi"/>
                <w:sz w:val="22"/>
              </w:rPr>
              <w:t>Me</w:t>
            </w:r>
            <w:r>
              <w:rPr>
                <w:rFonts w:asciiTheme="minorHAnsi" w:hAnsiTheme="minorHAnsi" w:cstheme="minorHAnsi"/>
                <w:sz w:val="22"/>
              </w:rPr>
              <w:t>dium risk</w:t>
            </w:r>
          </w:p>
        </w:tc>
        <w:tc>
          <w:tcPr>
            <w:tcW w:w="567" w:type="dxa"/>
            <w:shd w:val="clear" w:color="auto" w:fill="C00000"/>
            <w:textDirection w:val="btLr"/>
          </w:tcPr>
          <w:p w14:paraId="28FA3521" w14:textId="77777777" w:rsidR="00D84478" w:rsidRPr="00EF31E9" w:rsidRDefault="00D84478" w:rsidP="001B2C0A">
            <w:pPr>
              <w:ind w:left="113" w:right="113"/>
              <w:rPr>
                <w:rFonts w:asciiTheme="minorHAnsi" w:hAnsiTheme="minorHAnsi" w:cstheme="minorHAnsi"/>
                <w:sz w:val="22"/>
              </w:rPr>
            </w:pPr>
            <w:r w:rsidRPr="00EF31E9">
              <w:rPr>
                <w:rFonts w:asciiTheme="minorHAnsi" w:hAnsiTheme="minorHAnsi" w:cstheme="minorHAnsi"/>
                <w:sz w:val="22"/>
              </w:rPr>
              <w:t>H</w:t>
            </w:r>
            <w:r>
              <w:rPr>
                <w:rFonts w:asciiTheme="minorHAnsi" w:hAnsiTheme="minorHAnsi" w:cstheme="minorHAnsi"/>
                <w:sz w:val="22"/>
              </w:rPr>
              <w:t>igh risk</w:t>
            </w:r>
          </w:p>
        </w:tc>
      </w:tr>
      <w:tr w:rsidR="00D84478" w14:paraId="0F007DE2" w14:textId="77777777" w:rsidTr="001B2C0A">
        <w:trPr>
          <w:trHeight w:val="567"/>
        </w:trPr>
        <w:tc>
          <w:tcPr>
            <w:tcW w:w="4254" w:type="dxa"/>
            <w:gridSpan w:val="2"/>
          </w:tcPr>
          <w:p w14:paraId="006C0B77" w14:textId="77777777" w:rsidR="00D84478" w:rsidRPr="00C72F76" w:rsidRDefault="00D84478" w:rsidP="001B2C0A">
            <w:pPr>
              <w:rPr>
                <w:rFonts w:asciiTheme="minorHAnsi" w:hAnsiTheme="minorHAnsi" w:cstheme="minorHAnsi"/>
                <w:sz w:val="22"/>
              </w:rPr>
            </w:pPr>
          </w:p>
        </w:tc>
        <w:tc>
          <w:tcPr>
            <w:tcW w:w="567" w:type="dxa"/>
          </w:tcPr>
          <w:sdt>
            <w:sdtPr>
              <w:rPr>
                <w:rFonts w:cstheme="minorHAnsi"/>
              </w:rPr>
              <w:id w:val="155187685"/>
              <w14:checkbox>
                <w14:checked w14:val="0"/>
                <w14:checkedState w14:val="2612" w14:font="MS Gothic"/>
                <w14:uncheckedState w14:val="2610" w14:font="MS Gothic"/>
              </w14:checkbox>
            </w:sdtPr>
            <w:sdtContent>
              <w:p w14:paraId="4C008D53" w14:textId="77777777" w:rsidR="00D84478" w:rsidRDefault="00D84478" w:rsidP="001B2C0A">
                <w:pPr>
                  <w:jc w:val="center"/>
                  <w:rPr>
                    <w:rFonts w:cstheme="minorHAnsi"/>
                  </w:rPr>
                </w:pPr>
                <w:r>
                  <w:rPr>
                    <w:rFonts w:ascii="MS Gothic" w:eastAsia="MS Gothic" w:hAnsi="MS Gothic" w:cstheme="minorHAnsi" w:hint="eastAsia"/>
                  </w:rPr>
                  <w:t>☐</w:t>
                </w:r>
              </w:p>
            </w:sdtContent>
          </w:sdt>
          <w:p w14:paraId="4C3A92BA" w14:textId="77777777" w:rsidR="00D84478" w:rsidRPr="00C72F76" w:rsidRDefault="00D84478" w:rsidP="001B2C0A">
            <w:pPr>
              <w:jc w:val="center"/>
              <w:rPr>
                <w:rFonts w:cstheme="minorHAnsi"/>
              </w:rPr>
            </w:pPr>
          </w:p>
        </w:tc>
        <w:sdt>
          <w:sdtPr>
            <w:rPr>
              <w:rFonts w:cstheme="minorHAnsi"/>
            </w:rPr>
            <w:id w:val="-511374252"/>
            <w14:checkbox>
              <w14:checked w14:val="0"/>
              <w14:checkedState w14:val="2612" w14:font="MS Gothic"/>
              <w14:uncheckedState w14:val="2610" w14:font="MS Gothic"/>
            </w14:checkbox>
          </w:sdtPr>
          <w:sdtContent>
            <w:tc>
              <w:tcPr>
                <w:tcW w:w="567" w:type="dxa"/>
                <w:gridSpan w:val="2"/>
              </w:tcPr>
              <w:p w14:paraId="7E1BCC3F" w14:textId="77777777" w:rsidR="00D84478" w:rsidRPr="00C72F76"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85581968"/>
            <w14:checkbox>
              <w14:checked w14:val="0"/>
              <w14:checkedState w14:val="2612" w14:font="MS Gothic"/>
              <w14:uncheckedState w14:val="2610" w14:font="MS Gothic"/>
            </w14:checkbox>
          </w:sdtPr>
          <w:sdtContent>
            <w:tc>
              <w:tcPr>
                <w:tcW w:w="567" w:type="dxa"/>
              </w:tcPr>
              <w:p w14:paraId="0B77958F" w14:textId="77777777" w:rsidR="00D84478" w:rsidRPr="00C72F76"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tc>
          <w:tcPr>
            <w:tcW w:w="3969" w:type="dxa"/>
            <w:gridSpan w:val="2"/>
          </w:tcPr>
          <w:p w14:paraId="05B14E6B" w14:textId="77777777" w:rsidR="00D84478" w:rsidRDefault="00D84478" w:rsidP="001B2C0A">
            <w:pPr>
              <w:jc w:val="center"/>
              <w:rPr>
                <w:rFonts w:cstheme="minorHAnsi"/>
              </w:rPr>
            </w:pPr>
          </w:p>
        </w:tc>
        <w:tc>
          <w:tcPr>
            <w:tcW w:w="1701" w:type="dxa"/>
            <w:gridSpan w:val="2"/>
          </w:tcPr>
          <w:p w14:paraId="7E1A0C93" w14:textId="77777777" w:rsidR="00D84478" w:rsidRPr="00D46D83" w:rsidRDefault="00D84478" w:rsidP="001B2C0A">
            <w:pPr>
              <w:jc w:val="center"/>
              <w:rPr>
                <w:rFonts w:asciiTheme="minorHAnsi" w:hAnsiTheme="minorHAnsi" w:cstheme="minorHAnsi"/>
                <w:sz w:val="22"/>
              </w:rPr>
            </w:pPr>
          </w:p>
        </w:tc>
        <w:sdt>
          <w:sdtPr>
            <w:rPr>
              <w:rFonts w:cstheme="minorHAnsi"/>
            </w:rPr>
            <w:id w:val="-687677444"/>
            <w14:checkbox>
              <w14:checked w14:val="0"/>
              <w14:checkedState w14:val="2612" w14:font="MS Gothic"/>
              <w14:uncheckedState w14:val="2610" w14:font="MS Gothic"/>
            </w14:checkbox>
          </w:sdtPr>
          <w:sdtContent>
            <w:tc>
              <w:tcPr>
                <w:tcW w:w="1417" w:type="dxa"/>
              </w:tcPr>
              <w:p w14:paraId="48615BF6" w14:textId="77777777" w:rsidR="00D84478" w:rsidRPr="00D46D83"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sdt>
          <w:sdtPr>
            <w:rPr>
              <w:rFonts w:cstheme="minorHAnsi"/>
            </w:rPr>
            <w:id w:val="-1453240005"/>
            <w14:checkbox>
              <w14:checked w14:val="0"/>
              <w14:checkedState w14:val="2612" w14:font="MS Gothic"/>
              <w14:uncheckedState w14:val="2610" w14:font="MS Gothic"/>
            </w14:checkbox>
          </w:sdtPr>
          <w:sdtContent>
            <w:tc>
              <w:tcPr>
                <w:tcW w:w="567" w:type="dxa"/>
              </w:tcPr>
              <w:p w14:paraId="5A11D03F" w14:textId="77777777" w:rsidR="00D84478" w:rsidRPr="00D46D83"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347874893"/>
            <w14:checkbox>
              <w14:checked w14:val="0"/>
              <w14:checkedState w14:val="2612" w14:font="MS Gothic"/>
              <w14:uncheckedState w14:val="2610" w14:font="MS Gothic"/>
            </w14:checkbox>
          </w:sdtPr>
          <w:sdtContent>
            <w:tc>
              <w:tcPr>
                <w:tcW w:w="567" w:type="dxa"/>
              </w:tcPr>
              <w:p w14:paraId="786EDF98" w14:textId="77777777" w:rsidR="00D84478" w:rsidRPr="00D46D83"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154222647"/>
            <w14:checkbox>
              <w14:checked w14:val="0"/>
              <w14:checkedState w14:val="2612" w14:font="MS Gothic"/>
              <w14:uncheckedState w14:val="2610" w14:font="MS Gothic"/>
            </w14:checkbox>
          </w:sdtPr>
          <w:sdtContent>
            <w:tc>
              <w:tcPr>
                <w:tcW w:w="567" w:type="dxa"/>
              </w:tcPr>
              <w:p w14:paraId="5084BAD6" w14:textId="77777777" w:rsidR="00D84478" w:rsidRPr="00D46D83"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tr>
      <w:tr w:rsidR="00D84478" w14:paraId="590325BA" w14:textId="77777777" w:rsidTr="001B2C0A">
        <w:trPr>
          <w:trHeight w:val="567"/>
        </w:trPr>
        <w:tc>
          <w:tcPr>
            <w:tcW w:w="4254" w:type="dxa"/>
            <w:gridSpan w:val="2"/>
          </w:tcPr>
          <w:p w14:paraId="20EA0E49" w14:textId="77777777" w:rsidR="00D84478" w:rsidRPr="00C72F76" w:rsidRDefault="00D84478" w:rsidP="001B2C0A">
            <w:pPr>
              <w:rPr>
                <w:rFonts w:asciiTheme="minorHAnsi" w:hAnsiTheme="minorHAnsi" w:cstheme="minorHAnsi"/>
                <w:sz w:val="22"/>
              </w:rPr>
            </w:pPr>
          </w:p>
        </w:tc>
        <w:sdt>
          <w:sdtPr>
            <w:rPr>
              <w:rFonts w:cstheme="minorHAnsi"/>
            </w:rPr>
            <w:id w:val="-312027567"/>
            <w14:checkbox>
              <w14:checked w14:val="0"/>
              <w14:checkedState w14:val="2612" w14:font="MS Gothic"/>
              <w14:uncheckedState w14:val="2610" w14:font="MS Gothic"/>
            </w14:checkbox>
          </w:sdtPr>
          <w:sdtContent>
            <w:tc>
              <w:tcPr>
                <w:tcW w:w="567" w:type="dxa"/>
              </w:tcPr>
              <w:p w14:paraId="4E32CF6D" w14:textId="77777777" w:rsidR="00D84478" w:rsidRPr="00C72F76"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600100677"/>
            <w14:checkbox>
              <w14:checked w14:val="0"/>
              <w14:checkedState w14:val="2612" w14:font="MS Gothic"/>
              <w14:uncheckedState w14:val="2610" w14:font="MS Gothic"/>
            </w14:checkbox>
          </w:sdtPr>
          <w:sdtContent>
            <w:tc>
              <w:tcPr>
                <w:tcW w:w="567" w:type="dxa"/>
                <w:gridSpan w:val="2"/>
              </w:tcPr>
              <w:p w14:paraId="0E4C5853" w14:textId="77777777" w:rsidR="00D84478" w:rsidRPr="00C72F76"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6295432"/>
            <w14:checkbox>
              <w14:checked w14:val="0"/>
              <w14:checkedState w14:val="2612" w14:font="MS Gothic"/>
              <w14:uncheckedState w14:val="2610" w14:font="MS Gothic"/>
            </w14:checkbox>
          </w:sdtPr>
          <w:sdtContent>
            <w:tc>
              <w:tcPr>
                <w:tcW w:w="567" w:type="dxa"/>
              </w:tcPr>
              <w:p w14:paraId="21E525D2" w14:textId="77777777" w:rsidR="00D84478" w:rsidRPr="00C72F76"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tc>
          <w:tcPr>
            <w:tcW w:w="3969" w:type="dxa"/>
            <w:gridSpan w:val="2"/>
          </w:tcPr>
          <w:p w14:paraId="6EE8AF92" w14:textId="77777777" w:rsidR="00D84478" w:rsidRDefault="00D84478" w:rsidP="001B2C0A">
            <w:pPr>
              <w:jc w:val="center"/>
              <w:rPr>
                <w:rFonts w:cstheme="minorHAnsi"/>
              </w:rPr>
            </w:pPr>
          </w:p>
        </w:tc>
        <w:tc>
          <w:tcPr>
            <w:tcW w:w="1701" w:type="dxa"/>
            <w:gridSpan w:val="2"/>
          </w:tcPr>
          <w:p w14:paraId="6FA45C69" w14:textId="77777777" w:rsidR="00D84478" w:rsidRPr="00D46D83" w:rsidRDefault="00D84478" w:rsidP="001B2C0A">
            <w:pPr>
              <w:jc w:val="center"/>
              <w:rPr>
                <w:rFonts w:asciiTheme="minorHAnsi" w:hAnsiTheme="minorHAnsi" w:cstheme="minorHAnsi"/>
                <w:sz w:val="22"/>
              </w:rPr>
            </w:pPr>
          </w:p>
        </w:tc>
        <w:sdt>
          <w:sdtPr>
            <w:rPr>
              <w:rFonts w:cstheme="minorHAnsi"/>
            </w:rPr>
            <w:id w:val="-580665"/>
            <w14:checkbox>
              <w14:checked w14:val="0"/>
              <w14:checkedState w14:val="2612" w14:font="MS Gothic"/>
              <w14:uncheckedState w14:val="2610" w14:font="MS Gothic"/>
            </w14:checkbox>
          </w:sdtPr>
          <w:sdtContent>
            <w:tc>
              <w:tcPr>
                <w:tcW w:w="1417" w:type="dxa"/>
              </w:tcPr>
              <w:p w14:paraId="0F7A2966" w14:textId="77777777" w:rsidR="00D84478" w:rsidRPr="00D46D83"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sdt>
          <w:sdtPr>
            <w:rPr>
              <w:rFonts w:cstheme="minorHAnsi"/>
            </w:rPr>
            <w:id w:val="346213206"/>
            <w14:checkbox>
              <w14:checked w14:val="0"/>
              <w14:checkedState w14:val="2612" w14:font="MS Gothic"/>
              <w14:uncheckedState w14:val="2610" w14:font="MS Gothic"/>
            </w14:checkbox>
          </w:sdtPr>
          <w:sdtContent>
            <w:tc>
              <w:tcPr>
                <w:tcW w:w="567" w:type="dxa"/>
              </w:tcPr>
              <w:p w14:paraId="5C92EE44" w14:textId="77777777" w:rsidR="00D84478" w:rsidRPr="00D46D83"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21673432"/>
            <w14:checkbox>
              <w14:checked w14:val="0"/>
              <w14:checkedState w14:val="2612" w14:font="MS Gothic"/>
              <w14:uncheckedState w14:val="2610" w14:font="MS Gothic"/>
            </w14:checkbox>
          </w:sdtPr>
          <w:sdtContent>
            <w:tc>
              <w:tcPr>
                <w:tcW w:w="567" w:type="dxa"/>
              </w:tcPr>
              <w:p w14:paraId="0BCB9A19" w14:textId="77777777" w:rsidR="00D84478" w:rsidRPr="00D46D83"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454403275"/>
            <w14:checkbox>
              <w14:checked w14:val="0"/>
              <w14:checkedState w14:val="2612" w14:font="MS Gothic"/>
              <w14:uncheckedState w14:val="2610" w14:font="MS Gothic"/>
            </w14:checkbox>
          </w:sdtPr>
          <w:sdtContent>
            <w:tc>
              <w:tcPr>
                <w:tcW w:w="567" w:type="dxa"/>
              </w:tcPr>
              <w:p w14:paraId="1CE35A12" w14:textId="77777777" w:rsidR="00D84478" w:rsidRPr="00D46D83"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tr>
      <w:tr w:rsidR="00D84478" w14:paraId="136038FE" w14:textId="77777777" w:rsidTr="001B2C0A">
        <w:trPr>
          <w:trHeight w:val="567"/>
        </w:trPr>
        <w:tc>
          <w:tcPr>
            <w:tcW w:w="4254" w:type="dxa"/>
            <w:gridSpan w:val="2"/>
          </w:tcPr>
          <w:p w14:paraId="68CB2B75" w14:textId="77777777" w:rsidR="00D84478" w:rsidRPr="00C72F76" w:rsidRDefault="00D84478" w:rsidP="001B2C0A">
            <w:pPr>
              <w:rPr>
                <w:rFonts w:asciiTheme="minorHAnsi" w:hAnsiTheme="minorHAnsi" w:cstheme="minorHAnsi"/>
                <w:sz w:val="22"/>
              </w:rPr>
            </w:pPr>
          </w:p>
        </w:tc>
        <w:sdt>
          <w:sdtPr>
            <w:rPr>
              <w:rFonts w:cstheme="minorHAnsi"/>
            </w:rPr>
            <w:id w:val="43655258"/>
            <w14:checkbox>
              <w14:checked w14:val="0"/>
              <w14:checkedState w14:val="2612" w14:font="MS Gothic"/>
              <w14:uncheckedState w14:val="2610" w14:font="MS Gothic"/>
            </w14:checkbox>
          </w:sdtPr>
          <w:sdtContent>
            <w:tc>
              <w:tcPr>
                <w:tcW w:w="567" w:type="dxa"/>
              </w:tcPr>
              <w:p w14:paraId="554F0E01" w14:textId="77777777" w:rsidR="00D84478" w:rsidRPr="00C72F76"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63753246"/>
            <w14:checkbox>
              <w14:checked w14:val="0"/>
              <w14:checkedState w14:val="2612" w14:font="MS Gothic"/>
              <w14:uncheckedState w14:val="2610" w14:font="MS Gothic"/>
            </w14:checkbox>
          </w:sdtPr>
          <w:sdtContent>
            <w:tc>
              <w:tcPr>
                <w:tcW w:w="567" w:type="dxa"/>
                <w:gridSpan w:val="2"/>
              </w:tcPr>
              <w:p w14:paraId="54D928C9" w14:textId="77777777" w:rsidR="00D84478" w:rsidRPr="00C72F76"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464580633"/>
            <w14:checkbox>
              <w14:checked w14:val="0"/>
              <w14:checkedState w14:val="2612" w14:font="MS Gothic"/>
              <w14:uncheckedState w14:val="2610" w14:font="MS Gothic"/>
            </w14:checkbox>
          </w:sdtPr>
          <w:sdtContent>
            <w:tc>
              <w:tcPr>
                <w:tcW w:w="567" w:type="dxa"/>
              </w:tcPr>
              <w:p w14:paraId="29FE7A7E" w14:textId="77777777" w:rsidR="00D84478" w:rsidRPr="00C72F76"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tc>
          <w:tcPr>
            <w:tcW w:w="3969" w:type="dxa"/>
            <w:gridSpan w:val="2"/>
          </w:tcPr>
          <w:p w14:paraId="22ADF497" w14:textId="77777777" w:rsidR="00D84478" w:rsidRDefault="00D84478" w:rsidP="001B2C0A">
            <w:pPr>
              <w:jc w:val="center"/>
              <w:rPr>
                <w:rFonts w:cstheme="minorHAnsi"/>
              </w:rPr>
            </w:pPr>
          </w:p>
        </w:tc>
        <w:tc>
          <w:tcPr>
            <w:tcW w:w="1701" w:type="dxa"/>
            <w:gridSpan w:val="2"/>
          </w:tcPr>
          <w:p w14:paraId="068CFCE8" w14:textId="77777777" w:rsidR="00D84478" w:rsidRPr="00D46D83" w:rsidRDefault="00D84478" w:rsidP="001B2C0A">
            <w:pPr>
              <w:jc w:val="center"/>
              <w:rPr>
                <w:rFonts w:asciiTheme="minorHAnsi" w:hAnsiTheme="minorHAnsi" w:cstheme="minorHAnsi"/>
                <w:sz w:val="22"/>
              </w:rPr>
            </w:pPr>
          </w:p>
        </w:tc>
        <w:sdt>
          <w:sdtPr>
            <w:rPr>
              <w:rFonts w:cstheme="minorHAnsi"/>
            </w:rPr>
            <w:id w:val="-749810419"/>
            <w14:checkbox>
              <w14:checked w14:val="0"/>
              <w14:checkedState w14:val="2612" w14:font="MS Gothic"/>
              <w14:uncheckedState w14:val="2610" w14:font="MS Gothic"/>
            </w14:checkbox>
          </w:sdtPr>
          <w:sdtContent>
            <w:tc>
              <w:tcPr>
                <w:tcW w:w="1417" w:type="dxa"/>
              </w:tcPr>
              <w:p w14:paraId="69CEFEA9" w14:textId="77777777" w:rsidR="00D84478" w:rsidRPr="00D46D83"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sdt>
          <w:sdtPr>
            <w:rPr>
              <w:rFonts w:cstheme="minorHAnsi"/>
            </w:rPr>
            <w:id w:val="596826847"/>
            <w14:checkbox>
              <w14:checked w14:val="0"/>
              <w14:checkedState w14:val="2612" w14:font="MS Gothic"/>
              <w14:uncheckedState w14:val="2610" w14:font="MS Gothic"/>
            </w14:checkbox>
          </w:sdtPr>
          <w:sdtContent>
            <w:tc>
              <w:tcPr>
                <w:tcW w:w="567" w:type="dxa"/>
              </w:tcPr>
              <w:p w14:paraId="450C83F1" w14:textId="77777777" w:rsidR="00D84478" w:rsidRPr="00D46D83"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19291892"/>
            <w14:checkbox>
              <w14:checked w14:val="0"/>
              <w14:checkedState w14:val="2612" w14:font="MS Gothic"/>
              <w14:uncheckedState w14:val="2610" w14:font="MS Gothic"/>
            </w14:checkbox>
          </w:sdtPr>
          <w:sdtContent>
            <w:tc>
              <w:tcPr>
                <w:tcW w:w="567" w:type="dxa"/>
              </w:tcPr>
              <w:p w14:paraId="0C2E99A2" w14:textId="77777777" w:rsidR="00D84478" w:rsidRPr="00D46D83"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92184446"/>
            <w14:checkbox>
              <w14:checked w14:val="0"/>
              <w14:checkedState w14:val="2612" w14:font="MS Gothic"/>
              <w14:uncheckedState w14:val="2610" w14:font="MS Gothic"/>
            </w14:checkbox>
          </w:sdtPr>
          <w:sdtContent>
            <w:tc>
              <w:tcPr>
                <w:tcW w:w="567" w:type="dxa"/>
              </w:tcPr>
              <w:p w14:paraId="72C89099" w14:textId="77777777" w:rsidR="00D84478" w:rsidRPr="00D46D83"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tr>
      <w:tr w:rsidR="00D84478" w14:paraId="5014997F" w14:textId="77777777" w:rsidTr="001B2C0A">
        <w:trPr>
          <w:trHeight w:val="567"/>
        </w:trPr>
        <w:tc>
          <w:tcPr>
            <w:tcW w:w="4254" w:type="dxa"/>
            <w:gridSpan w:val="2"/>
          </w:tcPr>
          <w:p w14:paraId="6D77220A" w14:textId="77777777" w:rsidR="00D84478" w:rsidRPr="00C72F76" w:rsidRDefault="00D84478" w:rsidP="001B2C0A">
            <w:pPr>
              <w:rPr>
                <w:rFonts w:asciiTheme="minorHAnsi" w:hAnsiTheme="minorHAnsi" w:cstheme="minorHAnsi"/>
                <w:sz w:val="22"/>
              </w:rPr>
            </w:pPr>
          </w:p>
        </w:tc>
        <w:sdt>
          <w:sdtPr>
            <w:rPr>
              <w:rFonts w:cstheme="minorHAnsi"/>
            </w:rPr>
            <w:id w:val="105165074"/>
            <w14:checkbox>
              <w14:checked w14:val="0"/>
              <w14:checkedState w14:val="2612" w14:font="MS Gothic"/>
              <w14:uncheckedState w14:val="2610" w14:font="MS Gothic"/>
            </w14:checkbox>
          </w:sdtPr>
          <w:sdtContent>
            <w:tc>
              <w:tcPr>
                <w:tcW w:w="567" w:type="dxa"/>
              </w:tcPr>
              <w:p w14:paraId="0E61DB90" w14:textId="77777777" w:rsidR="00D84478" w:rsidRPr="00C72F76"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4753739"/>
            <w14:checkbox>
              <w14:checked w14:val="0"/>
              <w14:checkedState w14:val="2612" w14:font="MS Gothic"/>
              <w14:uncheckedState w14:val="2610" w14:font="MS Gothic"/>
            </w14:checkbox>
          </w:sdtPr>
          <w:sdtContent>
            <w:tc>
              <w:tcPr>
                <w:tcW w:w="567" w:type="dxa"/>
                <w:gridSpan w:val="2"/>
              </w:tcPr>
              <w:p w14:paraId="5B30D597" w14:textId="77777777" w:rsidR="00D84478" w:rsidRPr="00C72F76"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89519865"/>
            <w14:checkbox>
              <w14:checked w14:val="0"/>
              <w14:checkedState w14:val="2612" w14:font="MS Gothic"/>
              <w14:uncheckedState w14:val="2610" w14:font="MS Gothic"/>
            </w14:checkbox>
          </w:sdtPr>
          <w:sdtContent>
            <w:tc>
              <w:tcPr>
                <w:tcW w:w="567" w:type="dxa"/>
              </w:tcPr>
              <w:p w14:paraId="7B7ED71F" w14:textId="77777777" w:rsidR="00D84478" w:rsidRPr="00C72F76"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tc>
          <w:tcPr>
            <w:tcW w:w="3969" w:type="dxa"/>
            <w:gridSpan w:val="2"/>
          </w:tcPr>
          <w:p w14:paraId="4C0FB539" w14:textId="77777777" w:rsidR="00D84478" w:rsidRDefault="00D84478" w:rsidP="001B2C0A">
            <w:pPr>
              <w:jc w:val="center"/>
              <w:rPr>
                <w:rFonts w:cstheme="minorHAnsi"/>
              </w:rPr>
            </w:pPr>
          </w:p>
        </w:tc>
        <w:tc>
          <w:tcPr>
            <w:tcW w:w="1701" w:type="dxa"/>
            <w:gridSpan w:val="2"/>
          </w:tcPr>
          <w:p w14:paraId="11A83A61" w14:textId="77777777" w:rsidR="00D84478" w:rsidRPr="00D46D83" w:rsidRDefault="00D84478" w:rsidP="001B2C0A">
            <w:pPr>
              <w:jc w:val="center"/>
              <w:rPr>
                <w:rFonts w:asciiTheme="minorHAnsi" w:hAnsiTheme="minorHAnsi" w:cstheme="minorHAnsi"/>
                <w:sz w:val="22"/>
              </w:rPr>
            </w:pPr>
          </w:p>
        </w:tc>
        <w:sdt>
          <w:sdtPr>
            <w:rPr>
              <w:rFonts w:cstheme="minorHAnsi"/>
            </w:rPr>
            <w:id w:val="-1069885369"/>
            <w14:checkbox>
              <w14:checked w14:val="0"/>
              <w14:checkedState w14:val="2612" w14:font="MS Gothic"/>
              <w14:uncheckedState w14:val="2610" w14:font="MS Gothic"/>
            </w14:checkbox>
          </w:sdtPr>
          <w:sdtContent>
            <w:tc>
              <w:tcPr>
                <w:tcW w:w="1417" w:type="dxa"/>
              </w:tcPr>
              <w:p w14:paraId="7DD45993" w14:textId="77777777" w:rsidR="00D84478" w:rsidRPr="00D46D83"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sdt>
          <w:sdtPr>
            <w:rPr>
              <w:rFonts w:cstheme="minorHAnsi"/>
            </w:rPr>
            <w:id w:val="-1910994156"/>
            <w14:checkbox>
              <w14:checked w14:val="0"/>
              <w14:checkedState w14:val="2612" w14:font="MS Gothic"/>
              <w14:uncheckedState w14:val="2610" w14:font="MS Gothic"/>
            </w14:checkbox>
          </w:sdtPr>
          <w:sdtContent>
            <w:tc>
              <w:tcPr>
                <w:tcW w:w="567" w:type="dxa"/>
              </w:tcPr>
              <w:p w14:paraId="567D6166" w14:textId="77777777" w:rsidR="00D84478" w:rsidRPr="00D46D83"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10075774"/>
            <w14:checkbox>
              <w14:checked w14:val="0"/>
              <w14:checkedState w14:val="2612" w14:font="MS Gothic"/>
              <w14:uncheckedState w14:val="2610" w14:font="MS Gothic"/>
            </w14:checkbox>
          </w:sdtPr>
          <w:sdtContent>
            <w:tc>
              <w:tcPr>
                <w:tcW w:w="567" w:type="dxa"/>
              </w:tcPr>
              <w:p w14:paraId="230E6FC8" w14:textId="77777777" w:rsidR="00D84478" w:rsidRPr="00D46D83"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710305871"/>
            <w14:checkbox>
              <w14:checked w14:val="0"/>
              <w14:checkedState w14:val="2612" w14:font="MS Gothic"/>
              <w14:uncheckedState w14:val="2610" w14:font="MS Gothic"/>
            </w14:checkbox>
          </w:sdtPr>
          <w:sdtContent>
            <w:tc>
              <w:tcPr>
                <w:tcW w:w="567" w:type="dxa"/>
              </w:tcPr>
              <w:p w14:paraId="7BE30A71" w14:textId="77777777" w:rsidR="00D84478" w:rsidRPr="00D46D83" w:rsidRDefault="00D84478" w:rsidP="001B2C0A">
                <w:pPr>
                  <w:jc w:val="center"/>
                  <w:rPr>
                    <w:rFonts w:asciiTheme="minorHAnsi" w:hAnsiTheme="minorHAnsi" w:cstheme="minorHAnsi"/>
                    <w:sz w:val="22"/>
                  </w:rPr>
                </w:pPr>
                <w:r>
                  <w:rPr>
                    <w:rFonts w:ascii="MS Gothic" w:eastAsia="MS Gothic" w:hAnsi="MS Gothic" w:cstheme="minorHAnsi" w:hint="eastAsia"/>
                    <w:sz w:val="22"/>
                  </w:rPr>
                  <w:t>☐</w:t>
                </w:r>
              </w:p>
            </w:tc>
          </w:sdtContent>
        </w:sdt>
      </w:tr>
      <w:tr w:rsidR="00D84478" w14:paraId="4D1C20D3" w14:textId="77777777" w:rsidTr="001B2C0A">
        <w:trPr>
          <w:trHeight w:val="567"/>
        </w:trPr>
        <w:tc>
          <w:tcPr>
            <w:tcW w:w="4254" w:type="dxa"/>
            <w:gridSpan w:val="2"/>
          </w:tcPr>
          <w:p w14:paraId="41516E22" w14:textId="77777777" w:rsidR="00D84478" w:rsidRPr="00C72F76" w:rsidRDefault="00D84478" w:rsidP="001B2C0A">
            <w:pPr>
              <w:rPr>
                <w:rFonts w:cstheme="minorHAnsi"/>
              </w:rPr>
            </w:pPr>
          </w:p>
        </w:tc>
        <w:tc>
          <w:tcPr>
            <w:tcW w:w="567" w:type="dxa"/>
          </w:tcPr>
          <w:sdt>
            <w:sdtPr>
              <w:rPr>
                <w:rFonts w:cstheme="minorHAnsi"/>
              </w:rPr>
              <w:id w:val="374818905"/>
              <w14:checkbox>
                <w14:checked w14:val="0"/>
                <w14:checkedState w14:val="2612" w14:font="MS Gothic"/>
                <w14:uncheckedState w14:val="2610" w14:font="MS Gothic"/>
              </w14:checkbox>
            </w:sdtPr>
            <w:sdtContent>
              <w:p w14:paraId="6BFAF5C0" w14:textId="77777777" w:rsidR="00D84478" w:rsidRDefault="00D84478" w:rsidP="001B2C0A">
                <w:pPr>
                  <w:jc w:val="center"/>
                  <w:rPr>
                    <w:rFonts w:cstheme="minorHAnsi"/>
                  </w:rPr>
                </w:pPr>
                <w:r>
                  <w:rPr>
                    <w:rFonts w:ascii="MS Gothic" w:eastAsia="MS Gothic" w:hAnsi="MS Gothic" w:cstheme="minorHAnsi" w:hint="eastAsia"/>
                  </w:rPr>
                  <w:t>☐</w:t>
                </w:r>
              </w:p>
            </w:sdtContent>
          </w:sdt>
          <w:p w14:paraId="15B2BA11" w14:textId="77777777" w:rsidR="00D84478" w:rsidRDefault="00D84478" w:rsidP="001B2C0A">
            <w:pPr>
              <w:jc w:val="center"/>
              <w:rPr>
                <w:rFonts w:cstheme="minorHAnsi"/>
              </w:rPr>
            </w:pPr>
          </w:p>
        </w:tc>
        <w:sdt>
          <w:sdtPr>
            <w:rPr>
              <w:rFonts w:cstheme="minorHAnsi"/>
            </w:rPr>
            <w:id w:val="-866983798"/>
            <w14:checkbox>
              <w14:checked w14:val="0"/>
              <w14:checkedState w14:val="2612" w14:font="MS Gothic"/>
              <w14:uncheckedState w14:val="2610" w14:font="MS Gothic"/>
            </w14:checkbox>
          </w:sdtPr>
          <w:sdtContent>
            <w:tc>
              <w:tcPr>
                <w:tcW w:w="567" w:type="dxa"/>
                <w:gridSpan w:val="2"/>
              </w:tcPr>
              <w:p w14:paraId="0498E6A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901408778"/>
            <w14:checkbox>
              <w14:checked w14:val="0"/>
              <w14:checkedState w14:val="2612" w14:font="MS Gothic"/>
              <w14:uncheckedState w14:val="2610" w14:font="MS Gothic"/>
            </w14:checkbox>
          </w:sdtPr>
          <w:sdtContent>
            <w:tc>
              <w:tcPr>
                <w:tcW w:w="567" w:type="dxa"/>
              </w:tcPr>
              <w:p w14:paraId="78D4A120"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10364562" w14:textId="77777777" w:rsidR="00D84478" w:rsidRDefault="00D84478" w:rsidP="001B2C0A">
            <w:pPr>
              <w:jc w:val="center"/>
              <w:rPr>
                <w:rFonts w:cstheme="minorHAnsi"/>
              </w:rPr>
            </w:pPr>
          </w:p>
        </w:tc>
        <w:tc>
          <w:tcPr>
            <w:tcW w:w="1701" w:type="dxa"/>
            <w:gridSpan w:val="2"/>
          </w:tcPr>
          <w:p w14:paraId="0D1084B7" w14:textId="77777777" w:rsidR="00D84478" w:rsidRPr="00D46D83" w:rsidRDefault="00D84478" w:rsidP="001B2C0A">
            <w:pPr>
              <w:jc w:val="center"/>
              <w:rPr>
                <w:rFonts w:cstheme="minorHAnsi"/>
              </w:rPr>
            </w:pPr>
          </w:p>
        </w:tc>
        <w:sdt>
          <w:sdtPr>
            <w:rPr>
              <w:rFonts w:cstheme="minorHAnsi"/>
            </w:rPr>
            <w:id w:val="-310798706"/>
            <w14:checkbox>
              <w14:checked w14:val="0"/>
              <w14:checkedState w14:val="2612" w14:font="MS Gothic"/>
              <w14:uncheckedState w14:val="2610" w14:font="MS Gothic"/>
            </w14:checkbox>
          </w:sdtPr>
          <w:sdtContent>
            <w:tc>
              <w:tcPr>
                <w:tcW w:w="1417" w:type="dxa"/>
              </w:tcPr>
              <w:p w14:paraId="4DC0183A"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869332720"/>
            <w14:checkbox>
              <w14:checked w14:val="0"/>
              <w14:checkedState w14:val="2612" w14:font="MS Gothic"/>
              <w14:uncheckedState w14:val="2610" w14:font="MS Gothic"/>
            </w14:checkbox>
          </w:sdtPr>
          <w:sdtContent>
            <w:tc>
              <w:tcPr>
                <w:tcW w:w="567" w:type="dxa"/>
              </w:tcPr>
              <w:p w14:paraId="5D6E484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325653271"/>
            <w14:checkbox>
              <w14:checked w14:val="0"/>
              <w14:checkedState w14:val="2612" w14:font="MS Gothic"/>
              <w14:uncheckedState w14:val="2610" w14:font="MS Gothic"/>
            </w14:checkbox>
          </w:sdtPr>
          <w:sdtContent>
            <w:tc>
              <w:tcPr>
                <w:tcW w:w="567" w:type="dxa"/>
              </w:tcPr>
              <w:p w14:paraId="6AD8AD0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723894511"/>
            <w14:checkbox>
              <w14:checked w14:val="0"/>
              <w14:checkedState w14:val="2612" w14:font="MS Gothic"/>
              <w14:uncheckedState w14:val="2610" w14:font="MS Gothic"/>
            </w14:checkbox>
          </w:sdtPr>
          <w:sdtContent>
            <w:tc>
              <w:tcPr>
                <w:tcW w:w="567" w:type="dxa"/>
              </w:tcPr>
              <w:p w14:paraId="1571E2F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660B754C" w14:textId="77777777" w:rsidTr="001B2C0A">
        <w:trPr>
          <w:trHeight w:val="567"/>
        </w:trPr>
        <w:tc>
          <w:tcPr>
            <w:tcW w:w="4254" w:type="dxa"/>
            <w:gridSpan w:val="2"/>
          </w:tcPr>
          <w:p w14:paraId="4B24205C" w14:textId="77777777" w:rsidR="00D84478" w:rsidRPr="00C72F76" w:rsidRDefault="00D84478" w:rsidP="001B2C0A">
            <w:pPr>
              <w:rPr>
                <w:rFonts w:cstheme="minorHAnsi"/>
              </w:rPr>
            </w:pPr>
          </w:p>
        </w:tc>
        <w:sdt>
          <w:sdtPr>
            <w:rPr>
              <w:rFonts w:cstheme="minorHAnsi"/>
            </w:rPr>
            <w:id w:val="1988666015"/>
            <w14:checkbox>
              <w14:checked w14:val="0"/>
              <w14:checkedState w14:val="2612" w14:font="MS Gothic"/>
              <w14:uncheckedState w14:val="2610" w14:font="MS Gothic"/>
            </w14:checkbox>
          </w:sdtPr>
          <w:sdtContent>
            <w:tc>
              <w:tcPr>
                <w:tcW w:w="567" w:type="dxa"/>
              </w:tcPr>
              <w:p w14:paraId="43FA3DDE"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75383172"/>
            <w14:checkbox>
              <w14:checked w14:val="0"/>
              <w14:checkedState w14:val="2612" w14:font="MS Gothic"/>
              <w14:uncheckedState w14:val="2610" w14:font="MS Gothic"/>
            </w14:checkbox>
          </w:sdtPr>
          <w:sdtContent>
            <w:tc>
              <w:tcPr>
                <w:tcW w:w="567" w:type="dxa"/>
                <w:gridSpan w:val="2"/>
              </w:tcPr>
              <w:p w14:paraId="72243C5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539015081"/>
            <w14:checkbox>
              <w14:checked w14:val="0"/>
              <w14:checkedState w14:val="2612" w14:font="MS Gothic"/>
              <w14:uncheckedState w14:val="2610" w14:font="MS Gothic"/>
            </w14:checkbox>
          </w:sdtPr>
          <w:sdtContent>
            <w:tc>
              <w:tcPr>
                <w:tcW w:w="567" w:type="dxa"/>
              </w:tcPr>
              <w:p w14:paraId="732B0B59"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555F5562" w14:textId="77777777" w:rsidR="00D84478" w:rsidRDefault="00D84478" w:rsidP="001B2C0A">
            <w:pPr>
              <w:jc w:val="center"/>
              <w:rPr>
                <w:rFonts w:cstheme="minorHAnsi"/>
              </w:rPr>
            </w:pPr>
          </w:p>
        </w:tc>
        <w:tc>
          <w:tcPr>
            <w:tcW w:w="1701" w:type="dxa"/>
            <w:gridSpan w:val="2"/>
          </w:tcPr>
          <w:p w14:paraId="455B7AC6" w14:textId="77777777" w:rsidR="00D84478" w:rsidRPr="00D46D83" w:rsidRDefault="00D84478" w:rsidP="001B2C0A">
            <w:pPr>
              <w:jc w:val="center"/>
              <w:rPr>
                <w:rFonts w:cstheme="minorHAnsi"/>
              </w:rPr>
            </w:pPr>
          </w:p>
        </w:tc>
        <w:sdt>
          <w:sdtPr>
            <w:rPr>
              <w:rFonts w:cstheme="minorHAnsi"/>
            </w:rPr>
            <w:id w:val="1052495456"/>
            <w14:checkbox>
              <w14:checked w14:val="0"/>
              <w14:checkedState w14:val="2612" w14:font="MS Gothic"/>
              <w14:uncheckedState w14:val="2610" w14:font="MS Gothic"/>
            </w14:checkbox>
          </w:sdtPr>
          <w:sdtContent>
            <w:tc>
              <w:tcPr>
                <w:tcW w:w="1417" w:type="dxa"/>
              </w:tcPr>
              <w:p w14:paraId="6181E687"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768695494"/>
            <w14:checkbox>
              <w14:checked w14:val="0"/>
              <w14:checkedState w14:val="2612" w14:font="MS Gothic"/>
              <w14:uncheckedState w14:val="2610" w14:font="MS Gothic"/>
            </w14:checkbox>
          </w:sdtPr>
          <w:sdtContent>
            <w:tc>
              <w:tcPr>
                <w:tcW w:w="567" w:type="dxa"/>
              </w:tcPr>
              <w:p w14:paraId="4F75B8C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9523498"/>
            <w14:checkbox>
              <w14:checked w14:val="0"/>
              <w14:checkedState w14:val="2612" w14:font="MS Gothic"/>
              <w14:uncheckedState w14:val="2610" w14:font="MS Gothic"/>
            </w14:checkbox>
          </w:sdtPr>
          <w:sdtContent>
            <w:tc>
              <w:tcPr>
                <w:tcW w:w="567" w:type="dxa"/>
              </w:tcPr>
              <w:p w14:paraId="723DE40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121288483"/>
            <w14:checkbox>
              <w14:checked w14:val="0"/>
              <w14:checkedState w14:val="2612" w14:font="MS Gothic"/>
              <w14:uncheckedState w14:val="2610" w14:font="MS Gothic"/>
            </w14:checkbox>
          </w:sdtPr>
          <w:sdtContent>
            <w:tc>
              <w:tcPr>
                <w:tcW w:w="567" w:type="dxa"/>
              </w:tcPr>
              <w:p w14:paraId="4B611264"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54242DB2" w14:textId="77777777" w:rsidTr="001B2C0A">
        <w:trPr>
          <w:trHeight w:val="567"/>
        </w:trPr>
        <w:tc>
          <w:tcPr>
            <w:tcW w:w="4254" w:type="dxa"/>
            <w:gridSpan w:val="2"/>
          </w:tcPr>
          <w:p w14:paraId="609FBED2" w14:textId="77777777" w:rsidR="00D84478" w:rsidRPr="00C72F76" w:rsidRDefault="00D84478" w:rsidP="001B2C0A">
            <w:pPr>
              <w:rPr>
                <w:rFonts w:cstheme="minorHAnsi"/>
              </w:rPr>
            </w:pPr>
          </w:p>
        </w:tc>
        <w:sdt>
          <w:sdtPr>
            <w:rPr>
              <w:rFonts w:cstheme="minorHAnsi"/>
            </w:rPr>
            <w:id w:val="-709415930"/>
            <w14:checkbox>
              <w14:checked w14:val="0"/>
              <w14:checkedState w14:val="2612" w14:font="MS Gothic"/>
              <w14:uncheckedState w14:val="2610" w14:font="MS Gothic"/>
            </w14:checkbox>
          </w:sdtPr>
          <w:sdtContent>
            <w:tc>
              <w:tcPr>
                <w:tcW w:w="567" w:type="dxa"/>
              </w:tcPr>
              <w:p w14:paraId="6B6872C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814995912"/>
            <w14:checkbox>
              <w14:checked w14:val="0"/>
              <w14:checkedState w14:val="2612" w14:font="MS Gothic"/>
              <w14:uncheckedState w14:val="2610" w14:font="MS Gothic"/>
            </w14:checkbox>
          </w:sdtPr>
          <w:sdtContent>
            <w:tc>
              <w:tcPr>
                <w:tcW w:w="567" w:type="dxa"/>
                <w:gridSpan w:val="2"/>
              </w:tcPr>
              <w:p w14:paraId="21090D9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879522983"/>
            <w14:checkbox>
              <w14:checked w14:val="0"/>
              <w14:checkedState w14:val="2612" w14:font="MS Gothic"/>
              <w14:uncheckedState w14:val="2610" w14:font="MS Gothic"/>
            </w14:checkbox>
          </w:sdtPr>
          <w:sdtContent>
            <w:tc>
              <w:tcPr>
                <w:tcW w:w="567" w:type="dxa"/>
              </w:tcPr>
              <w:p w14:paraId="735C5D0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3969042C" w14:textId="77777777" w:rsidR="00D84478" w:rsidRDefault="00D84478" w:rsidP="001B2C0A">
            <w:pPr>
              <w:jc w:val="center"/>
              <w:rPr>
                <w:rFonts w:cstheme="minorHAnsi"/>
              </w:rPr>
            </w:pPr>
          </w:p>
        </w:tc>
        <w:tc>
          <w:tcPr>
            <w:tcW w:w="1701" w:type="dxa"/>
            <w:gridSpan w:val="2"/>
          </w:tcPr>
          <w:p w14:paraId="0CD1DBF0" w14:textId="77777777" w:rsidR="00D84478" w:rsidRPr="00D46D83" w:rsidRDefault="00D84478" w:rsidP="001B2C0A">
            <w:pPr>
              <w:jc w:val="center"/>
              <w:rPr>
                <w:rFonts w:cstheme="minorHAnsi"/>
              </w:rPr>
            </w:pPr>
          </w:p>
        </w:tc>
        <w:sdt>
          <w:sdtPr>
            <w:rPr>
              <w:rFonts w:cstheme="minorHAnsi"/>
            </w:rPr>
            <w:id w:val="-1816948330"/>
            <w14:checkbox>
              <w14:checked w14:val="0"/>
              <w14:checkedState w14:val="2612" w14:font="MS Gothic"/>
              <w14:uncheckedState w14:val="2610" w14:font="MS Gothic"/>
            </w14:checkbox>
          </w:sdtPr>
          <w:sdtContent>
            <w:tc>
              <w:tcPr>
                <w:tcW w:w="1417" w:type="dxa"/>
              </w:tcPr>
              <w:p w14:paraId="69EF3265"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2117582006"/>
            <w14:checkbox>
              <w14:checked w14:val="0"/>
              <w14:checkedState w14:val="2612" w14:font="MS Gothic"/>
              <w14:uncheckedState w14:val="2610" w14:font="MS Gothic"/>
            </w14:checkbox>
          </w:sdtPr>
          <w:sdtContent>
            <w:tc>
              <w:tcPr>
                <w:tcW w:w="567" w:type="dxa"/>
              </w:tcPr>
              <w:p w14:paraId="186D2CFA"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314246385"/>
            <w14:checkbox>
              <w14:checked w14:val="0"/>
              <w14:checkedState w14:val="2612" w14:font="MS Gothic"/>
              <w14:uncheckedState w14:val="2610" w14:font="MS Gothic"/>
            </w14:checkbox>
          </w:sdtPr>
          <w:sdtContent>
            <w:tc>
              <w:tcPr>
                <w:tcW w:w="567" w:type="dxa"/>
              </w:tcPr>
              <w:p w14:paraId="2F6335F5"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239902493"/>
            <w14:checkbox>
              <w14:checked w14:val="0"/>
              <w14:checkedState w14:val="2612" w14:font="MS Gothic"/>
              <w14:uncheckedState w14:val="2610" w14:font="MS Gothic"/>
            </w14:checkbox>
          </w:sdtPr>
          <w:sdtContent>
            <w:tc>
              <w:tcPr>
                <w:tcW w:w="567" w:type="dxa"/>
              </w:tcPr>
              <w:p w14:paraId="0C19C841"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766A18F8" w14:textId="77777777" w:rsidTr="001B2C0A">
        <w:trPr>
          <w:trHeight w:val="567"/>
        </w:trPr>
        <w:tc>
          <w:tcPr>
            <w:tcW w:w="4254" w:type="dxa"/>
            <w:gridSpan w:val="2"/>
          </w:tcPr>
          <w:p w14:paraId="0AF9D577" w14:textId="77777777" w:rsidR="00D84478" w:rsidRPr="00C72F76" w:rsidRDefault="00D84478" w:rsidP="001B2C0A">
            <w:pPr>
              <w:rPr>
                <w:rFonts w:cstheme="minorHAnsi"/>
              </w:rPr>
            </w:pPr>
          </w:p>
        </w:tc>
        <w:sdt>
          <w:sdtPr>
            <w:rPr>
              <w:rFonts w:cstheme="minorHAnsi"/>
            </w:rPr>
            <w:id w:val="-1005437284"/>
            <w14:checkbox>
              <w14:checked w14:val="0"/>
              <w14:checkedState w14:val="2612" w14:font="MS Gothic"/>
              <w14:uncheckedState w14:val="2610" w14:font="MS Gothic"/>
            </w14:checkbox>
          </w:sdtPr>
          <w:sdtContent>
            <w:tc>
              <w:tcPr>
                <w:tcW w:w="567" w:type="dxa"/>
              </w:tcPr>
              <w:p w14:paraId="2D7EFADE"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245385479"/>
            <w14:checkbox>
              <w14:checked w14:val="0"/>
              <w14:checkedState w14:val="2612" w14:font="MS Gothic"/>
              <w14:uncheckedState w14:val="2610" w14:font="MS Gothic"/>
            </w14:checkbox>
          </w:sdtPr>
          <w:sdtContent>
            <w:tc>
              <w:tcPr>
                <w:tcW w:w="567" w:type="dxa"/>
                <w:gridSpan w:val="2"/>
              </w:tcPr>
              <w:p w14:paraId="7B6AD8C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02084497"/>
            <w14:checkbox>
              <w14:checked w14:val="0"/>
              <w14:checkedState w14:val="2612" w14:font="MS Gothic"/>
              <w14:uncheckedState w14:val="2610" w14:font="MS Gothic"/>
            </w14:checkbox>
          </w:sdtPr>
          <w:sdtContent>
            <w:tc>
              <w:tcPr>
                <w:tcW w:w="567" w:type="dxa"/>
              </w:tcPr>
              <w:p w14:paraId="4D0C65F3"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6FAFF2B7" w14:textId="77777777" w:rsidR="00D84478" w:rsidRDefault="00D84478" w:rsidP="001B2C0A">
            <w:pPr>
              <w:jc w:val="center"/>
              <w:rPr>
                <w:rFonts w:cstheme="minorHAnsi"/>
              </w:rPr>
            </w:pPr>
          </w:p>
        </w:tc>
        <w:tc>
          <w:tcPr>
            <w:tcW w:w="1701" w:type="dxa"/>
            <w:gridSpan w:val="2"/>
          </w:tcPr>
          <w:p w14:paraId="4BFF55B5" w14:textId="77777777" w:rsidR="00D84478" w:rsidRPr="00D46D83" w:rsidRDefault="00D84478" w:rsidP="001B2C0A">
            <w:pPr>
              <w:jc w:val="center"/>
              <w:rPr>
                <w:rFonts w:cstheme="minorHAnsi"/>
              </w:rPr>
            </w:pPr>
          </w:p>
        </w:tc>
        <w:sdt>
          <w:sdtPr>
            <w:rPr>
              <w:rFonts w:cstheme="minorHAnsi"/>
            </w:rPr>
            <w:id w:val="1616174050"/>
            <w14:checkbox>
              <w14:checked w14:val="0"/>
              <w14:checkedState w14:val="2612" w14:font="MS Gothic"/>
              <w14:uncheckedState w14:val="2610" w14:font="MS Gothic"/>
            </w14:checkbox>
          </w:sdtPr>
          <w:sdtContent>
            <w:tc>
              <w:tcPr>
                <w:tcW w:w="1417" w:type="dxa"/>
              </w:tcPr>
              <w:p w14:paraId="1D87EB14"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932814583"/>
            <w14:checkbox>
              <w14:checked w14:val="0"/>
              <w14:checkedState w14:val="2612" w14:font="MS Gothic"/>
              <w14:uncheckedState w14:val="2610" w14:font="MS Gothic"/>
            </w14:checkbox>
          </w:sdtPr>
          <w:sdtContent>
            <w:tc>
              <w:tcPr>
                <w:tcW w:w="567" w:type="dxa"/>
              </w:tcPr>
              <w:p w14:paraId="02522E7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580292499"/>
            <w14:checkbox>
              <w14:checked w14:val="0"/>
              <w14:checkedState w14:val="2612" w14:font="MS Gothic"/>
              <w14:uncheckedState w14:val="2610" w14:font="MS Gothic"/>
            </w14:checkbox>
          </w:sdtPr>
          <w:sdtContent>
            <w:tc>
              <w:tcPr>
                <w:tcW w:w="567" w:type="dxa"/>
              </w:tcPr>
              <w:p w14:paraId="25CC662A"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32718808"/>
            <w14:checkbox>
              <w14:checked w14:val="0"/>
              <w14:checkedState w14:val="2612" w14:font="MS Gothic"/>
              <w14:uncheckedState w14:val="2610" w14:font="MS Gothic"/>
            </w14:checkbox>
          </w:sdtPr>
          <w:sdtContent>
            <w:tc>
              <w:tcPr>
                <w:tcW w:w="567" w:type="dxa"/>
              </w:tcPr>
              <w:p w14:paraId="2D782D2E"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126DD9D5" w14:textId="77777777" w:rsidTr="001B2C0A">
        <w:trPr>
          <w:trHeight w:val="567"/>
        </w:trPr>
        <w:tc>
          <w:tcPr>
            <w:tcW w:w="4254" w:type="dxa"/>
            <w:gridSpan w:val="2"/>
          </w:tcPr>
          <w:p w14:paraId="5F4CEB70" w14:textId="77777777" w:rsidR="00D84478" w:rsidRPr="00C72F76" w:rsidRDefault="00D84478" w:rsidP="001B2C0A">
            <w:pPr>
              <w:rPr>
                <w:rFonts w:cstheme="minorHAnsi"/>
              </w:rPr>
            </w:pPr>
          </w:p>
        </w:tc>
        <w:tc>
          <w:tcPr>
            <w:tcW w:w="567" w:type="dxa"/>
          </w:tcPr>
          <w:sdt>
            <w:sdtPr>
              <w:rPr>
                <w:rFonts w:cstheme="minorHAnsi"/>
              </w:rPr>
              <w:id w:val="-1122382601"/>
              <w14:checkbox>
                <w14:checked w14:val="0"/>
                <w14:checkedState w14:val="2612" w14:font="MS Gothic"/>
                <w14:uncheckedState w14:val="2610" w14:font="MS Gothic"/>
              </w14:checkbox>
            </w:sdtPr>
            <w:sdtContent>
              <w:p w14:paraId="24F0FF95" w14:textId="77777777" w:rsidR="00D84478" w:rsidRDefault="00D84478" w:rsidP="001B2C0A">
                <w:pPr>
                  <w:jc w:val="center"/>
                  <w:rPr>
                    <w:rFonts w:cstheme="minorHAnsi"/>
                  </w:rPr>
                </w:pPr>
                <w:r>
                  <w:rPr>
                    <w:rFonts w:ascii="MS Gothic" w:eastAsia="MS Gothic" w:hAnsi="MS Gothic" w:cstheme="minorHAnsi" w:hint="eastAsia"/>
                  </w:rPr>
                  <w:t>☐</w:t>
                </w:r>
              </w:p>
            </w:sdtContent>
          </w:sdt>
          <w:p w14:paraId="4C89AD14" w14:textId="77777777" w:rsidR="00D84478" w:rsidRDefault="00D84478" w:rsidP="001B2C0A">
            <w:pPr>
              <w:jc w:val="center"/>
              <w:rPr>
                <w:rFonts w:cstheme="minorHAnsi"/>
              </w:rPr>
            </w:pPr>
          </w:p>
        </w:tc>
        <w:sdt>
          <w:sdtPr>
            <w:rPr>
              <w:rFonts w:cstheme="minorHAnsi"/>
            </w:rPr>
            <w:id w:val="-2041268975"/>
            <w14:checkbox>
              <w14:checked w14:val="0"/>
              <w14:checkedState w14:val="2612" w14:font="MS Gothic"/>
              <w14:uncheckedState w14:val="2610" w14:font="MS Gothic"/>
            </w14:checkbox>
          </w:sdtPr>
          <w:sdtContent>
            <w:tc>
              <w:tcPr>
                <w:tcW w:w="567" w:type="dxa"/>
                <w:gridSpan w:val="2"/>
              </w:tcPr>
              <w:p w14:paraId="58C1A9B6"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53701029"/>
            <w14:checkbox>
              <w14:checked w14:val="0"/>
              <w14:checkedState w14:val="2612" w14:font="MS Gothic"/>
              <w14:uncheckedState w14:val="2610" w14:font="MS Gothic"/>
            </w14:checkbox>
          </w:sdtPr>
          <w:sdtContent>
            <w:tc>
              <w:tcPr>
                <w:tcW w:w="567" w:type="dxa"/>
              </w:tcPr>
              <w:p w14:paraId="189895F8"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30BDFF52" w14:textId="77777777" w:rsidR="00D84478" w:rsidRDefault="00D84478" w:rsidP="001B2C0A">
            <w:pPr>
              <w:jc w:val="center"/>
              <w:rPr>
                <w:rFonts w:cstheme="minorHAnsi"/>
              </w:rPr>
            </w:pPr>
          </w:p>
        </w:tc>
        <w:tc>
          <w:tcPr>
            <w:tcW w:w="1701" w:type="dxa"/>
            <w:gridSpan w:val="2"/>
          </w:tcPr>
          <w:p w14:paraId="03F8B76C" w14:textId="77777777" w:rsidR="00D84478" w:rsidRPr="00D46D83" w:rsidRDefault="00D84478" w:rsidP="001B2C0A">
            <w:pPr>
              <w:jc w:val="center"/>
              <w:rPr>
                <w:rFonts w:cstheme="minorHAnsi"/>
              </w:rPr>
            </w:pPr>
          </w:p>
        </w:tc>
        <w:sdt>
          <w:sdtPr>
            <w:rPr>
              <w:rFonts w:cstheme="minorHAnsi"/>
            </w:rPr>
            <w:id w:val="747999758"/>
            <w14:checkbox>
              <w14:checked w14:val="0"/>
              <w14:checkedState w14:val="2612" w14:font="MS Gothic"/>
              <w14:uncheckedState w14:val="2610" w14:font="MS Gothic"/>
            </w14:checkbox>
          </w:sdtPr>
          <w:sdtContent>
            <w:tc>
              <w:tcPr>
                <w:tcW w:w="1417" w:type="dxa"/>
              </w:tcPr>
              <w:p w14:paraId="77A15A69"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819101158"/>
            <w14:checkbox>
              <w14:checked w14:val="0"/>
              <w14:checkedState w14:val="2612" w14:font="MS Gothic"/>
              <w14:uncheckedState w14:val="2610" w14:font="MS Gothic"/>
            </w14:checkbox>
          </w:sdtPr>
          <w:sdtContent>
            <w:tc>
              <w:tcPr>
                <w:tcW w:w="567" w:type="dxa"/>
              </w:tcPr>
              <w:p w14:paraId="0416667C"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847758419"/>
            <w14:checkbox>
              <w14:checked w14:val="0"/>
              <w14:checkedState w14:val="2612" w14:font="MS Gothic"/>
              <w14:uncheckedState w14:val="2610" w14:font="MS Gothic"/>
            </w14:checkbox>
          </w:sdtPr>
          <w:sdtContent>
            <w:tc>
              <w:tcPr>
                <w:tcW w:w="567" w:type="dxa"/>
              </w:tcPr>
              <w:p w14:paraId="6A664BB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67983561"/>
            <w14:checkbox>
              <w14:checked w14:val="0"/>
              <w14:checkedState w14:val="2612" w14:font="MS Gothic"/>
              <w14:uncheckedState w14:val="2610" w14:font="MS Gothic"/>
            </w14:checkbox>
          </w:sdtPr>
          <w:sdtContent>
            <w:tc>
              <w:tcPr>
                <w:tcW w:w="567" w:type="dxa"/>
              </w:tcPr>
              <w:p w14:paraId="717436F9"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0943D796" w14:textId="77777777" w:rsidTr="001B2C0A">
        <w:trPr>
          <w:trHeight w:val="567"/>
        </w:trPr>
        <w:tc>
          <w:tcPr>
            <w:tcW w:w="4254" w:type="dxa"/>
            <w:gridSpan w:val="2"/>
          </w:tcPr>
          <w:p w14:paraId="1B4A7F19" w14:textId="77777777" w:rsidR="00D84478" w:rsidRPr="00C72F76" w:rsidRDefault="00D84478" w:rsidP="001B2C0A">
            <w:pPr>
              <w:rPr>
                <w:rFonts w:cstheme="minorHAnsi"/>
              </w:rPr>
            </w:pPr>
          </w:p>
        </w:tc>
        <w:sdt>
          <w:sdtPr>
            <w:rPr>
              <w:rFonts w:cstheme="minorHAnsi"/>
            </w:rPr>
            <w:id w:val="-572509580"/>
            <w14:checkbox>
              <w14:checked w14:val="0"/>
              <w14:checkedState w14:val="2612" w14:font="MS Gothic"/>
              <w14:uncheckedState w14:val="2610" w14:font="MS Gothic"/>
            </w14:checkbox>
          </w:sdtPr>
          <w:sdtContent>
            <w:tc>
              <w:tcPr>
                <w:tcW w:w="567" w:type="dxa"/>
              </w:tcPr>
              <w:p w14:paraId="13FA96D6"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376935294"/>
            <w14:checkbox>
              <w14:checked w14:val="0"/>
              <w14:checkedState w14:val="2612" w14:font="MS Gothic"/>
              <w14:uncheckedState w14:val="2610" w14:font="MS Gothic"/>
            </w14:checkbox>
          </w:sdtPr>
          <w:sdtContent>
            <w:tc>
              <w:tcPr>
                <w:tcW w:w="567" w:type="dxa"/>
                <w:gridSpan w:val="2"/>
              </w:tcPr>
              <w:p w14:paraId="0F793E6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1960071"/>
            <w14:checkbox>
              <w14:checked w14:val="0"/>
              <w14:checkedState w14:val="2612" w14:font="MS Gothic"/>
              <w14:uncheckedState w14:val="2610" w14:font="MS Gothic"/>
            </w14:checkbox>
          </w:sdtPr>
          <w:sdtContent>
            <w:tc>
              <w:tcPr>
                <w:tcW w:w="567" w:type="dxa"/>
              </w:tcPr>
              <w:p w14:paraId="395C954B"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2FD832D7" w14:textId="77777777" w:rsidR="00D84478" w:rsidRDefault="00D84478" w:rsidP="001B2C0A">
            <w:pPr>
              <w:jc w:val="center"/>
              <w:rPr>
                <w:rFonts w:cstheme="minorHAnsi"/>
              </w:rPr>
            </w:pPr>
          </w:p>
        </w:tc>
        <w:tc>
          <w:tcPr>
            <w:tcW w:w="1701" w:type="dxa"/>
            <w:gridSpan w:val="2"/>
          </w:tcPr>
          <w:p w14:paraId="14233EB8" w14:textId="77777777" w:rsidR="00D84478" w:rsidRPr="00D46D83" w:rsidRDefault="00D84478" w:rsidP="001B2C0A">
            <w:pPr>
              <w:jc w:val="center"/>
              <w:rPr>
                <w:rFonts w:cstheme="minorHAnsi"/>
              </w:rPr>
            </w:pPr>
          </w:p>
        </w:tc>
        <w:sdt>
          <w:sdtPr>
            <w:rPr>
              <w:rFonts w:cstheme="minorHAnsi"/>
            </w:rPr>
            <w:id w:val="-2132386318"/>
            <w14:checkbox>
              <w14:checked w14:val="0"/>
              <w14:checkedState w14:val="2612" w14:font="MS Gothic"/>
              <w14:uncheckedState w14:val="2610" w14:font="MS Gothic"/>
            </w14:checkbox>
          </w:sdtPr>
          <w:sdtContent>
            <w:tc>
              <w:tcPr>
                <w:tcW w:w="1417" w:type="dxa"/>
              </w:tcPr>
              <w:p w14:paraId="2729DFCD"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379357366"/>
            <w14:checkbox>
              <w14:checked w14:val="0"/>
              <w14:checkedState w14:val="2612" w14:font="MS Gothic"/>
              <w14:uncheckedState w14:val="2610" w14:font="MS Gothic"/>
            </w14:checkbox>
          </w:sdtPr>
          <w:sdtContent>
            <w:tc>
              <w:tcPr>
                <w:tcW w:w="567" w:type="dxa"/>
              </w:tcPr>
              <w:p w14:paraId="0C7B95D7"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67551387"/>
            <w14:checkbox>
              <w14:checked w14:val="0"/>
              <w14:checkedState w14:val="2612" w14:font="MS Gothic"/>
              <w14:uncheckedState w14:val="2610" w14:font="MS Gothic"/>
            </w14:checkbox>
          </w:sdtPr>
          <w:sdtContent>
            <w:tc>
              <w:tcPr>
                <w:tcW w:w="567" w:type="dxa"/>
              </w:tcPr>
              <w:p w14:paraId="7C300ED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547600605"/>
            <w14:checkbox>
              <w14:checked w14:val="0"/>
              <w14:checkedState w14:val="2612" w14:font="MS Gothic"/>
              <w14:uncheckedState w14:val="2610" w14:font="MS Gothic"/>
            </w14:checkbox>
          </w:sdtPr>
          <w:sdtContent>
            <w:tc>
              <w:tcPr>
                <w:tcW w:w="567" w:type="dxa"/>
              </w:tcPr>
              <w:p w14:paraId="5AB5BDEB"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4D5D838D" w14:textId="77777777" w:rsidTr="001B2C0A">
        <w:trPr>
          <w:trHeight w:val="567"/>
        </w:trPr>
        <w:tc>
          <w:tcPr>
            <w:tcW w:w="4254" w:type="dxa"/>
            <w:gridSpan w:val="2"/>
          </w:tcPr>
          <w:p w14:paraId="0AB24899" w14:textId="77777777" w:rsidR="00D84478" w:rsidRPr="00C72F76" w:rsidRDefault="00D84478" w:rsidP="001B2C0A">
            <w:pPr>
              <w:rPr>
                <w:rFonts w:cstheme="minorHAnsi"/>
              </w:rPr>
            </w:pPr>
          </w:p>
        </w:tc>
        <w:sdt>
          <w:sdtPr>
            <w:rPr>
              <w:rFonts w:cstheme="minorHAnsi"/>
            </w:rPr>
            <w:id w:val="26767830"/>
            <w14:checkbox>
              <w14:checked w14:val="0"/>
              <w14:checkedState w14:val="2612" w14:font="MS Gothic"/>
              <w14:uncheckedState w14:val="2610" w14:font="MS Gothic"/>
            </w14:checkbox>
          </w:sdtPr>
          <w:sdtContent>
            <w:tc>
              <w:tcPr>
                <w:tcW w:w="567" w:type="dxa"/>
              </w:tcPr>
              <w:p w14:paraId="7497C469"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049983121"/>
            <w14:checkbox>
              <w14:checked w14:val="0"/>
              <w14:checkedState w14:val="2612" w14:font="MS Gothic"/>
              <w14:uncheckedState w14:val="2610" w14:font="MS Gothic"/>
            </w14:checkbox>
          </w:sdtPr>
          <w:sdtContent>
            <w:tc>
              <w:tcPr>
                <w:tcW w:w="567" w:type="dxa"/>
                <w:gridSpan w:val="2"/>
              </w:tcPr>
              <w:p w14:paraId="7D56DE2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38711224"/>
            <w14:checkbox>
              <w14:checked w14:val="0"/>
              <w14:checkedState w14:val="2612" w14:font="MS Gothic"/>
              <w14:uncheckedState w14:val="2610" w14:font="MS Gothic"/>
            </w14:checkbox>
          </w:sdtPr>
          <w:sdtContent>
            <w:tc>
              <w:tcPr>
                <w:tcW w:w="567" w:type="dxa"/>
              </w:tcPr>
              <w:p w14:paraId="0894D76F"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51197465" w14:textId="77777777" w:rsidR="00D84478" w:rsidRDefault="00D84478" w:rsidP="001B2C0A">
            <w:pPr>
              <w:jc w:val="center"/>
              <w:rPr>
                <w:rFonts w:cstheme="minorHAnsi"/>
              </w:rPr>
            </w:pPr>
          </w:p>
        </w:tc>
        <w:tc>
          <w:tcPr>
            <w:tcW w:w="1701" w:type="dxa"/>
            <w:gridSpan w:val="2"/>
          </w:tcPr>
          <w:p w14:paraId="589333F0" w14:textId="77777777" w:rsidR="00D84478" w:rsidRPr="00D46D83" w:rsidRDefault="00D84478" w:rsidP="001B2C0A">
            <w:pPr>
              <w:jc w:val="center"/>
              <w:rPr>
                <w:rFonts w:cstheme="minorHAnsi"/>
              </w:rPr>
            </w:pPr>
          </w:p>
        </w:tc>
        <w:sdt>
          <w:sdtPr>
            <w:rPr>
              <w:rFonts w:cstheme="minorHAnsi"/>
            </w:rPr>
            <w:id w:val="1864174411"/>
            <w14:checkbox>
              <w14:checked w14:val="0"/>
              <w14:checkedState w14:val="2612" w14:font="MS Gothic"/>
              <w14:uncheckedState w14:val="2610" w14:font="MS Gothic"/>
            </w14:checkbox>
          </w:sdtPr>
          <w:sdtContent>
            <w:tc>
              <w:tcPr>
                <w:tcW w:w="1417" w:type="dxa"/>
              </w:tcPr>
              <w:p w14:paraId="223C5196"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869595877"/>
            <w14:checkbox>
              <w14:checked w14:val="0"/>
              <w14:checkedState w14:val="2612" w14:font="MS Gothic"/>
              <w14:uncheckedState w14:val="2610" w14:font="MS Gothic"/>
            </w14:checkbox>
          </w:sdtPr>
          <w:sdtContent>
            <w:tc>
              <w:tcPr>
                <w:tcW w:w="567" w:type="dxa"/>
              </w:tcPr>
              <w:p w14:paraId="7F12A155"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49455682"/>
            <w14:checkbox>
              <w14:checked w14:val="0"/>
              <w14:checkedState w14:val="2612" w14:font="MS Gothic"/>
              <w14:uncheckedState w14:val="2610" w14:font="MS Gothic"/>
            </w14:checkbox>
          </w:sdtPr>
          <w:sdtContent>
            <w:tc>
              <w:tcPr>
                <w:tcW w:w="567" w:type="dxa"/>
              </w:tcPr>
              <w:p w14:paraId="08C442C7"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45734589"/>
            <w14:checkbox>
              <w14:checked w14:val="0"/>
              <w14:checkedState w14:val="2612" w14:font="MS Gothic"/>
              <w14:uncheckedState w14:val="2610" w14:font="MS Gothic"/>
            </w14:checkbox>
          </w:sdtPr>
          <w:sdtContent>
            <w:tc>
              <w:tcPr>
                <w:tcW w:w="567" w:type="dxa"/>
              </w:tcPr>
              <w:p w14:paraId="6C427A5F"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793471BD" w14:textId="77777777" w:rsidTr="001B2C0A">
        <w:trPr>
          <w:trHeight w:val="567"/>
        </w:trPr>
        <w:tc>
          <w:tcPr>
            <w:tcW w:w="4254" w:type="dxa"/>
            <w:gridSpan w:val="2"/>
          </w:tcPr>
          <w:p w14:paraId="178C8793" w14:textId="77777777" w:rsidR="00D84478" w:rsidRPr="00C72F76" w:rsidRDefault="00D84478" w:rsidP="001B2C0A">
            <w:pPr>
              <w:rPr>
                <w:rFonts w:cstheme="minorHAnsi"/>
              </w:rPr>
            </w:pPr>
          </w:p>
        </w:tc>
        <w:sdt>
          <w:sdtPr>
            <w:rPr>
              <w:rFonts w:cstheme="minorHAnsi"/>
            </w:rPr>
            <w:id w:val="-2055069640"/>
            <w14:checkbox>
              <w14:checked w14:val="0"/>
              <w14:checkedState w14:val="2612" w14:font="MS Gothic"/>
              <w14:uncheckedState w14:val="2610" w14:font="MS Gothic"/>
            </w14:checkbox>
          </w:sdtPr>
          <w:sdtContent>
            <w:tc>
              <w:tcPr>
                <w:tcW w:w="567" w:type="dxa"/>
              </w:tcPr>
              <w:p w14:paraId="0539D39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198200441"/>
            <w14:checkbox>
              <w14:checked w14:val="0"/>
              <w14:checkedState w14:val="2612" w14:font="MS Gothic"/>
              <w14:uncheckedState w14:val="2610" w14:font="MS Gothic"/>
            </w14:checkbox>
          </w:sdtPr>
          <w:sdtContent>
            <w:tc>
              <w:tcPr>
                <w:tcW w:w="567" w:type="dxa"/>
                <w:gridSpan w:val="2"/>
              </w:tcPr>
              <w:p w14:paraId="167722B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012018137"/>
            <w14:checkbox>
              <w14:checked w14:val="0"/>
              <w14:checkedState w14:val="2612" w14:font="MS Gothic"/>
              <w14:uncheckedState w14:val="2610" w14:font="MS Gothic"/>
            </w14:checkbox>
          </w:sdtPr>
          <w:sdtContent>
            <w:tc>
              <w:tcPr>
                <w:tcW w:w="567" w:type="dxa"/>
              </w:tcPr>
              <w:p w14:paraId="737CB986"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12E6361B" w14:textId="77777777" w:rsidR="00D84478" w:rsidRDefault="00D84478" w:rsidP="001B2C0A">
            <w:pPr>
              <w:jc w:val="center"/>
              <w:rPr>
                <w:rFonts w:cstheme="minorHAnsi"/>
              </w:rPr>
            </w:pPr>
          </w:p>
        </w:tc>
        <w:tc>
          <w:tcPr>
            <w:tcW w:w="1701" w:type="dxa"/>
            <w:gridSpan w:val="2"/>
          </w:tcPr>
          <w:p w14:paraId="24B656FE" w14:textId="77777777" w:rsidR="00D84478" w:rsidRPr="00D46D83" w:rsidRDefault="00D84478" w:rsidP="001B2C0A">
            <w:pPr>
              <w:jc w:val="center"/>
              <w:rPr>
                <w:rFonts w:cstheme="minorHAnsi"/>
              </w:rPr>
            </w:pPr>
          </w:p>
        </w:tc>
        <w:sdt>
          <w:sdtPr>
            <w:rPr>
              <w:rFonts w:cstheme="minorHAnsi"/>
            </w:rPr>
            <w:id w:val="-133489999"/>
            <w14:checkbox>
              <w14:checked w14:val="0"/>
              <w14:checkedState w14:val="2612" w14:font="MS Gothic"/>
              <w14:uncheckedState w14:val="2610" w14:font="MS Gothic"/>
            </w14:checkbox>
          </w:sdtPr>
          <w:sdtContent>
            <w:tc>
              <w:tcPr>
                <w:tcW w:w="1417" w:type="dxa"/>
              </w:tcPr>
              <w:p w14:paraId="0234160F"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858705659"/>
            <w14:checkbox>
              <w14:checked w14:val="0"/>
              <w14:checkedState w14:val="2612" w14:font="MS Gothic"/>
              <w14:uncheckedState w14:val="2610" w14:font="MS Gothic"/>
            </w14:checkbox>
          </w:sdtPr>
          <w:sdtContent>
            <w:tc>
              <w:tcPr>
                <w:tcW w:w="567" w:type="dxa"/>
              </w:tcPr>
              <w:p w14:paraId="233EF160"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617447788"/>
            <w14:checkbox>
              <w14:checked w14:val="0"/>
              <w14:checkedState w14:val="2612" w14:font="MS Gothic"/>
              <w14:uncheckedState w14:val="2610" w14:font="MS Gothic"/>
            </w14:checkbox>
          </w:sdtPr>
          <w:sdtContent>
            <w:tc>
              <w:tcPr>
                <w:tcW w:w="567" w:type="dxa"/>
              </w:tcPr>
              <w:p w14:paraId="40BEC4F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355618778"/>
            <w14:checkbox>
              <w14:checked w14:val="0"/>
              <w14:checkedState w14:val="2612" w14:font="MS Gothic"/>
              <w14:uncheckedState w14:val="2610" w14:font="MS Gothic"/>
            </w14:checkbox>
          </w:sdtPr>
          <w:sdtContent>
            <w:tc>
              <w:tcPr>
                <w:tcW w:w="567" w:type="dxa"/>
              </w:tcPr>
              <w:p w14:paraId="7198424D"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278A11FC" w14:textId="77777777" w:rsidTr="001B2C0A">
        <w:trPr>
          <w:trHeight w:val="567"/>
        </w:trPr>
        <w:tc>
          <w:tcPr>
            <w:tcW w:w="4254" w:type="dxa"/>
            <w:gridSpan w:val="2"/>
          </w:tcPr>
          <w:p w14:paraId="6BFC63E8" w14:textId="77777777" w:rsidR="00D84478" w:rsidRPr="00C72F76" w:rsidRDefault="00D84478" w:rsidP="001B2C0A">
            <w:pPr>
              <w:rPr>
                <w:rFonts w:cstheme="minorHAnsi"/>
              </w:rPr>
            </w:pPr>
          </w:p>
        </w:tc>
        <w:tc>
          <w:tcPr>
            <w:tcW w:w="567" w:type="dxa"/>
          </w:tcPr>
          <w:sdt>
            <w:sdtPr>
              <w:rPr>
                <w:rFonts w:cstheme="minorHAnsi"/>
              </w:rPr>
              <w:id w:val="-1593082315"/>
              <w14:checkbox>
                <w14:checked w14:val="0"/>
                <w14:checkedState w14:val="2612" w14:font="MS Gothic"/>
                <w14:uncheckedState w14:val="2610" w14:font="MS Gothic"/>
              </w14:checkbox>
            </w:sdtPr>
            <w:sdtContent>
              <w:p w14:paraId="4C91AC0C" w14:textId="77777777" w:rsidR="00D84478" w:rsidRDefault="00D84478" w:rsidP="001B2C0A">
                <w:pPr>
                  <w:jc w:val="center"/>
                  <w:rPr>
                    <w:rFonts w:cstheme="minorHAnsi"/>
                  </w:rPr>
                </w:pPr>
                <w:r>
                  <w:rPr>
                    <w:rFonts w:ascii="MS Gothic" w:eastAsia="MS Gothic" w:hAnsi="MS Gothic" w:cstheme="minorHAnsi" w:hint="eastAsia"/>
                  </w:rPr>
                  <w:t>☐</w:t>
                </w:r>
              </w:p>
            </w:sdtContent>
          </w:sdt>
          <w:p w14:paraId="0B823070" w14:textId="77777777" w:rsidR="00D84478" w:rsidRDefault="00D84478" w:rsidP="001B2C0A">
            <w:pPr>
              <w:jc w:val="center"/>
              <w:rPr>
                <w:rFonts w:cstheme="minorHAnsi"/>
              </w:rPr>
            </w:pPr>
          </w:p>
        </w:tc>
        <w:sdt>
          <w:sdtPr>
            <w:rPr>
              <w:rFonts w:cstheme="minorHAnsi"/>
            </w:rPr>
            <w:id w:val="423770725"/>
            <w14:checkbox>
              <w14:checked w14:val="0"/>
              <w14:checkedState w14:val="2612" w14:font="MS Gothic"/>
              <w14:uncheckedState w14:val="2610" w14:font="MS Gothic"/>
            </w14:checkbox>
          </w:sdtPr>
          <w:sdtContent>
            <w:tc>
              <w:tcPr>
                <w:tcW w:w="567" w:type="dxa"/>
                <w:gridSpan w:val="2"/>
              </w:tcPr>
              <w:p w14:paraId="1C88F7A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116857047"/>
            <w14:checkbox>
              <w14:checked w14:val="0"/>
              <w14:checkedState w14:val="2612" w14:font="MS Gothic"/>
              <w14:uncheckedState w14:val="2610" w14:font="MS Gothic"/>
            </w14:checkbox>
          </w:sdtPr>
          <w:sdtContent>
            <w:tc>
              <w:tcPr>
                <w:tcW w:w="567" w:type="dxa"/>
              </w:tcPr>
              <w:p w14:paraId="4D90A524"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411C451F" w14:textId="77777777" w:rsidR="00D84478" w:rsidRDefault="00D84478" w:rsidP="001B2C0A">
            <w:pPr>
              <w:jc w:val="center"/>
              <w:rPr>
                <w:rFonts w:cstheme="minorHAnsi"/>
              </w:rPr>
            </w:pPr>
          </w:p>
        </w:tc>
        <w:tc>
          <w:tcPr>
            <w:tcW w:w="1701" w:type="dxa"/>
            <w:gridSpan w:val="2"/>
          </w:tcPr>
          <w:p w14:paraId="74949771" w14:textId="77777777" w:rsidR="00D84478" w:rsidRPr="00D46D83" w:rsidRDefault="00D84478" w:rsidP="001B2C0A">
            <w:pPr>
              <w:jc w:val="center"/>
              <w:rPr>
                <w:rFonts w:cstheme="minorHAnsi"/>
              </w:rPr>
            </w:pPr>
          </w:p>
        </w:tc>
        <w:sdt>
          <w:sdtPr>
            <w:rPr>
              <w:rFonts w:cstheme="minorHAnsi"/>
            </w:rPr>
            <w:id w:val="406188914"/>
            <w14:checkbox>
              <w14:checked w14:val="0"/>
              <w14:checkedState w14:val="2612" w14:font="MS Gothic"/>
              <w14:uncheckedState w14:val="2610" w14:font="MS Gothic"/>
            </w14:checkbox>
          </w:sdtPr>
          <w:sdtContent>
            <w:tc>
              <w:tcPr>
                <w:tcW w:w="1417" w:type="dxa"/>
              </w:tcPr>
              <w:p w14:paraId="0382BA7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031734209"/>
            <w14:checkbox>
              <w14:checked w14:val="0"/>
              <w14:checkedState w14:val="2612" w14:font="MS Gothic"/>
              <w14:uncheckedState w14:val="2610" w14:font="MS Gothic"/>
            </w14:checkbox>
          </w:sdtPr>
          <w:sdtContent>
            <w:tc>
              <w:tcPr>
                <w:tcW w:w="567" w:type="dxa"/>
              </w:tcPr>
              <w:p w14:paraId="49376C9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30712725"/>
            <w14:checkbox>
              <w14:checked w14:val="0"/>
              <w14:checkedState w14:val="2612" w14:font="MS Gothic"/>
              <w14:uncheckedState w14:val="2610" w14:font="MS Gothic"/>
            </w14:checkbox>
          </w:sdtPr>
          <w:sdtContent>
            <w:tc>
              <w:tcPr>
                <w:tcW w:w="567" w:type="dxa"/>
              </w:tcPr>
              <w:p w14:paraId="6E4D0FFA"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34787317"/>
            <w14:checkbox>
              <w14:checked w14:val="0"/>
              <w14:checkedState w14:val="2612" w14:font="MS Gothic"/>
              <w14:uncheckedState w14:val="2610" w14:font="MS Gothic"/>
            </w14:checkbox>
          </w:sdtPr>
          <w:sdtContent>
            <w:tc>
              <w:tcPr>
                <w:tcW w:w="567" w:type="dxa"/>
              </w:tcPr>
              <w:p w14:paraId="1D6ADC17"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6AD6EE91" w14:textId="77777777" w:rsidTr="001B2C0A">
        <w:trPr>
          <w:trHeight w:val="567"/>
        </w:trPr>
        <w:tc>
          <w:tcPr>
            <w:tcW w:w="4254" w:type="dxa"/>
            <w:gridSpan w:val="2"/>
          </w:tcPr>
          <w:p w14:paraId="76E0A9CA" w14:textId="77777777" w:rsidR="00D84478" w:rsidRPr="00C72F76" w:rsidRDefault="00D84478" w:rsidP="001B2C0A">
            <w:pPr>
              <w:rPr>
                <w:rFonts w:cstheme="minorHAnsi"/>
              </w:rPr>
            </w:pPr>
          </w:p>
        </w:tc>
        <w:sdt>
          <w:sdtPr>
            <w:rPr>
              <w:rFonts w:cstheme="minorHAnsi"/>
            </w:rPr>
            <w:id w:val="47656664"/>
            <w14:checkbox>
              <w14:checked w14:val="0"/>
              <w14:checkedState w14:val="2612" w14:font="MS Gothic"/>
              <w14:uncheckedState w14:val="2610" w14:font="MS Gothic"/>
            </w14:checkbox>
          </w:sdtPr>
          <w:sdtContent>
            <w:tc>
              <w:tcPr>
                <w:tcW w:w="567" w:type="dxa"/>
              </w:tcPr>
              <w:p w14:paraId="23DEA1E5"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924985072"/>
            <w14:checkbox>
              <w14:checked w14:val="0"/>
              <w14:checkedState w14:val="2612" w14:font="MS Gothic"/>
              <w14:uncheckedState w14:val="2610" w14:font="MS Gothic"/>
            </w14:checkbox>
          </w:sdtPr>
          <w:sdtContent>
            <w:tc>
              <w:tcPr>
                <w:tcW w:w="567" w:type="dxa"/>
                <w:gridSpan w:val="2"/>
              </w:tcPr>
              <w:p w14:paraId="2EF59D3E"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933270673"/>
            <w14:checkbox>
              <w14:checked w14:val="0"/>
              <w14:checkedState w14:val="2612" w14:font="MS Gothic"/>
              <w14:uncheckedState w14:val="2610" w14:font="MS Gothic"/>
            </w14:checkbox>
          </w:sdtPr>
          <w:sdtContent>
            <w:tc>
              <w:tcPr>
                <w:tcW w:w="567" w:type="dxa"/>
              </w:tcPr>
              <w:p w14:paraId="1F9E1F34"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101FD2E7" w14:textId="77777777" w:rsidR="00D84478" w:rsidRDefault="00D84478" w:rsidP="001B2C0A">
            <w:pPr>
              <w:jc w:val="center"/>
              <w:rPr>
                <w:rFonts w:cstheme="minorHAnsi"/>
              </w:rPr>
            </w:pPr>
          </w:p>
        </w:tc>
        <w:tc>
          <w:tcPr>
            <w:tcW w:w="1701" w:type="dxa"/>
            <w:gridSpan w:val="2"/>
          </w:tcPr>
          <w:p w14:paraId="2FEAA68F" w14:textId="77777777" w:rsidR="00D84478" w:rsidRPr="00D46D83" w:rsidRDefault="00D84478" w:rsidP="001B2C0A">
            <w:pPr>
              <w:jc w:val="center"/>
              <w:rPr>
                <w:rFonts w:cstheme="minorHAnsi"/>
              </w:rPr>
            </w:pPr>
          </w:p>
        </w:tc>
        <w:sdt>
          <w:sdtPr>
            <w:rPr>
              <w:rFonts w:cstheme="minorHAnsi"/>
            </w:rPr>
            <w:id w:val="2117411624"/>
            <w14:checkbox>
              <w14:checked w14:val="0"/>
              <w14:checkedState w14:val="2612" w14:font="MS Gothic"/>
              <w14:uncheckedState w14:val="2610" w14:font="MS Gothic"/>
            </w14:checkbox>
          </w:sdtPr>
          <w:sdtContent>
            <w:tc>
              <w:tcPr>
                <w:tcW w:w="1417" w:type="dxa"/>
              </w:tcPr>
              <w:p w14:paraId="58049018"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85664774"/>
            <w14:checkbox>
              <w14:checked w14:val="0"/>
              <w14:checkedState w14:val="2612" w14:font="MS Gothic"/>
              <w14:uncheckedState w14:val="2610" w14:font="MS Gothic"/>
            </w14:checkbox>
          </w:sdtPr>
          <w:sdtContent>
            <w:tc>
              <w:tcPr>
                <w:tcW w:w="567" w:type="dxa"/>
              </w:tcPr>
              <w:p w14:paraId="4218C1E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47348358"/>
            <w14:checkbox>
              <w14:checked w14:val="0"/>
              <w14:checkedState w14:val="2612" w14:font="MS Gothic"/>
              <w14:uncheckedState w14:val="2610" w14:font="MS Gothic"/>
            </w14:checkbox>
          </w:sdtPr>
          <w:sdtContent>
            <w:tc>
              <w:tcPr>
                <w:tcW w:w="567" w:type="dxa"/>
              </w:tcPr>
              <w:p w14:paraId="4AD2DAC9"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724190293"/>
            <w14:checkbox>
              <w14:checked w14:val="0"/>
              <w14:checkedState w14:val="2612" w14:font="MS Gothic"/>
              <w14:uncheckedState w14:val="2610" w14:font="MS Gothic"/>
            </w14:checkbox>
          </w:sdtPr>
          <w:sdtContent>
            <w:tc>
              <w:tcPr>
                <w:tcW w:w="567" w:type="dxa"/>
              </w:tcPr>
              <w:p w14:paraId="16202923"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0BF4F487" w14:textId="77777777" w:rsidTr="001B2C0A">
        <w:trPr>
          <w:trHeight w:val="567"/>
        </w:trPr>
        <w:tc>
          <w:tcPr>
            <w:tcW w:w="4254" w:type="dxa"/>
            <w:gridSpan w:val="2"/>
          </w:tcPr>
          <w:p w14:paraId="528B1C1F" w14:textId="77777777" w:rsidR="00D84478" w:rsidRPr="00C72F76" w:rsidRDefault="00D84478" w:rsidP="001B2C0A">
            <w:pPr>
              <w:rPr>
                <w:rFonts w:cstheme="minorHAnsi"/>
              </w:rPr>
            </w:pPr>
          </w:p>
        </w:tc>
        <w:sdt>
          <w:sdtPr>
            <w:rPr>
              <w:rFonts w:cstheme="minorHAnsi"/>
            </w:rPr>
            <w:id w:val="-1113213340"/>
            <w14:checkbox>
              <w14:checked w14:val="0"/>
              <w14:checkedState w14:val="2612" w14:font="MS Gothic"/>
              <w14:uncheckedState w14:val="2610" w14:font="MS Gothic"/>
            </w14:checkbox>
          </w:sdtPr>
          <w:sdtContent>
            <w:tc>
              <w:tcPr>
                <w:tcW w:w="567" w:type="dxa"/>
              </w:tcPr>
              <w:p w14:paraId="3DC2BD6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109143491"/>
            <w14:checkbox>
              <w14:checked w14:val="0"/>
              <w14:checkedState w14:val="2612" w14:font="MS Gothic"/>
              <w14:uncheckedState w14:val="2610" w14:font="MS Gothic"/>
            </w14:checkbox>
          </w:sdtPr>
          <w:sdtContent>
            <w:tc>
              <w:tcPr>
                <w:tcW w:w="567" w:type="dxa"/>
                <w:gridSpan w:val="2"/>
              </w:tcPr>
              <w:p w14:paraId="72E8368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535622728"/>
            <w14:checkbox>
              <w14:checked w14:val="0"/>
              <w14:checkedState w14:val="2612" w14:font="MS Gothic"/>
              <w14:uncheckedState w14:val="2610" w14:font="MS Gothic"/>
            </w14:checkbox>
          </w:sdtPr>
          <w:sdtContent>
            <w:tc>
              <w:tcPr>
                <w:tcW w:w="567" w:type="dxa"/>
              </w:tcPr>
              <w:p w14:paraId="5182039C"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03D154A9" w14:textId="77777777" w:rsidR="00D84478" w:rsidRDefault="00D84478" w:rsidP="001B2C0A">
            <w:pPr>
              <w:jc w:val="center"/>
              <w:rPr>
                <w:rFonts w:cstheme="minorHAnsi"/>
              </w:rPr>
            </w:pPr>
          </w:p>
        </w:tc>
        <w:tc>
          <w:tcPr>
            <w:tcW w:w="1701" w:type="dxa"/>
            <w:gridSpan w:val="2"/>
          </w:tcPr>
          <w:p w14:paraId="10A99AD5" w14:textId="77777777" w:rsidR="00D84478" w:rsidRPr="00D46D83" w:rsidRDefault="00D84478" w:rsidP="001B2C0A">
            <w:pPr>
              <w:jc w:val="center"/>
              <w:rPr>
                <w:rFonts w:cstheme="minorHAnsi"/>
              </w:rPr>
            </w:pPr>
          </w:p>
        </w:tc>
        <w:sdt>
          <w:sdtPr>
            <w:rPr>
              <w:rFonts w:cstheme="minorHAnsi"/>
            </w:rPr>
            <w:id w:val="-417251391"/>
            <w14:checkbox>
              <w14:checked w14:val="0"/>
              <w14:checkedState w14:val="2612" w14:font="MS Gothic"/>
              <w14:uncheckedState w14:val="2610" w14:font="MS Gothic"/>
            </w14:checkbox>
          </w:sdtPr>
          <w:sdtContent>
            <w:tc>
              <w:tcPr>
                <w:tcW w:w="1417" w:type="dxa"/>
              </w:tcPr>
              <w:p w14:paraId="55A5A323"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507341134"/>
            <w14:checkbox>
              <w14:checked w14:val="0"/>
              <w14:checkedState w14:val="2612" w14:font="MS Gothic"/>
              <w14:uncheckedState w14:val="2610" w14:font="MS Gothic"/>
            </w14:checkbox>
          </w:sdtPr>
          <w:sdtContent>
            <w:tc>
              <w:tcPr>
                <w:tcW w:w="567" w:type="dxa"/>
              </w:tcPr>
              <w:p w14:paraId="4E7053A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612251644"/>
            <w14:checkbox>
              <w14:checked w14:val="0"/>
              <w14:checkedState w14:val="2612" w14:font="MS Gothic"/>
              <w14:uncheckedState w14:val="2610" w14:font="MS Gothic"/>
            </w14:checkbox>
          </w:sdtPr>
          <w:sdtContent>
            <w:tc>
              <w:tcPr>
                <w:tcW w:w="567" w:type="dxa"/>
              </w:tcPr>
              <w:p w14:paraId="4646E525"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25955540"/>
            <w14:checkbox>
              <w14:checked w14:val="0"/>
              <w14:checkedState w14:val="2612" w14:font="MS Gothic"/>
              <w14:uncheckedState w14:val="2610" w14:font="MS Gothic"/>
            </w14:checkbox>
          </w:sdtPr>
          <w:sdtContent>
            <w:tc>
              <w:tcPr>
                <w:tcW w:w="567" w:type="dxa"/>
              </w:tcPr>
              <w:p w14:paraId="28D1995B"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7BC756F6" w14:textId="77777777" w:rsidTr="001B2C0A">
        <w:trPr>
          <w:trHeight w:val="567"/>
        </w:trPr>
        <w:tc>
          <w:tcPr>
            <w:tcW w:w="4254" w:type="dxa"/>
            <w:gridSpan w:val="2"/>
          </w:tcPr>
          <w:p w14:paraId="4F55A8EC" w14:textId="77777777" w:rsidR="00D84478" w:rsidRPr="00C72F76" w:rsidRDefault="00D84478" w:rsidP="001B2C0A">
            <w:pPr>
              <w:rPr>
                <w:rFonts w:cstheme="minorHAnsi"/>
              </w:rPr>
            </w:pPr>
          </w:p>
        </w:tc>
        <w:sdt>
          <w:sdtPr>
            <w:rPr>
              <w:rFonts w:cstheme="minorHAnsi"/>
            </w:rPr>
            <w:id w:val="182169239"/>
            <w14:checkbox>
              <w14:checked w14:val="0"/>
              <w14:checkedState w14:val="2612" w14:font="MS Gothic"/>
              <w14:uncheckedState w14:val="2610" w14:font="MS Gothic"/>
            </w14:checkbox>
          </w:sdtPr>
          <w:sdtContent>
            <w:tc>
              <w:tcPr>
                <w:tcW w:w="567" w:type="dxa"/>
              </w:tcPr>
              <w:p w14:paraId="243E435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225879587"/>
            <w14:checkbox>
              <w14:checked w14:val="0"/>
              <w14:checkedState w14:val="2612" w14:font="MS Gothic"/>
              <w14:uncheckedState w14:val="2610" w14:font="MS Gothic"/>
            </w14:checkbox>
          </w:sdtPr>
          <w:sdtContent>
            <w:tc>
              <w:tcPr>
                <w:tcW w:w="567" w:type="dxa"/>
                <w:gridSpan w:val="2"/>
              </w:tcPr>
              <w:p w14:paraId="03A9759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114174769"/>
            <w14:checkbox>
              <w14:checked w14:val="0"/>
              <w14:checkedState w14:val="2612" w14:font="MS Gothic"/>
              <w14:uncheckedState w14:val="2610" w14:font="MS Gothic"/>
            </w14:checkbox>
          </w:sdtPr>
          <w:sdtContent>
            <w:tc>
              <w:tcPr>
                <w:tcW w:w="567" w:type="dxa"/>
              </w:tcPr>
              <w:p w14:paraId="1711ACD4"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1C1FFB9D" w14:textId="77777777" w:rsidR="00D84478" w:rsidRDefault="00D84478" w:rsidP="001B2C0A">
            <w:pPr>
              <w:jc w:val="center"/>
              <w:rPr>
                <w:rFonts w:cstheme="minorHAnsi"/>
              </w:rPr>
            </w:pPr>
          </w:p>
        </w:tc>
        <w:tc>
          <w:tcPr>
            <w:tcW w:w="1701" w:type="dxa"/>
            <w:gridSpan w:val="2"/>
          </w:tcPr>
          <w:p w14:paraId="12046B2A" w14:textId="77777777" w:rsidR="00D84478" w:rsidRPr="00D46D83" w:rsidRDefault="00D84478" w:rsidP="001B2C0A">
            <w:pPr>
              <w:jc w:val="center"/>
              <w:rPr>
                <w:rFonts w:cstheme="minorHAnsi"/>
              </w:rPr>
            </w:pPr>
          </w:p>
        </w:tc>
        <w:sdt>
          <w:sdtPr>
            <w:rPr>
              <w:rFonts w:cstheme="minorHAnsi"/>
            </w:rPr>
            <w:id w:val="-1136334666"/>
            <w14:checkbox>
              <w14:checked w14:val="0"/>
              <w14:checkedState w14:val="2612" w14:font="MS Gothic"/>
              <w14:uncheckedState w14:val="2610" w14:font="MS Gothic"/>
            </w14:checkbox>
          </w:sdtPr>
          <w:sdtContent>
            <w:tc>
              <w:tcPr>
                <w:tcW w:w="1417" w:type="dxa"/>
              </w:tcPr>
              <w:p w14:paraId="4E8FD56A"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66605604"/>
            <w14:checkbox>
              <w14:checked w14:val="0"/>
              <w14:checkedState w14:val="2612" w14:font="MS Gothic"/>
              <w14:uncheckedState w14:val="2610" w14:font="MS Gothic"/>
            </w14:checkbox>
          </w:sdtPr>
          <w:sdtContent>
            <w:tc>
              <w:tcPr>
                <w:tcW w:w="567" w:type="dxa"/>
              </w:tcPr>
              <w:p w14:paraId="7EFB355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58435869"/>
            <w14:checkbox>
              <w14:checked w14:val="0"/>
              <w14:checkedState w14:val="2612" w14:font="MS Gothic"/>
              <w14:uncheckedState w14:val="2610" w14:font="MS Gothic"/>
            </w14:checkbox>
          </w:sdtPr>
          <w:sdtContent>
            <w:tc>
              <w:tcPr>
                <w:tcW w:w="567" w:type="dxa"/>
              </w:tcPr>
              <w:p w14:paraId="063987A0"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745380072"/>
            <w14:checkbox>
              <w14:checked w14:val="0"/>
              <w14:checkedState w14:val="2612" w14:font="MS Gothic"/>
              <w14:uncheckedState w14:val="2610" w14:font="MS Gothic"/>
            </w14:checkbox>
          </w:sdtPr>
          <w:sdtContent>
            <w:tc>
              <w:tcPr>
                <w:tcW w:w="567" w:type="dxa"/>
              </w:tcPr>
              <w:p w14:paraId="6814A9EA"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671597CA" w14:textId="77777777" w:rsidTr="001B2C0A">
        <w:trPr>
          <w:trHeight w:val="567"/>
        </w:trPr>
        <w:tc>
          <w:tcPr>
            <w:tcW w:w="4254" w:type="dxa"/>
            <w:gridSpan w:val="2"/>
          </w:tcPr>
          <w:p w14:paraId="29601D38" w14:textId="77777777" w:rsidR="00D84478" w:rsidRPr="00C72F76" w:rsidRDefault="00D84478" w:rsidP="001B2C0A">
            <w:pPr>
              <w:rPr>
                <w:rFonts w:cstheme="minorHAnsi"/>
              </w:rPr>
            </w:pPr>
          </w:p>
        </w:tc>
        <w:tc>
          <w:tcPr>
            <w:tcW w:w="567" w:type="dxa"/>
          </w:tcPr>
          <w:sdt>
            <w:sdtPr>
              <w:rPr>
                <w:rFonts w:cstheme="minorHAnsi"/>
              </w:rPr>
              <w:id w:val="1440018732"/>
              <w14:checkbox>
                <w14:checked w14:val="0"/>
                <w14:checkedState w14:val="2612" w14:font="MS Gothic"/>
                <w14:uncheckedState w14:val="2610" w14:font="MS Gothic"/>
              </w14:checkbox>
            </w:sdtPr>
            <w:sdtContent>
              <w:p w14:paraId="674DBEF0" w14:textId="77777777" w:rsidR="00D84478" w:rsidRDefault="00D84478" w:rsidP="001B2C0A">
                <w:pPr>
                  <w:jc w:val="center"/>
                  <w:rPr>
                    <w:rFonts w:cstheme="minorHAnsi"/>
                  </w:rPr>
                </w:pPr>
                <w:r>
                  <w:rPr>
                    <w:rFonts w:ascii="MS Gothic" w:eastAsia="MS Gothic" w:hAnsi="MS Gothic" w:cstheme="minorHAnsi" w:hint="eastAsia"/>
                  </w:rPr>
                  <w:t>☐</w:t>
                </w:r>
              </w:p>
            </w:sdtContent>
          </w:sdt>
          <w:p w14:paraId="2CA2F5F9" w14:textId="77777777" w:rsidR="00D84478" w:rsidRDefault="00D84478" w:rsidP="001B2C0A">
            <w:pPr>
              <w:jc w:val="center"/>
              <w:rPr>
                <w:rFonts w:cstheme="minorHAnsi"/>
              </w:rPr>
            </w:pPr>
          </w:p>
        </w:tc>
        <w:sdt>
          <w:sdtPr>
            <w:rPr>
              <w:rFonts w:cstheme="minorHAnsi"/>
            </w:rPr>
            <w:id w:val="-1939204401"/>
            <w14:checkbox>
              <w14:checked w14:val="0"/>
              <w14:checkedState w14:val="2612" w14:font="MS Gothic"/>
              <w14:uncheckedState w14:val="2610" w14:font="MS Gothic"/>
            </w14:checkbox>
          </w:sdtPr>
          <w:sdtContent>
            <w:tc>
              <w:tcPr>
                <w:tcW w:w="567" w:type="dxa"/>
                <w:gridSpan w:val="2"/>
              </w:tcPr>
              <w:p w14:paraId="02C323C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49485072"/>
            <w14:checkbox>
              <w14:checked w14:val="0"/>
              <w14:checkedState w14:val="2612" w14:font="MS Gothic"/>
              <w14:uncheckedState w14:val="2610" w14:font="MS Gothic"/>
            </w14:checkbox>
          </w:sdtPr>
          <w:sdtContent>
            <w:tc>
              <w:tcPr>
                <w:tcW w:w="567" w:type="dxa"/>
              </w:tcPr>
              <w:p w14:paraId="13416138"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4E3B4A7B" w14:textId="77777777" w:rsidR="00D84478" w:rsidRDefault="00D84478" w:rsidP="001B2C0A">
            <w:pPr>
              <w:jc w:val="center"/>
              <w:rPr>
                <w:rFonts w:cstheme="minorHAnsi"/>
              </w:rPr>
            </w:pPr>
          </w:p>
        </w:tc>
        <w:tc>
          <w:tcPr>
            <w:tcW w:w="1701" w:type="dxa"/>
            <w:gridSpan w:val="2"/>
          </w:tcPr>
          <w:p w14:paraId="53A536CF" w14:textId="77777777" w:rsidR="00D84478" w:rsidRPr="00D46D83" w:rsidRDefault="00D84478" w:rsidP="001B2C0A">
            <w:pPr>
              <w:jc w:val="center"/>
              <w:rPr>
                <w:rFonts w:cstheme="minorHAnsi"/>
              </w:rPr>
            </w:pPr>
          </w:p>
        </w:tc>
        <w:sdt>
          <w:sdtPr>
            <w:rPr>
              <w:rFonts w:cstheme="minorHAnsi"/>
            </w:rPr>
            <w:id w:val="407352110"/>
            <w14:checkbox>
              <w14:checked w14:val="0"/>
              <w14:checkedState w14:val="2612" w14:font="MS Gothic"/>
              <w14:uncheckedState w14:val="2610" w14:font="MS Gothic"/>
            </w14:checkbox>
          </w:sdtPr>
          <w:sdtContent>
            <w:tc>
              <w:tcPr>
                <w:tcW w:w="1417" w:type="dxa"/>
              </w:tcPr>
              <w:p w14:paraId="04349325"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569769083"/>
            <w14:checkbox>
              <w14:checked w14:val="0"/>
              <w14:checkedState w14:val="2612" w14:font="MS Gothic"/>
              <w14:uncheckedState w14:val="2610" w14:font="MS Gothic"/>
            </w14:checkbox>
          </w:sdtPr>
          <w:sdtContent>
            <w:tc>
              <w:tcPr>
                <w:tcW w:w="567" w:type="dxa"/>
              </w:tcPr>
              <w:p w14:paraId="6FFDB427"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61109519"/>
            <w14:checkbox>
              <w14:checked w14:val="0"/>
              <w14:checkedState w14:val="2612" w14:font="MS Gothic"/>
              <w14:uncheckedState w14:val="2610" w14:font="MS Gothic"/>
            </w14:checkbox>
          </w:sdtPr>
          <w:sdtContent>
            <w:tc>
              <w:tcPr>
                <w:tcW w:w="567" w:type="dxa"/>
              </w:tcPr>
              <w:p w14:paraId="72F5217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71241727"/>
            <w14:checkbox>
              <w14:checked w14:val="0"/>
              <w14:checkedState w14:val="2612" w14:font="MS Gothic"/>
              <w14:uncheckedState w14:val="2610" w14:font="MS Gothic"/>
            </w14:checkbox>
          </w:sdtPr>
          <w:sdtContent>
            <w:tc>
              <w:tcPr>
                <w:tcW w:w="567" w:type="dxa"/>
              </w:tcPr>
              <w:p w14:paraId="4111E89D"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0B47D948" w14:textId="77777777" w:rsidTr="001B2C0A">
        <w:trPr>
          <w:trHeight w:val="567"/>
        </w:trPr>
        <w:tc>
          <w:tcPr>
            <w:tcW w:w="4254" w:type="dxa"/>
            <w:gridSpan w:val="2"/>
          </w:tcPr>
          <w:p w14:paraId="426D0889" w14:textId="77777777" w:rsidR="00D84478" w:rsidRPr="00C72F76" w:rsidRDefault="00D84478" w:rsidP="001B2C0A">
            <w:pPr>
              <w:rPr>
                <w:rFonts w:cstheme="minorHAnsi"/>
              </w:rPr>
            </w:pPr>
          </w:p>
        </w:tc>
        <w:sdt>
          <w:sdtPr>
            <w:rPr>
              <w:rFonts w:cstheme="minorHAnsi"/>
            </w:rPr>
            <w:id w:val="948894785"/>
            <w14:checkbox>
              <w14:checked w14:val="0"/>
              <w14:checkedState w14:val="2612" w14:font="MS Gothic"/>
              <w14:uncheckedState w14:val="2610" w14:font="MS Gothic"/>
            </w14:checkbox>
          </w:sdtPr>
          <w:sdtContent>
            <w:tc>
              <w:tcPr>
                <w:tcW w:w="567" w:type="dxa"/>
              </w:tcPr>
              <w:p w14:paraId="6BED35A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87323622"/>
            <w14:checkbox>
              <w14:checked w14:val="0"/>
              <w14:checkedState w14:val="2612" w14:font="MS Gothic"/>
              <w14:uncheckedState w14:val="2610" w14:font="MS Gothic"/>
            </w14:checkbox>
          </w:sdtPr>
          <w:sdtContent>
            <w:tc>
              <w:tcPr>
                <w:tcW w:w="567" w:type="dxa"/>
                <w:gridSpan w:val="2"/>
              </w:tcPr>
              <w:p w14:paraId="063119C0"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74730340"/>
            <w14:checkbox>
              <w14:checked w14:val="0"/>
              <w14:checkedState w14:val="2612" w14:font="MS Gothic"/>
              <w14:uncheckedState w14:val="2610" w14:font="MS Gothic"/>
            </w14:checkbox>
          </w:sdtPr>
          <w:sdtContent>
            <w:tc>
              <w:tcPr>
                <w:tcW w:w="567" w:type="dxa"/>
              </w:tcPr>
              <w:p w14:paraId="24B57D7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619A35B6" w14:textId="77777777" w:rsidR="00D84478" w:rsidRDefault="00D84478" w:rsidP="001B2C0A">
            <w:pPr>
              <w:jc w:val="center"/>
              <w:rPr>
                <w:rFonts w:cstheme="minorHAnsi"/>
              </w:rPr>
            </w:pPr>
          </w:p>
        </w:tc>
        <w:tc>
          <w:tcPr>
            <w:tcW w:w="1701" w:type="dxa"/>
            <w:gridSpan w:val="2"/>
          </w:tcPr>
          <w:p w14:paraId="740B62E7" w14:textId="77777777" w:rsidR="00D84478" w:rsidRPr="00D46D83" w:rsidRDefault="00D84478" w:rsidP="001B2C0A">
            <w:pPr>
              <w:jc w:val="center"/>
              <w:rPr>
                <w:rFonts w:cstheme="minorHAnsi"/>
              </w:rPr>
            </w:pPr>
          </w:p>
        </w:tc>
        <w:sdt>
          <w:sdtPr>
            <w:rPr>
              <w:rFonts w:cstheme="minorHAnsi"/>
            </w:rPr>
            <w:id w:val="-1047448519"/>
            <w14:checkbox>
              <w14:checked w14:val="0"/>
              <w14:checkedState w14:val="2612" w14:font="MS Gothic"/>
              <w14:uncheckedState w14:val="2610" w14:font="MS Gothic"/>
            </w14:checkbox>
          </w:sdtPr>
          <w:sdtContent>
            <w:tc>
              <w:tcPr>
                <w:tcW w:w="1417" w:type="dxa"/>
              </w:tcPr>
              <w:p w14:paraId="73DE254F"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074670652"/>
            <w14:checkbox>
              <w14:checked w14:val="0"/>
              <w14:checkedState w14:val="2612" w14:font="MS Gothic"/>
              <w14:uncheckedState w14:val="2610" w14:font="MS Gothic"/>
            </w14:checkbox>
          </w:sdtPr>
          <w:sdtContent>
            <w:tc>
              <w:tcPr>
                <w:tcW w:w="567" w:type="dxa"/>
              </w:tcPr>
              <w:p w14:paraId="2C4A4F65"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914269932"/>
            <w14:checkbox>
              <w14:checked w14:val="0"/>
              <w14:checkedState w14:val="2612" w14:font="MS Gothic"/>
              <w14:uncheckedState w14:val="2610" w14:font="MS Gothic"/>
            </w14:checkbox>
          </w:sdtPr>
          <w:sdtContent>
            <w:tc>
              <w:tcPr>
                <w:tcW w:w="567" w:type="dxa"/>
              </w:tcPr>
              <w:p w14:paraId="39D4ADBC"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57442998"/>
            <w14:checkbox>
              <w14:checked w14:val="0"/>
              <w14:checkedState w14:val="2612" w14:font="MS Gothic"/>
              <w14:uncheckedState w14:val="2610" w14:font="MS Gothic"/>
            </w14:checkbox>
          </w:sdtPr>
          <w:sdtContent>
            <w:tc>
              <w:tcPr>
                <w:tcW w:w="567" w:type="dxa"/>
              </w:tcPr>
              <w:p w14:paraId="2F19C92F"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57C5FC24" w14:textId="77777777" w:rsidTr="001B2C0A">
        <w:trPr>
          <w:trHeight w:val="567"/>
        </w:trPr>
        <w:tc>
          <w:tcPr>
            <w:tcW w:w="4254" w:type="dxa"/>
            <w:gridSpan w:val="2"/>
          </w:tcPr>
          <w:p w14:paraId="5E676463" w14:textId="77777777" w:rsidR="00D84478" w:rsidRPr="00C72F76" w:rsidRDefault="00D84478" w:rsidP="001B2C0A">
            <w:pPr>
              <w:rPr>
                <w:rFonts w:cstheme="minorHAnsi"/>
              </w:rPr>
            </w:pPr>
          </w:p>
        </w:tc>
        <w:sdt>
          <w:sdtPr>
            <w:rPr>
              <w:rFonts w:cstheme="minorHAnsi"/>
            </w:rPr>
            <w:id w:val="1072784002"/>
            <w14:checkbox>
              <w14:checked w14:val="0"/>
              <w14:checkedState w14:val="2612" w14:font="MS Gothic"/>
              <w14:uncheckedState w14:val="2610" w14:font="MS Gothic"/>
            </w14:checkbox>
          </w:sdtPr>
          <w:sdtContent>
            <w:tc>
              <w:tcPr>
                <w:tcW w:w="567" w:type="dxa"/>
              </w:tcPr>
              <w:p w14:paraId="3F8323E0"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70850036"/>
            <w14:checkbox>
              <w14:checked w14:val="0"/>
              <w14:checkedState w14:val="2612" w14:font="MS Gothic"/>
              <w14:uncheckedState w14:val="2610" w14:font="MS Gothic"/>
            </w14:checkbox>
          </w:sdtPr>
          <w:sdtContent>
            <w:tc>
              <w:tcPr>
                <w:tcW w:w="567" w:type="dxa"/>
                <w:gridSpan w:val="2"/>
              </w:tcPr>
              <w:p w14:paraId="25041029"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12436534"/>
            <w14:checkbox>
              <w14:checked w14:val="0"/>
              <w14:checkedState w14:val="2612" w14:font="MS Gothic"/>
              <w14:uncheckedState w14:val="2610" w14:font="MS Gothic"/>
            </w14:checkbox>
          </w:sdtPr>
          <w:sdtContent>
            <w:tc>
              <w:tcPr>
                <w:tcW w:w="567" w:type="dxa"/>
              </w:tcPr>
              <w:p w14:paraId="27ECA8D2"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3D155568" w14:textId="77777777" w:rsidR="00D84478" w:rsidRDefault="00D84478" w:rsidP="001B2C0A">
            <w:pPr>
              <w:jc w:val="center"/>
              <w:rPr>
                <w:rFonts w:cstheme="minorHAnsi"/>
              </w:rPr>
            </w:pPr>
          </w:p>
        </w:tc>
        <w:tc>
          <w:tcPr>
            <w:tcW w:w="1701" w:type="dxa"/>
            <w:gridSpan w:val="2"/>
          </w:tcPr>
          <w:p w14:paraId="767A5DCE" w14:textId="77777777" w:rsidR="00D84478" w:rsidRPr="00D46D83" w:rsidRDefault="00D84478" w:rsidP="001B2C0A">
            <w:pPr>
              <w:jc w:val="center"/>
              <w:rPr>
                <w:rFonts w:cstheme="minorHAnsi"/>
              </w:rPr>
            </w:pPr>
          </w:p>
        </w:tc>
        <w:sdt>
          <w:sdtPr>
            <w:rPr>
              <w:rFonts w:cstheme="minorHAnsi"/>
            </w:rPr>
            <w:id w:val="-34819030"/>
            <w14:checkbox>
              <w14:checked w14:val="0"/>
              <w14:checkedState w14:val="2612" w14:font="MS Gothic"/>
              <w14:uncheckedState w14:val="2610" w14:font="MS Gothic"/>
            </w14:checkbox>
          </w:sdtPr>
          <w:sdtContent>
            <w:tc>
              <w:tcPr>
                <w:tcW w:w="1417" w:type="dxa"/>
              </w:tcPr>
              <w:p w14:paraId="4F6D9EAC"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320478278"/>
            <w14:checkbox>
              <w14:checked w14:val="0"/>
              <w14:checkedState w14:val="2612" w14:font="MS Gothic"/>
              <w14:uncheckedState w14:val="2610" w14:font="MS Gothic"/>
            </w14:checkbox>
          </w:sdtPr>
          <w:sdtContent>
            <w:tc>
              <w:tcPr>
                <w:tcW w:w="567" w:type="dxa"/>
              </w:tcPr>
              <w:p w14:paraId="3B6D099F"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439765103"/>
            <w14:checkbox>
              <w14:checked w14:val="0"/>
              <w14:checkedState w14:val="2612" w14:font="MS Gothic"/>
              <w14:uncheckedState w14:val="2610" w14:font="MS Gothic"/>
            </w14:checkbox>
          </w:sdtPr>
          <w:sdtContent>
            <w:tc>
              <w:tcPr>
                <w:tcW w:w="567" w:type="dxa"/>
              </w:tcPr>
              <w:p w14:paraId="6116EA22"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03913988"/>
            <w14:checkbox>
              <w14:checked w14:val="0"/>
              <w14:checkedState w14:val="2612" w14:font="MS Gothic"/>
              <w14:uncheckedState w14:val="2610" w14:font="MS Gothic"/>
            </w14:checkbox>
          </w:sdtPr>
          <w:sdtContent>
            <w:tc>
              <w:tcPr>
                <w:tcW w:w="567" w:type="dxa"/>
              </w:tcPr>
              <w:p w14:paraId="4720FE3B"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sz w:val="22"/>
                  </w:rPr>
                  <w:t>☐</w:t>
                </w:r>
              </w:p>
            </w:tc>
          </w:sdtContent>
        </w:sdt>
      </w:tr>
      <w:tr w:rsidR="00D84478" w14:paraId="67EB4817" w14:textId="77777777" w:rsidTr="001B2C0A">
        <w:trPr>
          <w:trHeight w:val="567"/>
        </w:trPr>
        <w:tc>
          <w:tcPr>
            <w:tcW w:w="4254" w:type="dxa"/>
            <w:gridSpan w:val="2"/>
          </w:tcPr>
          <w:p w14:paraId="6166E1B2" w14:textId="77777777" w:rsidR="00D84478" w:rsidRPr="00C72F76" w:rsidRDefault="00D84478" w:rsidP="001B2C0A">
            <w:pPr>
              <w:rPr>
                <w:rFonts w:cstheme="minorHAnsi"/>
              </w:rPr>
            </w:pPr>
          </w:p>
        </w:tc>
        <w:sdt>
          <w:sdtPr>
            <w:rPr>
              <w:rFonts w:cstheme="minorHAnsi"/>
            </w:rPr>
            <w:id w:val="1413196119"/>
            <w14:checkbox>
              <w14:checked w14:val="0"/>
              <w14:checkedState w14:val="2612" w14:font="MS Gothic"/>
              <w14:uncheckedState w14:val="2610" w14:font="MS Gothic"/>
            </w14:checkbox>
          </w:sdtPr>
          <w:sdtContent>
            <w:tc>
              <w:tcPr>
                <w:tcW w:w="567" w:type="dxa"/>
              </w:tcPr>
              <w:p w14:paraId="42ED43BA"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846242510"/>
            <w14:checkbox>
              <w14:checked w14:val="0"/>
              <w14:checkedState w14:val="2612" w14:font="MS Gothic"/>
              <w14:uncheckedState w14:val="2610" w14:font="MS Gothic"/>
            </w14:checkbox>
          </w:sdtPr>
          <w:sdtContent>
            <w:tc>
              <w:tcPr>
                <w:tcW w:w="567" w:type="dxa"/>
                <w:gridSpan w:val="2"/>
              </w:tcPr>
              <w:p w14:paraId="234C1D26"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87487294"/>
            <w14:checkbox>
              <w14:checked w14:val="0"/>
              <w14:checkedState w14:val="2612" w14:font="MS Gothic"/>
              <w14:uncheckedState w14:val="2610" w14:font="MS Gothic"/>
            </w14:checkbox>
          </w:sdtPr>
          <w:sdtContent>
            <w:tc>
              <w:tcPr>
                <w:tcW w:w="567" w:type="dxa"/>
              </w:tcPr>
              <w:p w14:paraId="3A0707D5"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3AC445BB" w14:textId="77777777" w:rsidR="00D84478" w:rsidRDefault="00D84478" w:rsidP="001B2C0A">
            <w:pPr>
              <w:jc w:val="center"/>
              <w:rPr>
                <w:rFonts w:cstheme="minorHAnsi"/>
              </w:rPr>
            </w:pPr>
          </w:p>
        </w:tc>
        <w:tc>
          <w:tcPr>
            <w:tcW w:w="1701" w:type="dxa"/>
            <w:gridSpan w:val="2"/>
          </w:tcPr>
          <w:p w14:paraId="16B3D820" w14:textId="77777777" w:rsidR="00D84478" w:rsidRPr="00D46D83" w:rsidRDefault="00D84478" w:rsidP="001B2C0A">
            <w:pPr>
              <w:jc w:val="center"/>
              <w:rPr>
                <w:rFonts w:cstheme="minorHAnsi"/>
              </w:rPr>
            </w:pPr>
          </w:p>
        </w:tc>
        <w:sdt>
          <w:sdtPr>
            <w:rPr>
              <w:rFonts w:cstheme="minorHAnsi"/>
            </w:rPr>
            <w:id w:val="833426528"/>
            <w14:checkbox>
              <w14:checked w14:val="0"/>
              <w14:checkedState w14:val="2612" w14:font="MS Gothic"/>
              <w14:uncheckedState w14:val="2610" w14:font="MS Gothic"/>
            </w14:checkbox>
          </w:sdtPr>
          <w:sdtContent>
            <w:tc>
              <w:tcPr>
                <w:tcW w:w="1417" w:type="dxa"/>
              </w:tcPr>
              <w:p w14:paraId="0C76F827"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31623802"/>
            <w14:checkbox>
              <w14:checked w14:val="0"/>
              <w14:checkedState w14:val="2612" w14:font="MS Gothic"/>
              <w14:uncheckedState w14:val="2610" w14:font="MS Gothic"/>
            </w14:checkbox>
          </w:sdtPr>
          <w:sdtContent>
            <w:tc>
              <w:tcPr>
                <w:tcW w:w="567" w:type="dxa"/>
              </w:tcPr>
              <w:p w14:paraId="4B1AB04E"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873227292"/>
            <w14:checkbox>
              <w14:checked w14:val="0"/>
              <w14:checkedState w14:val="2612" w14:font="MS Gothic"/>
              <w14:uncheckedState w14:val="2610" w14:font="MS Gothic"/>
            </w14:checkbox>
          </w:sdtPr>
          <w:sdtContent>
            <w:tc>
              <w:tcPr>
                <w:tcW w:w="567" w:type="dxa"/>
              </w:tcPr>
              <w:p w14:paraId="59EA8CC2"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328590338"/>
            <w14:checkbox>
              <w14:checked w14:val="0"/>
              <w14:checkedState w14:val="2612" w14:font="MS Gothic"/>
              <w14:uncheckedState w14:val="2610" w14:font="MS Gothic"/>
            </w14:checkbox>
          </w:sdtPr>
          <w:sdtContent>
            <w:tc>
              <w:tcPr>
                <w:tcW w:w="567" w:type="dxa"/>
              </w:tcPr>
              <w:p w14:paraId="1626C1F3"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sz w:val="22"/>
                  </w:rPr>
                  <w:t>☐</w:t>
                </w:r>
              </w:p>
            </w:tc>
          </w:sdtContent>
        </w:sdt>
      </w:tr>
      <w:tr w:rsidR="00D84478" w14:paraId="06B4E87C" w14:textId="77777777" w:rsidTr="001B2C0A">
        <w:trPr>
          <w:trHeight w:val="567"/>
        </w:trPr>
        <w:tc>
          <w:tcPr>
            <w:tcW w:w="4254" w:type="dxa"/>
            <w:gridSpan w:val="2"/>
          </w:tcPr>
          <w:p w14:paraId="483978C4" w14:textId="77777777" w:rsidR="00D84478" w:rsidRPr="00C72F76" w:rsidRDefault="00D84478" w:rsidP="001B2C0A">
            <w:pPr>
              <w:rPr>
                <w:rFonts w:cstheme="minorHAnsi"/>
              </w:rPr>
            </w:pPr>
          </w:p>
        </w:tc>
        <w:sdt>
          <w:sdtPr>
            <w:rPr>
              <w:rFonts w:cstheme="minorHAnsi"/>
            </w:rPr>
            <w:id w:val="1027998879"/>
            <w14:checkbox>
              <w14:checked w14:val="0"/>
              <w14:checkedState w14:val="2612" w14:font="MS Gothic"/>
              <w14:uncheckedState w14:val="2610" w14:font="MS Gothic"/>
            </w14:checkbox>
          </w:sdtPr>
          <w:sdtContent>
            <w:tc>
              <w:tcPr>
                <w:tcW w:w="567" w:type="dxa"/>
              </w:tcPr>
              <w:p w14:paraId="5FDACBF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906062345"/>
            <w14:checkbox>
              <w14:checked w14:val="0"/>
              <w14:checkedState w14:val="2612" w14:font="MS Gothic"/>
              <w14:uncheckedState w14:val="2610" w14:font="MS Gothic"/>
            </w14:checkbox>
          </w:sdtPr>
          <w:sdtContent>
            <w:tc>
              <w:tcPr>
                <w:tcW w:w="567" w:type="dxa"/>
                <w:gridSpan w:val="2"/>
              </w:tcPr>
              <w:p w14:paraId="67CEED76"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607312053"/>
            <w14:checkbox>
              <w14:checked w14:val="0"/>
              <w14:checkedState w14:val="2612" w14:font="MS Gothic"/>
              <w14:uncheckedState w14:val="2610" w14:font="MS Gothic"/>
            </w14:checkbox>
          </w:sdtPr>
          <w:sdtContent>
            <w:tc>
              <w:tcPr>
                <w:tcW w:w="567" w:type="dxa"/>
              </w:tcPr>
              <w:p w14:paraId="0878ACF3"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188F9B08" w14:textId="77777777" w:rsidR="00D84478" w:rsidRDefault="00D84478" w:rsidP="001B2C0A">
            <w:pPr>
              <w:jc w:val="center"/>
              <w:rPr>
                <w:rFonts w:cstheme="minorHAnsi"/>
              </w:rPr>
            </w:pPr>
          </w:p>
        </w:tc>
        <w:tc>
          <w:tcPr>
            <w:tcW w:w="1701" w:type="dxa"/>
            <w:gridSpan w:val="2"/>
          </w:tcPr>
          <w:p w14:paraId="583B3096" w14:textId="77777777" w:rsidR="00D84478" w:rsidRPr="00D46D83" w:rsidRDefault="00D84478" w:rsidP="001B2C0A">
            <w:pPr>
              <w:jc w:val="center"/>
              <w:rPr>
                <w:rFonts w:cstheme="minorHAnsi"/>
              </w:rPr>
            </w:pPr>
          </w:p>
        </w:tc>
        <w:sdt>
          <w:sdtPr>
            <w:rPr>
              <w:rFonts w:cstheme="minorHAnsi"/>
            </w:rPr>
            <w:id w:val="260491662"/>
            <w14:checkbox>
              <w14:checked w14:val="0"/>
              <w14:checkedState w14:val="2612" w14:font="MS Gothic"/>
              <w14:uncheckedState w14:val="2610" w14:font="MS Gothic"/>
            </w14:checkbox>
          </w:sdtPr>
          <w:sdtContent>
            <w:tc>
              <w:tcPr>
                <w:tcW w:w="1417" w:type="dxa"/>
              </w:tcPr>
              <w:p w14:paraId="71C3CA8C"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465730701"/>
            <w14:checkbox>
              <w14:checked w14:val="0"/>
              <w14:checkedState w14:val="2612" w14:font="MS Gothic"/>
              <w14:uncheckedState w14:val="2610" w14:font="MS Gothic"/>
            </w14:checkbox>
          </w:sdtPr>
          <w:sdtContent>
            <w:tc>
              <w:tcPr>
                <w:tcW w:w="567" w:type="dxa"/>
              </w:tcPr>
              <w:p w14:paraId="7F3E57D0"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83386113"/>
            <w14:checkbox>
              <w14:checked w14:val="0"/>
              <w14:checkedState w14:val="2612" w14:font="MS Gothic"/>
              <w14:uncheckedState w14:val="2610" w14:font="MS Gothic"/>
            </w14:checkbox>
          </w:sdtPr>
          <w:sdtContent>
            <w:tc>
              <w:tcPr>
                <w:tcW w:w="567" w:type="dxa"/>
              </w:tcPr>
              <w:p w14:paraId="15BBC99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69631949"/>
            <w14:checkbox>
              <w14:checked w14:val="0"/>
              <w14:checkedState w14:val="2612" w14:font="MS Gothic"/>
              <w14:uncheckedState w14:val="2610" w14:font="MS Gothic"/>
            </w14:checkbox>
          </w:sdtPr>
          <w:sdtContent>
            <w:tc>
              <w:tcPr>
                <w:tcW w:w="567" w:type="dxa"/>
              </w:tcPr>
              <w:p w14:paraId="60325A09"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48885258" w14:textId="77777777" w:rsidTr="001B2C0A">
        <w:trPr>
          <w:trHeight w:val="567"/>
        </w:trPr>
        <w:tc>
          <w:tcPr>
            <w:tcW w:w="4254" w:type="dxa"/>
            <w:gridSpan w:val="2"/>
          </w:tcPr>
          <w:p w14:paraId="65478F06" w14:textId="77777777" w:rsidR="00D84478" w:rsidRPr="00C72F76" w:rsidRDefault="00D84478" w:rsidP="001B2C0A">
            <w:pPr>
              <w:rPr>
                <w:rFonts w:cstheme="minorHAnsi"/>
              </w:rPr>
            </w:pPr>
          </w:p>
        </w:tc>
        <w:sdt>
          <w:sdtPr>
            <w:rPr>
              <w:rFonts w:cstheme="minorHAnsi"/>
            </w:rPr>
            <w:id w:val="743370737"/>
            <w14:checkbox>
              <w14:checked w14:val="0"/>
              <w14:checkedState w14:val="2612" w14:font="MS Gothic"/>
              <w14:uncheckedState w14:val="2610" w14:font="MS Gothic"/>
            </w14:checkbox>
          </w:sdtPr>
          <w:sdtContent>
            <w:tc>
              <w:tcPr>
                <w:tcW w:w="567" w:type="dxa"/>
              </w:tcPr>
              <w:p w14:paraId="0546B8F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53640019"/>
            <w14:checkbox>
              <w14:checked w14:val="0"/>
              <w14:checkedState w14:val="2612" w14:font="MS Gothic"/>
              <w14:uncheckedState w14:val="2610" w14:font="MS Gothic"/>
            </w14:checkbox>
          </w:sdtPr>
          <w:sdtContent>
            <w:tc>
              <w:tcPr>
                <w:tcW w:w="567" w:type="dxa"/>
                <w:gridSpan w:val="2"/>
              </w:tcPr>
              <w:p w14:paraId="0531AE47"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516653524"/>
            <w14:checkbox>
              <w14:checked w14:val="0"/>
              <w14:checkedState w14:val="2612" w14:font="MS Gothic"/>
              <w14:uncheckedState w14:val="2610" w14:font="MS Gothic"/>
            </w14:checkbox>
          </w:sdtPr>
          <w:sdtContent>
            <w:tc>
              <w:tcPr>
                <w:tcW w:w="567" w:type="dxa"/>
              </w:tcPr>
              <w:p w14:paraId="5DF77A29"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7A1662B7" w14:textId="77777777" w:rsidR="00D84478" w:rsidRDefault="00D84478" w:rsidP="001B2C0A">
            <w:pPr>
              <w:jc w:val="center"/>
              <w:rPr>
                <w:rFonts w:cstheme="minorHAnsi"/>
              </w:rPr>
            </w:pPr>
          </w:p>
        </w:tc>
        <w:tc>
          <w:tcPr>
            <w:tcW w:w="1701" w:type="dxa"/>
            <w:gridSpan w:val="2"/>
          </w:tcPr>
          <w:p w14:paraId="47D5EEEE" w14:textId="77777777" w:rsidR="00D84478" w:rsidRPr="00D46D83" w:rsidRDefault="00D84478" w:rsidP="001B2C0A">
            <w:pPr>
              <w:jc w:val="center"/>
              <w:rPr>
                <w:rFonts w:cstheme="minorHAnsi"/>
              </w:rPr>
            </w:pPr>
          </w:p>
        </w:tc>
        <w:sdt>
          <w:sdtPr>
            <w:rPr>
              <w:rFonts w:cstheme="minorHAnsi"/>
            </w:rPr>
            <w:id w:val="1367256633"/>
            <w14:checkbox>
              <w14:checked w14:val="0"/>
              <w14:checkedState w14:val="2612" w14:font="MS Gothic"/>
              <w14:uncheckedState w14:val="2610" w14:font="MS Gothic"/>
            </w14:checkbox>
          </w:sdtPr>
          <w:sdtContent>
            <w:tc>
              <w:tcPr>
                <w:tcW w:w="1417" w:type="dxa"/>
              </w:tcPr>
              <w:p w14:paraId="753C0264"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656278070"/>
            <w14:checkbox>
              <w14:checked w14:val="0"/>
              <w14:checkedState w14:val="2612" w14:font="MS Gothic"/>
              <w14:uncheckedState w14:val="2610" w14:font="MS Gothic"/>
            </w14:checkbox>
          </w:sdtPr>
          <w:sdtContent>
            <w:tc>
              <w:tcPr>
                <w:tcW w:w="567" w:type="dxa"/>
              </w:tcPr>
              <w:p w14:paraId="1A349FAE"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769547734"/>
            <w14:checkbox>
              <w14:checked w14:val="0"/>
              <w14:checkedState w14:val="2612" w14:font="MS Gothic"/>
              <w14:uncheckedState w14:val="2610" w14:font="MS Gothic"/>
            </w14:checkbox>
          </w:sdtPr>
          <w:sdtContent>
            <w:tc>
              <w:tcPr>
                <w:tcW w:w="567" w:type="dxa"/>
              </w:tcPr>
              <w:p w14:paraId="6FDE98A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053957485"/>
            <w14:checkbox>
              <w14:checked w14:val="0"/>
              <w14:checkedState w14:val="2612" w14:font="MS Gothic"/>
              <w14:uncheckedState w14:val="2610" w14:font="MS Gothic"/>
            </w14:checkbox>
          </w:sdtPr>
          <w:sdtContent>
            <w:tc>
              <w:tcPr>
                <w:tcW w:w="567" w:type="dxa"/>
              </w:tcPr>
              <w:p w14:paraId="4993DCBE"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2F3AEE27" w14:textId="77777777" w:rsidTr="001B2C0A">
        <w:trPr>
          <w:trHeight w:val="567"/>
        </w:trPr>
        <w:tc>
          <w:tcPr>
            <w:tcW w:w="4254" w:type="dxa"/>
            <w:gridSpan w:val="2"/>
          </w:tcPr>
          <w:p w14:paraId="30CBD455" w14:textId="77777777" w:rsidR="00D84478" w:rsidRPr="00C72F76" w:rsidRDefault="00D84478" w:rsidP="001B2C0A">
            <w:pPr>
              <w:rPr>
                <w:rFonts w:cstheme="minorHAnsi"/>
              </w:rPr>
            </w:pPr>
          </w:p>
        </w:tc>
        <w:sdt>
          <w:sdtPr>
            <w:rPr>
              <w:rFonts w:cstheme="minorHAnsi"/>
            </w:rPr>
            <w:id w:val="-1372076330"/>
            <w14:checkbox>
              <w14:checked w14:val="0"/>
              <w14:checkedState w14:val="2612" w14:font="MS Gothic"/>
              <w14:uncheckedState w14:val="2610" w14:font="MS Gothic"/>
            </w14:checkbox>
          </w:sdtPr>
          <w:sdtContent>
            <w:tc>
              <w:tcPr>
                <w:tcW w:w="567" w:type="dxa"/>
              </w:tcPr>
              <w:p w14:paraId="169D9CF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02994019"/>
            <w14:checkbox>
              <w14:checked w14:val="0"/>
              <w14:checkedState w14:val="2612" w14:font="MS Gothic"/>
              <w14:uncheckedState w14:val="2610" w14:font="MS Gothic"/>
            </w14:checkbox>
          </w:sdtPr>
          <w:sdtContent>
            <w:tc>
              <w:tcPr>
                <w:tcW w:w="567" w:type="dxa"/>
                <w:gridSpan w:val="2"/>
              </w:tcPr>
              <w:p w14:paraId="379B92A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36404348"/>
            <w14:checkbox>
              <w14:checked w14:val="0"/>
              <w14:checkedState w14:val="2612" w14:font="MS Gothic"/>
              <w14:uncheckedState w14:val="2610" w14:font="MS Gothic"/>
            </w14:checkbox>
          </w:sdtPr>
          <w:sdtContent>
            <w:tc>
              <w:tcPr>
                <w:tcW w:w="567" w:type="dxa"/>
              </w:tcPr>
              <w:p w14:paraId="6655480F"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70BA6746" w14:textId="77777777" w:rsidR="00D84478" w:rsidRDefault="00D84478" w:rsidP="001B2C0A">
            <w:pPr>
              <w:jc w:val="center"/>
              <w:rPr>
                <w:rFonts w:cstheme="minorHAnsi"/>
              </w:rPr>
            </w:pPr>
          </w:p>
        </w:tc>
        <w:tc>
          <w:tcPr>
            <w:tcW w:w="1701" w:type="dxa"/>
            <w:gridSpan w:val="2"/>
          </w:tcPr>
          <w:p w14:paraId="3A18E3FD" w14:textId="77777777" w:rsidR="00D84478" w:rsidRPr="00D46D83" w:rsidRDefault="00D84478" w:rsidP="001B2C0A">
            <w:pPr>
              <w:jc w:val="center"/>
              <w:rPr>
                <w:rFonts w:cstheme="minorHAnsi"/>
              </w:rPr>
            </w:pPr>
          </w:p>
        </w:tc>
        <w:sdt>
          <w:sdtPr>
            <w:rPr>
              <w:rFonts w:cstheme="minorHAnsi"/>
            </w:rPr>
            <w:id w:val="-570431864"/>
            <w14:checkbox>
              <w14:checked w14:val="0"/>
              <w14:checkedState w14:val="2612" w14:font="MS Gothic"/>
              <w14:uncheckedState w14:val="2610" w14:font="MS Gothic"/>
            </w14:checkbox>
          </w:sdtPr>
          <w:sdtContent>
            <w:tc>
              <w:tcPr>
                <w:tcW w:w="1417" w:type="dxa"/>
              </w:tcPr>
              <w:p w14:paraId="67EF289D"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787853543"/>
            <w14:checkbox>
              <w14:checked w14:val="0"/>
              <w14:checkedState w14:val="2612" w14:font="MS Gothic"/>
              <w14:uncheckedState w14:val="2610" w14:font="MS Gothic"/>
            </w14:checkbox>
          </w:sdtPr>
          <w:sdtContent>
            <w:tc>
              <w:tcPr>
                <w:tcW w:w="567" w:type="dxa"/>
              </w:tcPr>
              <w:p w14:paraId="5CF608B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52909646"/>
            <w14:checkbox>
              <w14:checked w14:val="0"/>
              <w14:checkedState w14:val="2612" w14:font="MS Gothic"/>
              <w14:uncheckedState w14:val="2610" w14:font="MS Gothic"/>
            </w14:checkbox>
          </w:sdtPr>
          <w:sdtContent>
            <w:tc>
              <w:tcPr>
                <w:tcW w:w="567" w:type="dxa"/>
              </w:tcPr>
              <w:p w14:paraId="65B95415"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453796548"/>
            <w14:checkbox>
              <w14:checked w14:val="0"/>
              <w14:checkedState w14:val="2612" w14:font="MS Gothic"/>
              <w14:uncheckedState w14:val="2610" w14:font="MS Gothic"/>
            </w14:checkbox>
          </w:sdtPr>
          <w:sdtContent>
            <w:tc>
              <w:tcPr>
                <w:tcW w:w="567" w:type="dxa"/>
              </w:tcPr>
              <w:p w14:paraId="11DB9049"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0AB5DB98" w14:textId="77777777" w:rsidTr="001B2C0A">
        <w:trPr>
          <w:trHeight w:val="567"/>
        </w:trPr>
        <w:tc>
          <w:tcPr>
            <w:tcW w:w="4254" w:type="dxa"/>
            <w:gridSpan w:val="2"/>
          </w:tcPr>
          <w:p w14:paraId="02CF1966" w14:textId="77777777" w:rsidR="00D84478" w:rsidRPr="00C72F76" w:rsidRDefault="00D84478" w:rsidP="001B2C0A">
            <w:pPr>
              <w:rPr>
                <w:rFonts w:cstheme="minorHAnsi"/>
              </w:rPr>
            </w:pPr>
          </w:p>
        </w:tc>
        <w:sdt>
          <w:sdtPr>
            <w:rPr>
              <w:rFonts w:cstheme="minorHAnsi"/>
            </w:rPr>
            <w:id w:val="1536235057"/>
            <w14:checkbox>
              <w14:checked w14:val="0"/>
              <w14:checkedState w14:val="2612" w14:font="MS Gothic"/>
              <w14:uncheckedState w14:val="2610" w14:font="MS Gothic"/>
            </w14:checkbox>
          </w:sdtPr>
          <w:sdtContent>
            <w:tc>
              <w:tcPr>
                <w:tcW w:w="567" w:type="dxa"/>
              </w:tcPr>
              <w:p w14:paraId="5E0E1F9E"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73048491"/>
            <w14:checkbox>
              <w14:checked w14:val="0"/>
              <w14:checkedState w14:val="2612" w14:font="MS Gothic"/>
              <w14:uncheckedState w14:val="2610" w14:font="MS Gothic"/>
            </w14:checkbox>
          </w:sdtPr>
          <w:sdtContent>
            <w:tc>
              <w:tcPr>
                <w:tcW w:w="567" w:type="dxa"/>
                <w:gridSpan w:val="2"/>
              </w:tcPr>
              <w:p w14:paraId="5EDFC7C4"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824592109"/>
            <w14:checkbox>
              <w14:checked w14:val="0"/>
              <w14:checkedState w14:val="2612" w14:font="MS Gothic"/>
              <w14:uncheckedState w14:val="2610" w14:font="MS Gothic"/>
            </w14:checkbox>
          </w:sdtPr>
          <w:sdtContent>
            <w:tc>
              <w:tcPr>
                <w:tcW w:w="567" w:type="dxa"/>
              </w:tcPr>
              <w:p w14:paraId="49FF931A"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6CBB31AC" w14:textId="77777777" w:rsidR="00D84478" w:rsidRDefault="00D84478" w:rsidP="001B2C0A">
            <w:pPr>
              <w:jc w:val="center"/>
              <w:rPr>
                <w:rFonts w:cstheme="minorHAnsi"/>
              </w:rPr>
            </w:pPr>
          </w:p>
        </w:tc>
        <w:tc>
          <w:tcPr>
            <w:tcW w:w="1701" w:type="dxa"/>
            <w:gridSpan w:val="2"/>
          </w:tcPr>
          <w:p w14:paraId="646D7C88" w14:textId="77777777" w:rsidR="00D84478" w:rsidRPr="00D46D83" w:rsidRDefault="00D84478" w:rsidP="001B2C0A">
            <w:pPr>
              <w:jc w:val="center"/>
              <w:rPr>
                <w:rFonts w:cstheme="minorHAnsi"/>
              </w:rPr>
            </w:pPr>
          </w:p>
        </w:tc>
        <w:sdt>
          <w:sdtPr>
            <w:rPr>
              <w:rFonts w:cstheme="minorHAnsi"/>
            </w:rPr>
            <w:id w:val="-2126994608"/>
            <w14:checkbox>
              <w14:checked w14:val="0"/>
              <w14:checkedState w14:val="2612" w14:font="MS Gothic"/>
              <w14:uncheckedState w14:val="2610" w14:font="MS Gothic"/>
            </w14:checkbox>
          </w:sdtPr>
          <w:sdtContent>
            <w:tc>
              <w:tcPr>
                <w:tcW w:w="1417" w:type="dxa"/>
              </w:tcPr>
              <w:p w14:paraId="574F60B8"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593927309"/>
            <w14:checkbox>
              <w14:checked w14:val="0"/>
              <w14:checkedState w14:val="2612" w14:font="MS Gothic"/>
              <w14:uncheckedState w14:val="2610" w14:font="MS Gothic"/>
            </w14:checkbox>
          </w:sdtPr>
          <w:sdtContent>
            <w:tc>
              <w:tcPr>
                <w:tcW w:w="567" w:type="dxa"/>
              </w:tcPr>
              <w:p w14:paraId="1B3E6197"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506414443"/>
            <w14:checkbox>
              <w14:checked w14:val="0"/>
              <w14:checkedState w14:val="2612" w14:font="MS Gothic"/>
              <w14:uncheckedState w14:val="2610" w14:font="MS Gothic"/>
            </w14:checkbox>
          </w:sdtPr>
          <w:sdtContent>
            <w:tc>
              <w:tcPr>
                <w:tcW w:w="567" w:type="dxa"/>
              </w:tcPr>
              <w:p w14:paraId="4332A32A"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73956459"/>
            <w14:checkbox>
              <w14:checked w14:val="0"/>
              <w14:checkedState w14:val="2612" w14:font="MS Gothic"/>
              <w14:uncheckedState w14:val="2610" w14:font="MS Gothic"/>
            </w14:checkbox>
          </w:sdtPr>
          <w:sdtContent>
            <w:tc>
              <w:tcPr>
                <w:tcW w:w="567" w:type="dxa"/>
              </w:tcPr>
              <w:p w14:paraId="08AA5CC6"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4DCA0DFC" w14:textId="77777777" w:rsidTr="001B2C0A">
        <w:trPr>
          <w:trHeight w:val="567"/>
        </w:trPr>
        <w:tc>
          <w:tcPr>
            <w:tcW w:w="4254" w:type="dxa"/>
            <w:gridSpan w:val="2"/>
          </w:tcPr>
          <w:p w14:paraId="7DB60A84" w14:textId="77777777" w:rsidR="00D84478" w:rsidRPr="00C72F76" w:rsidRDefault="00D84478" w:rsidP="001B2C0A">
            <w:pPr>
              <w:rPr>
                <w:rFonts w:cstheme="minorHAnsi"/>
              </w:rPr>
            </w:pPr>
          </w:p>
        </w:tc>
        <w:sdt>
          <w:sdtPr>
            <w:rPr>
              <w:rFonts w:cstheme="minorHAnsi"/>
            </w:rPr>
            <w:id w:val="-1114430078"/>
            <w14:checkbox>
              <w14:checked w14:val="0"/>
              <w14:checkedState w14:val="2612" w14:font="MS Gothic"/>
              <w14:uncheckedState w14:val="2610" w14:font="MS Gothic"/>
            </w14:checkbox>
          </w:sdtPr>
          <w:sdtContent>
            <w:tc>
              <w:tcPr>
                <w:tcW w:w="567" w:type="dxa"/>
              </w:tcPr>
              <w:p w14:paraId="4BBE61EA"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91529933"/>
            <w14:checkbox>
              <w14:checked w14:val="0"/>
              <w14:checkedState w14:val="2612" w14:font="MS Gothic"/>
              <w14:uncheckedState w14:val="2610" w14:font="MS Gothic"/>
            </w14:checkbox>
          </w:sdtPr>
          <w:sdtContent>
            <w:tc>
              <w:tcPr>
                <w:tcW w:w="567" w:type="dxa"/>
                <w:gridSpan w:val="2"/>
              </w:tcPr>
              <w:p w14:paraId="61BF208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033797067"/>
            <w14:checkbox>
              <w14:checked w14:val="0"/>
              <w14:checkedState w14:val="2612" w14:font="MS Gothic"/>
              <w14:uncheckedState w14:val="2610" w14:font="MS Gothic"/>
            </w14:checkbox>
          </w:sdtPr>
          <w:sdtContent>
            <w:tc>
              <w:tcPr>
                <w:tcW w:w="567" w:type="dxa"/>
              </w:tcPr>
              <w:p w14:paraId="7C4ECE2D"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764881F7" w14:textId="77777777" w:rsidR="00D84478" w:rsidRDefault="00D84478" w:rsidP="001B2C0A">
            <w:pPr>
              <w:jc w:val="center"/>
              <w:rPr>
                <w:rFonts w:cstheme="minorHAnsi"/>
              </w:rPr>
            </w:pPr>
          </w:p>
        </w:tc>
        <w:tc>
          <w:tcPr>
            <w:tcW w:w="1701" w:type="dxa"/>
            <w:gridSpan w:val="2"/>
          </w:tcPr>
          <w:p w14:paraId="56AED70B" w14:textId="77777777" w:rsidR="00D84478" w:rsidRPr="00D46D83" w:rsidRDefault="00D84478" w:rsidP="001B2C0A">
            <w:pPr>
              <w:jc w:val="center"/>
              <w:rPr>
                <w:rFonts w:cstheme="minorHAnsi"/>
              </w:rPr>
            </w:pPr>
          </w:p>
        </w:tc>
        <w:sdt>
          <w:sdtPr>
            <w:rPr>
              <w:rFonts w:cstheme="minorHAnsi"/>
            </w:rPr>
            <w:id w:val="808051871"/>
            <w14:checkbox>
              <w14:checked w14:val="0"/>
              <w14:checkedState w14:val="2612" w14:font="MS Gothic"/>
              <w14:uncheckedState w14:val="2610" w14:font="MS Gothic"/>
            </w14:checkbox>
          </w:sdtPr>
          <w:sdtContent>
            <w:tc>
              <w:tcPr>
                <w:tcW w:w="1417" w:type="dxa"/>
              </w:tcPr>
              <w:p w14:paraId="0C7C93A5"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223573191"/>
            <w14:checkbox>
              <w14:checked w14:val="0"/>
              <w14:checkedState w14:val="2612" w14:font="MS Gothic"/>
              <w14:uncheckedState w14:val="2610" w14:font="MS Gothic"/>
            </w14:checkbox>
          </w:sdtPr>
          <w:sdtContent>
            <w:tc>
              <w:tcPr>
                <w:tcW w:w="567" w:type="dxa"/>
              </w:tcPr>
              <w:p w14:paraId="2238E1D5"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173069520"/>
            <w14:checkbox>
              <w14:checked w14:val="0"/>
              <w14:checkedState w14:val="2612" w14:font="MS Gothic"/>
              <w14:uncheckedState w14:val="2610" w14:font="MS Gothic"/>
            </w14:checkbox>
          </w:sdtPr>
          <w:sdtContent>
            <w:tc>
              <w:tcPr>
                <w:tcW w:w="567" w:type="dxa"/>
              </w:tcPr>
              <w:p w14:paraId="7B3C6764"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65334038"/>
            <w14:checkbox>
              <w14:checked w14:val="0"/>
              <w14:checkedState w14:val="2612" w14:font="MS Gothic"/>
              <w14:uncheckedState w14:val="2610" w14:font="MS Gothic"/>
            </w14:checkbox>
          </w:sdtPr>
          <w:sdtContent>
            <w:tc>
              <w:tcPr>
                <w:tcW w:w="567" w:type="dxa"/>
              </w:tcPr>
              <w:p w14:paraId="57575E50"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33968214" w14:textId="77777777" w:rsidTr="001B2C0A">
        <w:trPr>
          <w:trHeight w:val="567"/>
        </w:trPr>
        <w:tc>
          <w:tcPr>
            <w:tcW w:w="4254" w:type="dxa"/>
            <w:gridSpan w:val="2"/>
          </w:tcPr>
          <w:p w14:paraId="5B875E1A" w14:textId="77777777" w:rsidR="00D84478" w:rsidRPr="00C72F76" w:rsidRDefault="00D84478" w:rsidP="001B2C0A">
            <w:pPr>
              <w:rPr>
                <w:rFonts w:cstheme="minorHAnsi"/>
              </w:rPr>
            </w:pPr>
          </w:p>
        </w:tc>
        <w:sdt>
          <w:sdtPr>
            <w:rPr>
              <w:rFonts w:cstheme="minorHAnsi"/>
            </w:rPr>
            <w:id w:val="-1771848702"/>
            <w14:checkbox>
              <w14:checked w14:val="0"/>
              <w14:checkedState w14:val="2612" w14:font="MS Gothic"/>
              <w14:uncheckedState w14:val="2610" w14:font="MS Gothic"/>
            </w14:checkbox>
          </w:sdtPr>
          <w:sdtContent>
            <w:tc>
              <w:tcPr>
                <w:tcW w:w="567" w:type="dxa"/>
              </w:tcPr>
              <w:p w14:paraId="7331F850"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2002190"/>
            <w14:checkbox>
              <w14:checked w14:val="0"/>
              <w14:checkedState w14:val="2612" w14:font="MS Gothic"/>
              <w14:uncheckedState w14:val="2610" w14:font="MS Gothic"/>
            </w14:checkbox>
          </w:sdtPr>
          <w:sdtContent>
            <w:tc>
              <w:tcPr>
                <w:tcW w:w="567" w:type="dxa"/>
                <w:gridSpan w:val="2"/>
              </w:tcPr>
              <w:p w14:paraId="5F101257"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707077462"/>
            <w14:checkbox>
              <w14:checked w14:val="0"/>
              <w14:checkedState w14:val="2612" w14:font="MS Gothic"/>
              <w14:uncheckedState w14:val="2610" w14:font="MS Gothic"/>
            </w14:checkbox>
          </w:sdtPr>
          <w:sdtContent>
            <w:tc>
              <w:tcPr>
                <w:tcW w:w="567" w:type="dxa"/>
              </w:tcPr>
              <w:p w14:paraId="069C886C"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3E2A5187" w14:textId="77777777" w:rsidR="00D84478" w:rsidRDefault="00D84478" w:rsidP="001B2C0A">
            <w:pPr>
              <w:jc w:val="center"/>
              <w:rPr>
                <w:rFonts w:cstheme="minorHAnsi"/>
              </w:rPr>
            </w:pPr>
          </w:p>
        </w:tc>
        <w:tc>
          <w:tcPr>
            <w:tcW w:w="1701" w:type="dxa"/>
            <w:gridSpan w:val="2"/>
          </w:tcPr>
          <w:p w14:paraId="78868E04" w14:textId="77777777" w:rsidR="00D84478" w:rsidRPr="00D46D83" w:rsidRDefault="00D84478" w:rsidP="001B2C0A">
            <w:pPr>
              <w:jc w:val="center"/>
              <w:rPr>
                <w:rFonts w:cstheme="minorHAnsi"/>
              </w:rPr>
            </w:pPr>
          </w:p>
        </w:tc>
        <w:sdt>
          <w:sdtPr>
            <w:rPr>
              <w:rFonts w:cstheme="minorHAnsi"/>
            </w:rPr>
            <w:id w:val="-1471819678"/>
            <w14:checkbox>
              <w14:checked w14:val="0"/>
              <w14:checkedState w14:val="2612" w14:font="MS Gothic"/>
              <w14:uncheckedState w14:val="2610" w14:font="MS Gothic"/>
            </w14:checkbox>
          </w:sdtPr>
          <w:sdtContent>
            <w:tc>
              <w:tcPr>
                <w:tcW w:w="1417" w:type="dxa"/>
              </w:tcPr>
              <w:p w14:paraId="5D0337D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540655588"/>
            <w14:checkbox>
              <w14:checked w14:val="0"/>
              <w14:checkedState w14:val="2612" w14:font="MS Gothic"/>
              <w14:uncheckedState w14:val="2610" w14:font="MS Gothic"/>
            </w14:checkbox>
          </w:sdtPr>
          <w:sdtContent>
            <w:tc>
              <w:tcPr>
                <w:tcW w:w="567" w:type="dxa"/>
              </w:tcPr>
              <w:p w14:paraId="5F81639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748294672"/>
            <w14:checkbox>
              <w14:checked w14:val="0"/>
              <w14:checkedState w14:val="2612" w14:font="MS Gothic"/>
              <w14:uncheckedState w14:val="2610" w14:font="MS Gothic"/>
            </w14:checkbox>
          </w:sdtPr>
          <w:sdtContent>
            <w:tc>
              <w:tcPr>
                <w:tcW w:w="567" w:type="dxa"/>
              </w:tcPr>
              <w:p w14:paraId="01D715DE"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53315452"/>
            <w14:checkbox>
              <w14:checked w14:val="0"/>
              <w14:checkedState w14:val="2612" w14:font="MS Gothic"/>
              <w14:uncheckedState w14:val="2610" w14:font="MS Gothic"/>
            </w14:checkbox>
          </w:sdtPr>
          <w:sdtContent>
            <w:tc>
              <w:tcPr>
                <w:tcW w:w="567" w:type="dxa"/>
              </w:tcPr>
              <w:p w14:paraId="336E8FFC"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480EEBB0" w14:textId="77777777" w:rsidTr="001B2C0A">
        <w:trPr>
          <w:trHeight w:val="567"/>
        </w:trPr>
        <w:tc>
          <w:tcPr>
            <w:tcW w:w="4254" w:type="dxa"/>
            <w:gridSpan w:val="2"/>
          </w:tcPr>
          <w:p w14:paraId="30090758" w14:textId="77777777" w:rsidR="00D84478" w:rsidRPr="00C72F76" w:rsidRDefault="00D84478" w:rsidP="001B2C0A">
            <w:pPr>
              <w:rPr>
                <w:rFonts w:cstheme="minorHAnsi"/>
              </w:rPr>
            </w:pPr>
          </w:p>
        </w:tc>
        <w:sdt>
          <w:sdtPr>
            <w:rPr>
              <w:rFonts w:cstheme="minorHAnsi"/>
            </w:rPr>
            <w:id w:val="1297720635"/>
            <w14:checkbox>
              <w14:checked w14:val="0"/>
              <w14:checkedState w14:val="2612" w14:font="MS Gothic"/>
              <w14:uncheckedState w14:val="2610" w14:font="MS Gothic"/>
            </w14:checkbox>
          </w:sdtPr>
          <w:sdtContent>
            <w:tc>
              <w:tcPr>
                <w:tcW w:w="567" w:type="dxa"/>
              </w:tcPr>
              <w:p w14:paraId="656B78C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29854972"/>
            <w14:checkbox>
              <w14:checked w14:val="0"/>
              <w14:checkedState w14:val="2612" w14:font="MS Gothic"/>
              <w14:uncheckedState w14:val="2610" w14:font="MS Gothic"/>
            </w14:checkbox>
          </w:sdtPr>
          <w:sdtContent>
            <w:tc>
              <w:tcPr>
                <w:tcW w:w="567" w:type="dxa"/>
                <w:gridSpan w:val="2"/>
              </w:tcPr>
              <w:p w14:paraId="67058B3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380158606"/>
            <w14:checkbox>
              <w14:checked w14:val="0"/>
              <w14:checkedState w14:val="2612" w14:font="MS Gothic"/>
              <w14:uncheckedState w14:val="2610" w14:font="MS Gothic"/>
            </w14:checkbox>
          </w:sdtPr>
          <w:sdtContent>
            <w:tc>
              <w:tcPr>
                <w:tcW w:w="567" w:type="dxa"/>
              </w:tcPr>
              <w:p w14:paraId="5ABB834B"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66A8AFCE" w14:textId="77777777" w:rsidR="00D84478" w:rsidRDefault="00D84478" w:rsidP="001B2C0A">
            <w:pPr>
              <w:jc w:val="center"/>
              <w:rPr>
                <w:rFonts w:cstheme="minorHAnsi"/>
              </w:rPr>
            </w:pPr>
          </w:p>
        </w:tc>
        <w:tc>
          <w:tcPr>
            <w:tcW w:w="1701" w:type="dxa"/>
            <w:gridSpan w:val="2"/>
          </w:tcPr>
          <w:p w14:paraId="706D70B0" w14:textId="77777777" w:rsidR="00D84478" w:rsidRPr="00D46D83" w:rsidRDefault="00D84478" w:rsidP="001B2C0A">
            <w:pPr>
              <w:jc w:val="center"/>
              <w:rPr>
                <w:rFonts w:cstheme="minorHAnsi"/>
              </w:rPr>
            </w:pPr>
          </w:p>
        </w:tc>
        <w:sdt>
          <w:sdtPr>
            <w:rPr>
              <w:rFonts w:cstheme="minorHAnsi"/>
            </w:rPr>
            <w:id w:val="1203446741"/>
            <w14:checkbox>
              <w14:checked w14:val="0"/>
              <w14:checkedState w14:val="2612" w14:font="MS Gothic"/>
              <w14:uncheckedState w14:val="2610" w14:font="MS Gothic"/>
            </w14:checkbox>
          </w:sdtPr>
          <w:sdtContent>
            <w:tc>
              <w:tcPr>
                <w:tcW w:w="1417" w:type="dxa"/>
              </w:tcPr>
              <w:p w14:paraId="3188FDA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376085081"/>
            <w14:checkbox>
              <w14:checked w14:val="0"/>
              <w14:checkedState w14:val="2612" w14:font="MS Gothic"/>
              <w14:uncheckedState w14:val="2610" w14:font="MS Gothic"/>
            </w14:checkbox>
          </w:sdtPr>
          <w:sdtContent>
            <w:tc>
              <w:tcPr>
                <w:tcW w:w="567" w:type="dxa"/>
              </w:tcPr>
              <w:p w14:paraId="6F7706B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3052684"/>
            <w14:checkbox>
              <w14:checked w14:val="0"/>
              <w14:checkedState w14:val="2612" w14:font="MS Gothic"/>
              <w14:uncheckedState w14:val="2610" w14:font="MS Gothic"/>
            </w14:checkbox>
          </w:sdtPr>
          <w:sdtContent>
            <w:tc>
              <w:tcPr>
                <w:tcW w:w="567" w:type="dxa"/>
              </w:tcPr>
              <w:p w14:paraId="4448A225"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840054203"/>
            <w14:checkbox>
              <w14:checked w14:val="0"/>
              <w14:checkedState w14:val="2612" w14:font="MS Gothic"/>
              <w14:uncheckedState w14:val="2610" w14:font="MS Gothic"/>
            </w14:checkbox>
          </w:sdtPr>
          <w:sdtContent>
            <w:tc>
              <w:tcPr>
                <w:tcW w:w="567" w:type="dxa"/>
              </w:tcPr>
              <w:p w14:paraId="31814A5F"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2F69AB86" w14:textId="77777777" w:rsidTr="001B2C0A">
        <w:trPr>
          <w:trHeight w:val="567"/>
        </w:trPr>
        <w:tc>
          <w:tcPr>
            <w:tcW w:w="4254" w:type="dxa"/>
            <w:gridSpan w:val="2"/>
          </w:tcPr>
          <w:p w14:paraId="7F749C38" w14:textId="77777777" w:rsidR="00D84478" w:rsidRPr="00C72F76" w:rsidRDefault="00D84478" w:rsidP="001B2C0A">
            <w:pPr>
              <w:rPr>
                <w:rFonts w:cstheme="minorHAnsi"/>
              </w:rPr>
            </w:pPr>
          </w:p>
        </w:tc>
        <w:sdt>
          <w:sdtPr>
            <w:rPr>
              <w:rFonts w:cstheme="minorHAnsi"/>
            </w:rPr>
            <w:id w:val="-1579349731"/>
            <w14:checkbox>
              <w14:checked w14:val="0"/>
              <w14:checkedState w14:val="2612" w14:font="MS Gothic"/>
              <w14:uncheckedState w14:val="2610" w14:font="MS Gothic"/>
            </w14:checkbox>
          </w:sdtPr>
          <w:sdtContent>
            <w:tc>
              <w:tcPr>
                <w:tcW w:w="567" w:type="dxa"/>
              </w:tcPr>
              <w:p w14:paraId="379A1604"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39399182"/>
            <w14:checkbox>
              <w14:checked w14:val="0"/>
              <w14:checkedState w14:val="2612" w14:font="MS Gothic"/>
              <w14:uncheckedState w14:val="2610" w14:font="MS Gothic"/>
            </w14:checkbox>
          </w:sdtPr>
          <w:sdtContent>
            <w:tc>
              <w:tcPr>
                <w:tcW w:w="567" w:type="dxa"/>
                <w:gridSpan w:val="2"/>
              </w:tcPr>
              <w:p w14:paraId="2D4B731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709868730"/>
            <w14:checkbox>
              <w14:checked w14:val="0"/>
              <w14:checkedState w14:val="2612" w14:font="MS Gothic"/>
              <w14:uncheckedState w14:val="2610" w14:font="MS Gothic"/>
            </w14:checkbox>
          </w:sdtPr>
          <w:sdtContent>
            <w:tc>
              <w:tcPr>
                <w:tcW w:w="567" w:type="dxa"/>
              </w:tcPr>
              <w:p w14:paraId="428B18D0"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6D43CD22" w14:textId="77777777" w:rsidR="00D84478" w:rsidRDefault="00D84478" w:rsidP="001B2C0A">
            <w:pPr>
              <w:jc w:val="center"/>
              <w:rPr>
                <w:rFonts w:cstheme="minorHAnsi"/>
              </w:rPr>
            </w:pPr>
          </w:p>
        </w:tc>
        <w:tc>
          <w:tcPr>
            <w:tcW w:w="1701" w:type="dxa"/>
            <w:gridSpan w:val="2"/>
          </w:tcPr>
          <w:p w14:paraId="5D218EEE" w14:textId="77777777" w:rsidR="00D84478" w:rsidRPr="00D46D83" w:rsidRDefault="00D84478" w:rsidP="001B2C0A">
            <w:pPr>
              <w:jc w:val="center"/>
              <w:rPr>
                <w:rFonts w:cstheme="minorHAnsi"/>
              </w:rPr>
            </w:pPr>
          </w:p>
        </w:tc>
        <w:sdt>
          <w:sdtPr>
            <w:rPr>
              <w:rFonts w:cstheme="minorHAnsi"/>
            </w:rPr>
            <w:id w:val="-903226520"/>
            <w14:checkbox>
              <w14:checked w14:val="0"/>
              <w14:checkedState w14:val="2612" w14:font="MS Gothic"/>
              <w14:uncheckedState w14:val="2610" w14:font="MS Gothic"/>
            </w14:checkbox>
          </w:sdtPr>
          <w:sdtContent>
            <w:tc>
              <w:tcPr>
                <w:tcW w:w="1417" w:type="dxa"/>
              </w:tcPr>
              <w:p w14:paraId="6B752AC8"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635164250"/>
            <w14:checkbox>
              <w14:checked w14:val="0"/>
              <w14:checkedState w14:val="2612" w14:font="MS Gothic"/>
              <w14:uncheckedState w14:val="2610" w14:font="MS Gothic"/>
            </w14:checkbox>
          </w:sdtPr>
          <w:sdtContent>
            <w:tc>
              <w:tcPr>
                <w:tcW w:w="567" w:type="dxa"/>
              </w:tcPr>
              <w:p w14:paraId="08F7313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384020207"/>
            <w14:checkbox>
              <w14:checked w14:val="0"/>
              <w14:checkedState w14:val="2612" w14:font="MS Gothic"/>
              <w14:uncheckedState w14:val="2610" w14:font="MS Gothic"/>
            </w14:checkbox>
          </w:sdtPr>
          <w:sdtContent>
            <w:tc>
              <w:tcPr>
                <w:tcW w:w="567" w:type="dxa"/>
              </w:tcPr>
              <w:p w14:paraId="0E270C6E"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10593956"/>
            <w14:checkbox>
              <w14:checked w14:val="0"/>
              <w14:checkedState w14:val="2612" w14:font="MS Gothic"/>
              <w14:uncheckedState w14:val="2610" w14:font="MS Gothic"/>
            </w14:checkbox>
          </w:sdtPr>
          <w:sdtContent>
            <w:tc>
              <w:tcPr>
                <w:tcW w:w="567" w:type="dxa"/>
              </w:tcPr>
              <w:p w14:paraId="0B149375"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341F72B0" w14:textId="77777777" w:rsidTr="001B2C0A">
        <w:trPr>
          <w:trHeight w:val="567"/>
        </w:trPr>
        <w:tc>
          <w:tcPr>
            <w:tcW w:w="4254" w:type="dxa"/>
            <w:gridSpan w:val="2"/>
          </w:tcPr>
          <w:p w14:paraId="03E5FA1E" w14:textId="77777777" w:rsidR="00D84478" w:rsidRPr="00C72F76" w:rsidRDefault="00D84478" w:rsidP="001B2C0A">
            <w:pPr>
              <w:rPr>
                <w:rFonts w:cstheme="minorHAnsi"/>
              </w:rPr>
            </w:pPr>
          </w:p>
        </w:tc>
        <w:sdt>
          <w:sdtPr>
            <w:rPr>
              <w:rFonts w:cstheme="minorHAnsi"/>
            </w:rPr>
            <w:id w:val="-845082356"/>
            <w14:checkbox>
              <w14:checked w14:val="0"/>
              <w14:checkedState w14:val="2612" w14:font="MS Gothic"/>
              <w14:uncheckedState w14:val="2610" w14:font="MS Gothic"/>
            </w14:checkbox>
          </w:sdtPr>
          <w:sdtContent>
            <w:tc>
              <w:tcPr>
                <w:tcW w:w="567" w:type="dxa"/>
              </w:tcPr>
              <w:p w14:paraId="28B8FA7C"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52437625"/>
            <w14:checkbox>
              <w14:checked w14:val="0"/>
              <w14:checkedState w14:val="2612" w14:font="MS Gothic"/>
              <w14:uncheckedState w14:val="2610" w14:font="MS Gothic"/>
            </w14:checkbox>
          </w:sdtPr>
          <w:sdtContent>
            <w:tc>
              <w:tcPr>
                <w:tcW w:w="567" w:type="dxa"/>
                <w:gridSpan w:val="2"/>
              </w:tcPr>
              <w:p w14:paraId="5B6E399E"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91749688"/>
            <w14:checkbox>
              <w14:checked w14:val="0"/>
              <w14:checkedState w14:val="2612" w14:font="MS Gothic"/>
              <w14:uncheckedState w14:val="2610" w14:font="MS Gothic"/>
            </w14:checkbox>
          </w:sdtPr>
          <w:sdtContent>
            <w:tc>
              <w:tcPr>
                <w:tcW w:w="567" w:type="dxa"/>
              </w:tcPr>
              <w:p w14:paraId="2EA542AF"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14FBF6B7" w14:textId="77777777" w:rsidR="00D84478" w:rsidRDefault="00D84478" w:rsidP="001B2C0A">
            <w:pPr>
              <w:jc w:val="center"/>
              <w:rPr>
                <w:rFonts w:cstheme="minorHAnsi"/>
              </w:rPr>
            </w:pPr>
          </w:p>
        </w:tc>
        <w:tc>
          <w:tcPr>
            <w:tcW w:w="1701" w:type="dxa"/>
            <w:gridSpan w:val="2"/>
          </w:tcPr>
          <w:p w14:paraId="2134745E" w14:textId="77777777" w:rsidR="00D84478" w:rsidRPr="00D46D83" w:rsidRDefault="00D84478" w:rsidP="001B2C0A">
            <w:pPr>
              <w:jc w:val="center"/>
              <w:rPr>
                <w:rFonts w:cstheme="minorHAnsi"/>
              </w:rPr>
            </w:pPr>
          </w:p>
        </w:tc>
        <w:sdt>
          <w:sdtPr>
            <w:rPr>
              <w:rFonts w:cstheme="minorHAnsi"/>
            </w:rPr>
            <w:id w:val="1335336781"/>
            <w14:checkbox>
              <w14:checked w14:val="0"/>
              <w14:checkedState w14:val="2612" w14:font="MS Gothic"/>
              <w14:uncheckedState w14:val="2610" w14:font="MS Gothic"/>
            </w14:checkbox>
          </w:sdtPr>
          <w:sdtContent>
            <w:tc>
              <w:tcPr>
                <w:tcW w:w="1417" w:type="dxa"/>
              </w:tcPr>
              <w:p w14:paraId="7461023A"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409300725"/>
            <w14:checkbox>
              <w14:checked w14:val="0"/>
              <w14:checkedState w14:val="2612" w14:font="MS Gothic"/>
              <w14:uncheckedState w14:val="2610" w14:font="MS Gothic"/>
            </w14:checkbox>
          </w:sdtPr>
          <w:sdtContent>
            <w:tc>
              <w:tcPr>
                <w:tcW w:w="567" w:type="dxa"/>
              </w:tcPr>
              <w:p w14:paraId="489F613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80106980"/>
            <w14:checkbox>
              <w14:checked w14:val="0"/>
              <w14:checkedState w14:val="2612" w14:font="MS Gothic"/>
              <w14:uncheckedState w14:val="2610" w14:font="MS Gothic"/>
            </w14:checkbox>
          </w:sdtPr>
          <w:sdtContent>
            <w:tc>
              <w:tcPr>
                <w:tcW w:w="567" w:type="dxa"/>
              </w:tcPr>
              <w:p w14:paraId="2561FF8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231379578"/>
            <w14:checkbox>
              <w14:checked w14:val="0"/>
              <w14:checkedState w14:val="2612" w14:font="MS Gothic"/>
              <w14:uncheckedState w14:val="2610" w14:font="MS Gothic"/>
            </w14:checkbox>
          </w:sdtPr>
          <w:sdtContent>
            <w:tc>
              <w:tcPr>
                <w:tcW w:w="567" w:type="dxa"/>
              </w:tcPr>
              <w:p w14:paraId="3B93E75B"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0B6B1ECD" w14:textId="77777777" w:rsidTr="001B2C0A">
        <w:trPr>
          <w:trHeight w:val="567"/>
        </w:trPr>
        <w:tc>
          <w:tcPr>
            <w:tcW w:w="4254" w:type="dxa"/>
            <w:gridSpan w:val="2"/>
          </w:tcPr>
          <w:p w14:paraId="357FA19B" w14:textId="77777777" w:rsidR="00D84478" w:rsidRPr="00C72F76" w:rsidRDefault="00D84478" w:rsidP="001B2C0A">
            <w:pPr>
              <w:rPr>
                <w:rFonts w:cstheme="minorHAnsi"/>
              </w:rPr>
            </w:pPr>
          </w:p>
        </w:tc>
        <w:sdt>
          <w:sdtPr>
            <w:rPr>
              <w:rFonts w:cstheme="minorHAnsi"/>
            </w:rPr>
            <w:id w:val="1229270644"/>
            <w14:checkbox>
              <w14:checked w14:val="0"/>
              <w14:checkedState w14:val="2612" w14:font="MS Gothic"/>
              <w14:uncheckedState w14:val="2610" w14:font="MS Gothic"/>
            </w14:checkbox>
          </w:sdtPr>
          <w:sdtContent>
            <w:tc>
              <w:tcPr>
                <w:tcW w:w="567" w:type="dxa"/>
              </w:tcPr>
              <w:p w14:paraId="7C677EB6"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589968987"/>
            <w14:checkbox>
              <w14:checked w14:val="0"/>
              <w14:checkedState w14:val="2612" w14:font="MS Gothic"/>
              <w14:uncheckedState w14:val="2610" w14:font="MS Gothic"/>
            </w14:checkbox>
          </w:sdtPr>
          <w:sdtContent>
            <w:tc>
              <w:tcPr>
                <w:tcW w:w="567" w:type="dxa"/>
                <w:gridSpan w:val="2"/>
              </w:tcPr>
              <w:p w14:paraId="2975104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27618173"/>
            <w14:checkbox>
              <w14:checked w14:val="0"/>
              <w14:checkedState w14:val="2612" w14:font="MS Gothic"/>
              <w14:uncheckedState w14:val="2610" w14:font="MS Gothic"/>
            </w14:checkbox>
          </w:sdtPr>
          <w:sdtContent>
            <w:tc>
              <w:tcPr>
                <w:tcW w:w="567" w:type="dxa"/>
              </w:tcPr>
              <w:p w14:paraId="0AFED09C"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6C95AF76" w14:textId="77777777" w:rsidR="00D84478" w:rsidRDefault="00D84478" w:rsidP="001B2C0A">
            <w:pPr>
              <w:jc w:val="center"/>
              <w:rPr>
                <w:rFonts w:cstheme="minorHAnsi"/>
              </w:rPr>
            </w:pPr>
          </w:p>
        </w:tc>
        <w:tc>
          <w:tcPr>
            <w:tcW w:w="1701" w:type="dxa"/>
            <w:gridSpan w:val="2"/>
          </w:tcPr>
          <w:p w14:paraId="457923F3" w14:textId="77777777" w:rsidR="00D84478" w:rsidRPr="00D46D83" w:rsidRDefault="00D84478" w:rsidP="001B2C0A">
            <w:pPr>
              <w:jc w:val="center"/>
              <w:rPr>
                <w:rFonts w:cstheme="minorHAnsi"/>
              </w:rPr>
            </w:pPr>
          </w:p>
        </w:tc>
        <w:sdt>
          <w:sdtPr>
            <w:rPr>
              <w:rFonts w:cstheme="minorHAnsi"/>
            </w:rPr>
            <w:id w:val="1409802374"/>
            <w14:checkbox>
              <w14:checked w14:val="0"/>
              <w14:checkedState w14:val="2612" w14:font="MS Gothic"/>
              <w14:uncheckedState w14:val="2610" w14:font="MS Gothic"/>
            </w14:checkbox>
          </w:sdtPr>
          <w:sdtContent>
            <w:tc>
              <w:tcPr>
                <w:tcW w:w="1417" w:type="dxa"/>
              </w:tcPr>
              <w:p w14:paraId="5364F246"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538039522"/>
            <w14:checkbox>
              <w14:checked w14:val="0"/>
              <w14:checkedState w14:val="2612" w14:font="MS Gothic"/>
              <w14:uncheckedState w14:val="2610" w14:font="MS Gothic"/>
            </w14:checkbox>
          </w:sdtPr>
          <w:sdtContent>
            <w:tc>
              <w:tcPr>
                <w:tcW w:w="567" w:type="dxa"/>
              </w:tcPr>
              <w:p w14:paraId="62AF4ED4"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126652042"/>
            <w14:checkbox>
              <w14:checked w14:val="0"/>
              <w14:checkedState w14:val="2612" w14:font="MS Gothic"/>
              <w14:uncheckedState w14:val="2610" w14:font="MS Gothic"/>
            </w14:checkbox>
          </w:sdtPr>
          <w:sdtContent>
            <w:tc>
              <w:tcPr>
                <w:tcW w:w="567" w:type="dxa"/>
              </w:tcPr>
              <w:p w14:paraId="7A700E54"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19286944"/>
            <w14:checkbox>
              <w14:checked w14:val="0"/>
              <w14:checkedState w14:val="2612" w14:font="MS Gothic"/>
              <w14:uncheckedState w14:val="2610" w14:font="MS Gothic"/>
            </w14:checkbox>
          </w:sdtPr>
          <w:sdtContent>
            <w:tc>
              <w:tcPr>
                <w:tcW w:w="567" w:type="dxa"/>
              </w:tcPr>
              <w:p w14:paraId="37E29B43"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26245CB4" w14:textId="77777777" w:rsidTr="001B2C0A">
        <w:trPr>
          <w:trHeight w:val="567"/>
        </w:trPr>
        <w:tc>
          <w:tcPr>
            <w:tcW w:w="4254" w:type="dxa"/>
            <w:gridSpan w:val="2"/>
          </w:tcPr>
          <w:p w14:paraId="27896090" w14:textId="77777777" w:rsidR="00D84478" w:rsidRPr="00C72F76" w:rsidRDefault="00D84478" w:rsidP="001B2C0A">
            <w:pPr>
              <w:rPr>
                <w:rFonts w:cstheme="minorHAnsi"/>
              </w:rPr>
            </w:pPr>
          </w:p>
        </w:tc>
        <w:sdt>
          <w:sdtPr>
            <w:rPr>
              <w:rFonts w:cstheme="minorHAnsi"/>
            </w:rPr>
            <w:id w:val="-319971751"/>
            <w14:checkbox>
              <w14:checked w14:val="0"/>
              <w14:checkedState w14:val="2612" w14:font="MS Gothic"/>
              <w14:uncheckedState w14:val="2610" w14:font="MS Gothic"/>
            </w14:checkbox>
          </w:sdtPr>
          <w:sdtContent>
            <w:tc>
              <w:tcPr>
                <w:tcW w:w="567" w:type="dxa"/>
              </w:tcPr>
              <w:p w14:paraId="5C4A2FB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498937467"/>
            <w14:checkbox>
              <w14:checked w14:val="0"/>
              <w14:checkedState w14:val="2612" w14:font="MS Gothic"/>
              <w14:uncheckedState w14:val="2610" w14:font="MS Gothic"/>
            </w14:checkbox>
          </w:sdtPr>
          <w:sdtContent>
            <w:tc>
              <w:tcPr>
                <w:tcW w:w="567" w:type="dxa"/>
                <w:gridSpan w:val="2"/>
              </w:tcPr>
              <w:p w14:paraId="2515F459"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76807198"/>
            <w14:checkbox>
              <w14:checked w14:val="0"/>
              <w14:checkedState w14:val="2612" w14:font="MS Gothic"/>
              <w14:uncheckedState w14:val="2610" w14:font="MS Gothic"/>
            </w14:checkbox>
          </w:sdtPr>
          <w:sdtContent>
            <w:tc>
              <w:tcPr>
                <w:tcW w:w="567" w:type="dxa"/>
              </w:tcPr>
              <w:p w14:paraId="564BC4E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33CD080A" w14:textId="77777777" w:rsidR="00D84478" w:rsidRDefault="00D84478" w:rsidP="001B2C0A">
            <w:pPr>
              <w:jc w:val="center"/>
              <w:rPr>
                <w:rFonts w:cstheme="minorHAnsi"/>
              </w:rPr>
            </w:pPr>
          </w:p>
        </w:tc>
        <w:tc>
          <w:tcPr>
            <w:tcW w:w="1701" w:type="dxa"/>
            <w:gridSpan w:val="2"/>
          </w:tcPr>
          <w:p w14:paraId="5BBA3DB9" w14:textId="77777777" w:rsidR="00D84478" w:rsidRPr="00D46D83" w:rsidRDefault="00D84478" w:rsidP="001B2C0A">
            <w:pPr>
              <w:jc w:val="center"/>
              <w:rPr>
                <w:rFonts w:cstheme="minorHAnsi"/>
              </w:rPr>
            </w:pPr>
          </w:p>
        </w:tc>
        <w:sdt>
          <w:sdtPr>
            <w:rPr>
              <w:rFonts w:cstheme="minorHAnsi"/>
            </w:rPr>
            <w:id w:val="-989633220"/>
            <w14:checkbox>
              <w14:checked w14:val="0"/>
              <w14:checkedState w14:val="2612" w14:font="MS Gothic"/>
              <w14:uncheckedState w14:val="2610" w14:font="MS Gothic"/>
            </w14:checkbox>
          </w:sdtPr>
          <w:sdtContent>
            <w:tc>
              <w:tcPr>
                <w:tcW w:w="1417" w:type="dxa"/>
              </w:tcPr>
              <w:p w14:paraId="12DED719"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11900876"/>
            <w14:checkbox>
              <w14:checked w14:val="0"/>
              <w14:checkedState w14:val="2612" w14:font="MS Gothic"/>
              <w14:uncheckedState w14:val="2610" w14:font="MS Gothic"/>
            </w14:checkbox>
          </w:sdtPr>
          <w:sdtContent>
            <w:tc>
              <w:tcPr>
                <w:tcW w:w="567" w:type="dxa"/>
              </w:tcPr>
              <w:p w14:paraId="09EE9B59"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612720244"/>
            <w14:checkbox>
              <w14:checked w14:val="0"/>
              <w14:checkedState w14:val="2612" w14:font="MS Gothic"/>
              <w14:uncheckedState w14:val="2610" w14:font="MS Gothic"/>
            </w14:checkbox>
          </w:sdtPr>
          <w:sdtContent>
            <w:tc>
              <w:tcPr>
                <w:tcW w:w="567" w:type="dxa"/>
              </w:tcPr>
              <w:p w14:paraId="21CA60D4"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466272633"/>
            <w14:checkbox>
              <w14:checked w14:val="0"/>
              <w14:checkedState w14:val="2612" w14:font="MS Gothic"/>
              <w14:uncheckedState w14:val="2610" w14:font="MS Gothic"/>
            </w14:checkbox>
          </w:sdtPr>
          <w:sdtContent>
            <w:tc>
              <w:tcPr>
                <w:tcW w:w="567" w:type="dxa"/>
              </w:tcPr>
              <w:p w14:paraId="6BF16108"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249F04F7" w14:textId="77777777" w:rsidTr="001B2C0A">
        <w:trPr>
          <w:trHeight w:val="567"/>
        </w:trPr>
        <w:tc>
          <w:tcPr>
            <w:tcW w:w="4254" w:type="dxa"/>
            <w:gridSpan w:val="2"/>
          </w:tcPr>
          <w:p w14:paraId="5C053556" w14:textId="77777777" w:rsidR="00D84478" w:rsidRPr="00C72F76" w:rsidRDefault="00D84478" w:rsidP="001B2C0A">
            <w:pPr>
              <w:rPr>
                <w:rFonts w:cstheme="minorHAnsi"/>
              </w:rPr>
            </w:pPr>
          </w:p>
        </w:tc>
        <w:sdt>
          <w:sdtPr>
            <w:rPr>
              <w:rFonts w:cstheme="minorHAnsi"/>
            </w:rPr>
            <w:id w:val="337427918"/>
            <w14:checkbox>
              <w14:checked w14:val="0"/>
              <w14:checkedState w14:val="2612" w14:font="MS Gothic"/>
              <w14:uncheckedState w14:val="2610" w14:font="MS Gothic"/>
            </w14:checkbox>
          </w:sdtPr>
          <w:sdtContent>
            <w:tc>
              <w:tcPr>
                <w:tcW w:w="567" w:type="dxa"/>
              </w:tcPr>
              <w:p w14:paraId="4EDC1D2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347878323"/>
            <w14:checkbox>
              <w14:checked w14:val="0"/>
              <w14:checkedState w14:val="2612" w14:font="MS Gothic"/>
              <w14:uncheckedState w14:val="2610" w14:font="MS Gothic"/>
            </w14:checkbox>
          </w:sdtPr>
          <w:sdtContent>
            <w:tc>
              <w:tcPr>
                <w:tcW w:w="567" w:type="dxa"/>
                <w:gridSpan w:val="2"/>
              </w:tcPr>
              <w:p w14:paraId="6D5827A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30391463"/>
            <w14:checkbox>
              <w14:checked w14:val="0"/>
              <w14:checkedState w14:val="2612" w14:font="MS Gothic"/>
              <w14:uncheckedState w14:val="2610" w14:font="MS Gothic"/>
            </w14:checkbox>
          </w:sdtPr>
          <w:sdtContent>
            <w:tc>
              <w:tcPr>
                <w:tcW w:w="567" w:type="dxa"/>
              </w:tcPr>
              <w:p w14:paraId="69F534FC"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7EFE9E28" w14:textId="77777777" w:rsidR="00D84478" w:rsidRDefault="00D84478" w:rsidP="001B2C0A">
            <w:pPr>
              <w:jc w:val="center"/>
              <w:rPr>
                <w:rFonts w:cstheme="minorHAnsi"/>
              </w:rPr>
            </w:pPr>
          </w:p>
        </w:tc>
        <w:tc>
          <w:tcPr>
            <w:tcW w:w="1701" w:type="dxa"/>
            <w:gridSpan w:val="2"/>
          </w:tcPr>
          <w:p w14:paraId="090652FB" w14:textId="77777777" w:rsidR="00D84478" w:rsidRPr="00D46D83" w:rsidRDefault="00D84478" w:rsidP="001B2C0A">
            <w:pPr>
              <w:jc w:val="center"/>
              <w:rPr>
                <w:rFonts w:cstheme="minorHAnsi"/>
              </w:rPr>
            </w:pPr>
          </w:p>
        </w:tc>
        <w:sdt>
          <w:sdtPr>
            <w:rPr>
              <w:rFonts w:cstheme="minorHAnsi"/>
            </w:rPr>
            <w:id w:val="-1050844614"/>
            <w14:checkbox>
              <w14:checked w14:val="0"/>
              <w14:checkedState w14:val="2612" w14:font="MS Gothic"/>
              <w14:uncheckedState w14:val="2610" w14:font="MS Gothic"/>
            </w14:checkbox>
          </w:sdtPr>
          <w:sdtContent>
            <w:tc>
              <w:tcPr>
                <w:tcW w:w="1417" w:type="dxa"/>
              </w:tcPr>
              <w:p w14:paraId="52AA10C5"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365134408"/>
            <w14:checkbox>
              <w14:checked w14:val="0"/>
              <w14:checkedState w14:val="2612" w14:font="MS Gothic"/>
              <w14:uncheckedState w14:val="2610" w14:font="MS Gothic"/>
            </w14:checkbox>
          </w:sdtPr>
          <w:sdtContent>
            <w:tc>
              <w:tcPr>
                <w:tcW w:w="567" w:type="dxa"/>
              </w:tcPr>
              <w:p w14:paraId="6152282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86430427"/>
            <w14:checkbox>
              <w14:checked w14:val="0"/>
              <w14:checkedState w14:val="2612" w14:font="MS Gothic"/>
              <w14:uncheckedState w14:val="2610" w14:font="MS Gothic"/>
            </w14:checkbox>
          </w:sdtPr>
          <w:sdtContent>
            <w:tc>
              <w:tcPr>
                <w:tcW w:w="567" w:type="dxa"/>
              </w:tcPr>
              <w:p w14:paraId="27DAA700"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87015229"/>
            <w14:checkbox>
              <w14:checked w14:val="0"/>
              <w14:checkedState w14:val="2612" w14:font="MS Gothic"/>
              <w14:uncheckedState w14:val="2610" w14:font="MS Gothic"/>
            </w14:checkbox>
          </w:sdtPr>
          <w:sdtContent>
            <w:tc>
              <w:tcPr>
                <w:tcW w:w="567" w:type="dxa"/>
              </w:tcPr>
              <w:p w14:paraId="0A456E24"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05795EB0" w14:textId="77777777" w:rsidTr="001B2C0A">
        <w:trPr>
          <w:trHeight w:val="567"/>
        </w:trPr>
        <w:tc>
          <w:tcPr>
            <w:tcW w:w="4254" w:type="dxa"/>
            <w:gridSpan w:val="2"/>
          </w:tcPr>
          <w:p w14:paraId="038E3FD1" w14:textId="77777777" w:rsidR="00D84478" w:rsidRPr="00C72F76" w:rsidRDefault="00D84478" w:rsidP="001B2C0A">
            <w:pPr>
              <w:rPr>
                <w:rFonts w:cstheme="minorHAnsi"/>
              </w:rPr>
            </w:pPr>
          </w:p>
        </w:tc>
        <w:sdt>
          <w:sdtPr>
            <w:rPr>
              <w:rFonts w:cstheme="minorHAnsi"/>
            </w:rPr>
            <w:id w:val="422387158"/>
            <w14:checkbox>
              <w14:checked w14:val="0"/>
              <w14:checkedState w14:val="2612" w14:font="MS Gothic"/>
              <w14:uncheckedState w14:val="2610" w14:font="MS Gothic"/>
            </w14:checkbox>
          </w:sdtPr>
          <w:sdtContent>
            <w:tc>
              <w:tcPr>
                <w:tcW w:w="567" w:type="dxa"/>
              </w:tcPr>
              <w:p w14:paraId="0332DE5D"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94774730"/>
            <w14:checkbox>
              <w14:checked w14:val="0"/>
              <w14:checkedState w14:val="2612" w14:font="MS Gothic"/>
              <w14:uncheckedState w14:val="2610" w14:font="MS Gothic"/>
            </w14:checkbox>
          </w:sdtPr>
          <w:sdtContent>
            <w:tc>
              <w:tcPr>
                <w:tcW w:w="567" w:type="dxa"/>
                <w:gridSpan w:val="2"/>
              </w:tcPr>
              <w:p w14:paraId="51895A6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3794202"/>
            <w14:checkbox>
              <w14:checked w14:val="0"/>
              <w14:checkedState w14:val="2612" w14:font="MS Gothic"/>
              <w14:uncheckedState w14:val="2610" w14:font="MS Gothic"/>
            </w14:checkbox>
          </w:sdtPr>
          <w:sdtContent>
            <w:tc>
              <w:tcPr>
                <w:tcW w:w="567" w:type="dxa"/>
              </w:tcPr>
              <w:p w14:paraId="1D5EA367"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52AF5971" w14:textId="77777777" w:rsidR="00D84478" w:rsidRDefault="00D84478" w:rsidP="001B2C0A">
            <w:pPr>
              <w:jc w:val="center"/>
              <w:rPr>
                <w:rFonts w:cstheme="minorHAnsi"/>
              </w:rPr>
            </w:pPr>
          </w:p>
        </w:tc>
        <w:tc>
          <w:tcPr>
            <w:tcW w:w="1701" w:type="dxa"/>
            <w:gridSpan w:val="2"/>
          </w:tcPr>
          <w:p w14:paraId="2C0738A4" w14:textId="77777777" w:rsidR="00D84478" w:rsidRPr="00D46D83" w:rsidRDefault="00D84478" w:rsidP="001B2C0A">
            <w:pPr>
              <w:jc w:val="center"/>
              <w:rPr>
                <w:rFonts w:cstheme="minorHAnsi"/>
              </w:rPr>
            </w:pPr>
          </w:p>
        </w:tc>
        <w:sdt>
          <w:sdtPr>
            <w:rPr>
              <w:rFonts w:cstheme="minorHAnsi"/>
            </w:rPr>
            <w:id w:val="-1854180256"/>
            <w14:checkbox>
              <w14:checked w14:val="0"/>
              <w14:checkedState w14:val="2612" w14:font="MS Gothic"/>
              <w14:uncheckedState w14:val="2610" w14:font="MS Gothic"/>
            </w14:checkbox>
          </w:sdtPr>
          <w:sdtContent>
            <w:tc>
              <w:tcPr>
                <w:tcW w:w="1417" w:type="dxa"/>
              </w:tcPr>
              <w:p w14:paraId="2C14B755"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228379456"/>
            <w14:checkbox>
              <w14:checked w14:val="0"/>
              <w14:checkedState w14:val="2612" w14:font="MS Gothic"/>
              <w14:uncheckedState w14:val="2610" w14:font="MS Gothic"/>
            </w14:checkbox>
          </w:sdtPr>
          <w:sdtContent>
            <w:tc>
              <w:tcPr>
                <w:tcW w:w="567" w:type="dxa"/>
              </w:tcPr>
              <w:p w14:paraId="31CA03D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39353637"/>
            <w14:checkbox>
              <w14:checked w14:val="0"/>
              <w14:checkedState w14:val="2612" w14:font="MS Gothic"/>
              <w14:uncheckedState w14:val="2610" w14:font="MS Gothic"/>
            </w14:checkbox>
          </w:sdtPr>
          <w:sdtContent>
            <w:tc>
              <w:tcPr>
                <w:tcW w:w="567" w:type="dxa"/>
              </w:tcPr>
              <w:p w14:paraId="2E02C97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61395980"/>
            <w14:checkbox>
              <w14:checked w14:val="0"/>
              <w14:checkedState w14:val="2612" w14:font="MS Gothic"/>
              <w14:uncheckedState w14:val="2610" w14:font="MS Gothic"/>
            </w14:checkbox>
          </w:sdtPr>
          <w:sdtContent>
            <w:tc>
              <w:tcPr>
                <w:tcW w:w="567" w:type="dxa"/>
              </w:tcPr>
              <w:p w14:paraId="3BF6C89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4C28F71A" w14:textId="77777777" w:rsidTr="001B2C0A">
        <w:trPr>
          <w:trHeight w:val="567"/>
        </w:trPr>
        <w:tc>
          <w:tcPr>
            <w:tcW w:w="4254" w:type="dxa"/>
            <w:gridSpan w:val="2"/>
          </w:tcPr>
          <w:p w14:paraId="1C322AA8" w14:textId="77777777" w:rsidR="00D84478" w:rsidRPr="00C72F76" w:rsidRDefault="00D84478" w:rsidP="001B2C0A">
            <w:pPr>
              <w:rPr>
                <w:rFonts w:cstheme="minorHAnsi"/>
              </w:rPr>
            </w:pPr>
          </w:p>
        </w:tc>
        <w:sdt>
          <w:sdtPr>
            <w:rPr>
              <w:rFonts w:cstheme="minorHAnsi"/>
            </w:rPr>
            <w:id w:val="889376749"/>
            <w14:checkbox>
              <w14:checked w14:val="0"/>
              <w14:checkedState w14:val="2612" w14:font="MS Gothic"/>
              <w14:uncheckedState w14:val="2610" w14:font="MS Gothic"/>
            </w14:checkbox>
          </w:sdtPr>
          <w:sdtContent>
            <w:tc>
              <w:tcPr>
                <w:tcW w:w="567" w:type="dxa"/>
              </w:tcPr>
              <w:p w14:paraId="4B9B22A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82089143"/>
            <w14:checkbox>
              <w14:checked w14:val="0"/>
              <w14:checkedState w14:val="2612" w14:font="MS Gothic"/>
              <w14:uncheckedState w14:val="2610" w14:font="MS Gothic"/>
            </w14:checkbox>
          </w:sdtPr>
          <w:sdtContent>
            <w:tc>
              <w:tcPr>
                <w:tcW w:w="567" w:type="dxa"/>
                <w:gridSpan w:val="2"/>
              </w:tcPr>
              <w:p w14:paraId="198D66A4"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2732474"/>
            <w14:checkbox>
              <w14:checked w14:val="0"/>
              <w14:checkedState w14:val="2612" w14:font="MS Gothic"/>
              <w14:uncheckedState w14:val="2610" w14:font="MS Gothic"/>
            </w14:checkbox>
          </w:sdtPr>
          <w:sdtContent>
            <w:tc>
              <w:tcPr>
                <w:tcW w:w="567" w:type="dxa"/>
              </w:tcPr>
              <w:p w14:paraId="60A772B9"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12E9188C" w14:textId="77777777" w:rsidR="00D84478" w:rsidRDefault="00D84478" w:rsidP="001B2C0A">
            <w:pPr>
              <w:jc w:val="center"/>
              <w:rPr>
                <w:rFonts w:cstheme="minorHAnsi"/>
              </w:rPr>
            </w:pPr>
          </w:p>
        </w:tc>
        <w:tc>
          <w:tcPr>
            <w:tcW w:w="1701" w:type="dxa"/>
            <w:gridSpan w:val="2"/>
          </w:tcPr>
          <w:p w14:paraId="135F7792" w14:textId="77777777" w:rsidR="00D84478" w:rsidRPr="00D46D83" w:rsidRDefault="00D84478" w:rsidP="001B2C0A">
            <w:pPr>
              <w:jc w:val="center"/>
              <w:rPr>
                <w:rFonts w:cstheme="minorHAnsi"/>
              </w:rPr>
            </w:pPr>
          </w:p>
        </w:tc>
        <w:sdt>
          <w:sdtPr>
            <w:rPr>
              <w:rFonts w:cstheme="minorHAnsi"/>
            </w:rPr>
            <w:id w:val="1741356571"/>
            <w14:checkbox>
              <w14:checked w14:val="0"/>
              <w14:checkedState w14:val="2612" w14:font="MS Gothic"/>
              <w14:uncheckedState w14:val="2610" w14:font="MS Gothic"/>
            </w14:checkbox>
          </w:sdtPr>
          <w:sdtContent>
            <w:tc>
              <w:tcPr>
                <w:tcW w:w="1417" w:type="dxa"/>
              </w:tcPr>
              <w:p w14:paraId="507AE52B"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263371468"/>
            <w14:checkbox>
              <w14:checked w14:val="0"/>
              <w14:checkedState w14:val="2612" w14:font="MS Gothic"/>
              <w14:uncheckedState w14:val="2610" w14:font="MS Gothic"/>
            </w14:checkbox>
          </w:sdtPr>
          <w:sdtContent>
            <w:tc>
              <w:tcPr>
                <w:tcW w:w="567" w:type="dxa"/>
              </w:tcPr>
              <w:p w14:paraId="15B6874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807701150"/>
            <w14:checkbox>
              <w14:checked w14:val="0"/>
              <w14:checkedState w14:val="2612" w14:font="MS Gothic"/>
              <w14:uncheckedState w14:val="2610" w14:font="MS Gothic"/>
            </w14:checkbox>
          </w:sdtPr>
          <w:sdtContent>
            <w:tc>
              <w:tcPr>
                <w:tcW w:w="567" w:type="dxa"/>
              </w:tcPr>
              <w:p w14:paraId="166F79E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77418601"/>
            <w14:checkbox>
              <w14:checked w14:val="0"/>
              <w14:checkedState w14:val="2612" w14:font="MS Gothic"/>
              <w14:uncheckedState w14:val="2610" w14:font="MS Gothic"/>
            </w14:checkbox>
          </w:sdtPr>
          <w:sdtContent>
            <w:tc>
              <w:tcPr>
                <w:tcW w:w="567" w:type="dxa"/>
              </w:tcPr>
              <w:p w14:paraId="4DA4F3C7"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4FC2733B" w14:textId="77777777" w:rsidTr="001B2C0A">
        <w:trPr>
          <w:trHeight w:val="567"/>
        </w:trPr>
        <w:tc>
          <w:tcPr>
            <w:tcW w:w="4254" w:type="dxa"/>
            <w:gridSpan w:val="2"/>
          </w:tcPr>
          <w:p w14:paraId="5A9C8A2B" w14:textId="77777777" w:rsidR="00D84478" w:rsidRPr="00C72F76" w:rsidRDefault="00D84478" w:rsidP="001B2C0A">
            <w:pPr>
              <w:rPr>
                <w:rFonts w:cstheme="minorHAnsi"/>
              </w:rPr>
            </w:pPr>
          </w:p>
        </w:tc>
        <w:sdt>
          <w:sdtPr>
            <w:rPr>
              <w:rFonts w:cstheme="minorHAnsi"/>
            </w:rPr>
            <w:id w:val="-765770503"/>
            <w14:checkbox>
              <w14:checked w14:val="0"/>
              <w14:checkedState w14:val="2612" w14:font="MS Gothic"/>
              <w14:uncheckedState w14:val="2610" w14:font="MS Gothic"/>
            </w14:checkbox>
          </w:sdtPr>
          <w:sdtContent>
            <w:tc>
              <w:tcPr>
                <w:tcW w:w="567" w:type="dxa"/>
              </w:tcPr>
              <w:p w14:paraId="426D78C6"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326168282"/>
            <w14:checkbox>
              <w14:checked w14:val="0"/>
              <w14:checkedState w14:val="2612" w14:font="MS Gothic"/>
              <w14:uncheckedState w14:val="2610" w14:font="MS Gothic"/>
            </w14:checkbox>
          </w:sdtPr>
          <w:sdtContent>
            <w:tc>
              <w:tcPr>
                <w:tcW w:w="567" w:type="dxa"/>
                <w:gridSpan w:val="2"/>
              </w:tcPr>
              <w:p w14:paraId="7CBF2602"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35249478"/>
            <w14:checkbox>
              <w14:checked w14:val="0"/>
              <w14:checkedState w14:val="2612" w14:font="MS Gothic"/>
              <w14:uncheckedState w14:val="2610" w14:font="MS Gothic"/>
            </w14:checkbox>
          </w:sdtPr>
          <w:sdtContent>
            <w:tc>
              <w:tcPr>
                <w:tcW w:w="567" w:type="dxa"/>
              </w:tcPr>
              <w:p w14:paraId="4C221203"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5219DD86" w14:textId="77777777" w:rsidR="00D84478" w:rsidRDefault="00D84478" w:rsidP="001B2C0A">
            <w:pPr>
              <w:jc w:val="center"/>
              <w:rPr>
                <w:rFonts w:cstheme="minorHAnsi"/>
              </w:rPr>
            </w:pPr>
          </w:p>
        </w:tc>
        <w:tc>
          <w:tcPr>
            <w:tcW w:w="1701" w:type="dxa"/>
            <w:gridSpan w:val="2"/>
          </w:tcPr>
          <w:p w14:paraId="45542EC1" w14:textId="77777777" w:rsidR="00D84478" w:rsidRPr="00D46D83" w:rsidRDefault="00D84478" w:rsidP="001B2C0A">
            <w:pPr>
              <w:jc w:val="center"/>
              <w:rPr>
                <w:rFonts w:cstheme="minorHAnsi"/>
              </w:rPr>
            </w:pPr>
          </w:p>
        </w:tc>
        <w:sdt>
          <w:sdtPr>
            <w:rPr>
              <w:rFonts w:cstheme="minorHAnsi"/>
            </w:rPr>
            <w:id w:val="494615819"/>
            <w14:checkbox>
              <w14:checked w14:val="0"/>
              <w14:checkedState w14:val="2612" w14:font="MS Gothic"/>
              <w14:uncheckedState w14:val="2610" w14:font="MS Gothic"/>
            </w14:checkbox>
          </w:sdtPr>
          <w:sdtContent>
            <w:tc>
              <w:tcPr>
                <w:tcW w:w="1417" w:type="dxa"/>
              </w:tcPr>
              <w:p w14:paraId="49926A1E"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678173030"/>
            <w14:checkbox>
              <w14:checked w14:val="0"/>
              <w14:checkedState w14:val="2612" w14:font="MS Gothic"/>
              <w14:uncheckedState w14:val="2610" w14:font="MS Gothic"/>
            </w14:checkbox>
          </w:sdtPr>
          <w:sdtContent>
            <w:tc>
              <w:tcPr>
                <w:tcW w:w="567" w:type="dxa"/>
              </w:tcPr>
              <w:p w14:paraId="10FDF018"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43994866"/>
            <w14:checkbox>
              <w14:checked w14:val="0"/>
              <w14:checkedState w14:val="2612" w14:font="MS Gothic"/>
              <w14:uncheckedState w14:val="2610" w14:font="MS Gothic"/>
            </w14:checkbox>
          </w:sdtPr>
          <w:sdtContent>
            <w:tc>
              <w:tcPr>
                <w:tcW w:w="567" w:type="dxa"/>
              </w:tcPr>
              <w:p w14:paraId="78F09179"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50358791"/>
            <w14:checkbox>
              <w14:checked w14:val="0"/>
              <w14:checkedState w14:val="2612" w14:font="MS Gothic"/>
              <w14:uncheckedState w14:val="2610" w14:font="MS Gothic"/>
            </w14:checkbox>
          </w:sdtPr>
          <w:sdtContent>
            <w:tc>
              <w:tcPr>
                <w:tcW w:w="567" w:type="dxa"/>
              </w:tcPr>
              <w:p w14:paraId="4009B71C" w14:textId="77777777" w:rsidR="00D84478" w:rsidRDefault="00D84478" w:rsidP="001B2C0A">
                <w:pPr>
                  <w:jc w:val="center"/>
                  <w:rPr>
                    <w:rFonts w:ascii="MS Gothic" w:eastAsia="MS Gothic" w:hAnsi="MS Gothic" w:cstheme="minorHAnsi"/>
                  </w:rPr>
                </w:pPr>
                <w:r>
                  <w:rPr>
                    <w:rFonts w:ascii="MS Gothic" w:eastAsia="MS Gothic" w:hAnsi="MS Gothic" w:cstheme="minorHAnsi" w:hint="eastAsia"/>
                    <w:sz w:val="22"/>
                  </w:rPr>
                  <w:t>☐</w:t>
                </w:r>
              </w:p>
            </w:tc>
          </w:sdtContent>
        </w:sdt>
      </w:tr>
      <w:tr w:rsidR="00D84478" w14:paraId="342269D3" w14:textId="77777777" w:rsidTr="001B2C0A">
        <w:trPr>
          <w:trHeight w:val="567"/>
        </w:trPr>
        <w:tc>
          <w:tcPr>
            <w:tcW w:w="4254" w:type="dxa"/>
            <w:gridSpan w:val="2"/>
          </w:tcPr>
          <w:p w14:paraId="71CB71E7" w14:textId="77777777" w:rsidR="00D84478" w:rsidRPr="00C72F76" w:rsidRDefault="00D84478" w:rsidP="001B2C0A">
            <w:pPr>
              <w:rPr>
                <w:rFonts w:cstheme="minorHAnsi"/>
              </w:rPr>
            </w:pPr>
          </w:p>
        </w:tc>
        <w:sdt>
          <w:sdtPr>
            <w:rPr>
              <w:rFonts w:cstheme="minorHAnsi"/>
            </w:rPr>
            <w:id w:val="-1278490107"/>
            <w14:checkbox>
              <w14:checked w14:val="0"/>
              <w14:checkedState w14:val="2612" w14:font="MS Gothic"/>
              <w14:uncheckedState w14:val="2610" w14:font="MS Gothic"/>
            </w14:checkbox>
          </w:sdtPr>
          <w:sdtContent>
            <w:tc>
              <w:tcPr>
                <w:tcW w:w="567" w:type="dxa"/>
              </w:tcPr>
              <w:p w14:paraId="24DD9219"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53719956"/>
            <w14:checkbox>
              <w14:checked w14:val="0"/>
              <w14:checkedState w14:val="2612" w14:font="MS Gothic"/>
              <w14:uncheckedState w14:val="2610" w14:font="MS Gothic"/>
            </w14:checkbox>
          </w:sdtPr>
          <w:sdtContent>
            <w:tc>
              <w:tcPr>
                <w:tcW w:w="567" w:type="dxa"/>
                <w:gridSpan w:val="2"/>
              </w:tcPr>
              <w:p w14:paraId="633A8134"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503043417"/>
            <w14:checkbox>
              <w14:checked w14:val="0"/>
              <w14:checkedState w14:val="2612" w14:font="MS Gothic"/>
              <w14:uncheckedState w14:val="2610" w14:font="MS Gothic"/>
            </w14:checkbox>
          </w:sdtPr>
          <w:sdtContent>
            <w:tc>
              <w:tcPr>
                <w:tcW w:w="567" w:type="dxa"/>
              </w:tcPr>
              <w:p w14:paraId="567B839A"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5B74915F" w14:textId="77777777" w:rsidR="00D84478" w:rsidRDefault="00D84478" w:rsidP="001B2C0A">
            <w:pPr>
              <w:jc w:val="center"/>
              <w:rPr>
                <w:rFonts w:cstheme="minorHAnsi"/>
              </w:rPr>
            </w:pPr>
          </w:p>
        </w:tc>
        <w:tc>
          <w:tcPr>
            <w:tcW w:w="1701" w:type="dxa"/>
            <w:gridSpan w:val="2"/>
          </w:tcPr>
          <w:p w14:paraId="21F9CEF7" w14:textId="77777777" w:rsidR="00D84478" w:rsidRPr="00D46D83" w:rsidRDefault="00D84478" w:rsidP="001B2C0A">
            <w:pPr>
              <w:jc w:val="center"/>
              <w:rPr>
                <w:rFonts w:cstheme="minorHAnsi"/>
              </w:rPr>
            </w:pPr>
          </w:p>
        </w:tc>
        <w:sdt>
          <w:sdtPr>
            <w:rPr>
              <w:rFonts w:cstheme="minorHAnsi"/>
            </w:rPr>
            <w:id w:val="-1478217979"/>
            <w14:checkbox>
              <w14:checked w14:val="0"/>
              <w14:checkedState w14:val="2612" w14:font="MS Gothic"/>
              <w14:uncheckedState w14:val="2610" w14:font="MS Gothic"/>
            </w14:checkbox>
          </w:sdtPr>
          <w:sdtContent>
            <w:tc>
              <w:tcPr>
                <w:tcW w:w="1417" w:type="dxa"/>
              </w:tcPr>
              <w:p w14:paraId="0785B153"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853848112"/>
            <w14:checkbox>
              <w14:checked w14:val="0"/>
              <w14:checkedState w14:val="2612" w14:font="MS Gothic"/>
              <w14:uncheckedState w14:val="2610" w14:font="MS Gothic"/>
            </w14:checkbox>
          </w:sdtPr>
          <w:sdtContent>
            <w:tc>
              <w:tcPr>
                <w:tcW w:w="567" w:type="dxa"/>
              </w:tcPr>
              <w:p w14:paraId="2EF07D9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034944483"/>
            <w14:checkbox>
              <w14:checked w14:val="0"/>
              <w14:checkedState w14:val="2612" w14:font="MS Gothic"/>
              <w14:uncheckedState w14:val="2610" w14:font="MS Gothic"/>
            </w14:checkbox>
          </w:sdtPr>
          <w:sdtContent>
            <w:tc>
              <w:tcPr>
                <w:tcW w:w="567" w:type="dxa"/>
              </w:tcPr>
              <w:p w14:paraId="5B0EEBC9"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116415130"/>
            <w14:checkbox>
              <w14:checked w14:val="0"/>
              <w14:checkedState w14:val="2612" w14:font="MS Gothic"/>
              <w14:uncheckedState w14:val="2610" w14:font="MS Gothic"/>
            </w14:checkbox>
          </w:sdtPr>
          <w:sdtContent>
            <w:tc>
              <w:tcPr>
                <w:tcW w:w="567" w:type="dxa"/>
              </w:tcPr>
              <w:p w14:paraId="6678675E"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5B6C2D1B" w14:textId="77777777" w:rsidTr="001B2C0A">
        <w:trPr>
          <w:trHeight w:val="567"/>
        </w:trPr>
        <w:tc>
          <w:tcPr>
            <w:tcW w:w="4254" w:type="dxa"/>
            <w:gridSpan w:val="2"/>
          </w:tcPr>
          <w:p w14:paraId="274293FA" w14:textId="77777777" w:rsidR="00D84478" w:rsidRPr="00C72F76" w:rsidRDefault="00D84478" w:rsidP="001B2C0A">
            <w:pPr>
              <w:rPr>
                <w:rFonts w:cstheme="minorHAnsi"/>
              </w:rPr>
            </w:pPr>
          </w:p>
        </w:tc>
        <w:sdt>
          <w:sdtPr>
            <w:rPr>
              <w:rFonts w:cstheme="minorHAnsi"/>
            </w:rPr>
            <w:id w:val="-2135317875"/>
            <w14:checkbox>
              <w14:checked w14:val="0"/>
              <w14:checkedState w14:val="2612" w14:font="MS Gothic"/>
              <w14:uncheckedState w14:val="2610" w14:font="MS Gothic"/>
            </w14:checkbox>
          </w:sdtPr>
          <w:sdtContent>
            <w:tc>
              <w:tcPr>
                <w:tcW w:w="567" w:type="dxa"/>
              </w:tcPr>
              <w:p w14:paraId="4033ACD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38297104"/>
            <w14:checkbox>
              <w14:checked w14:val="0"/>
              <w14:checkedState w14:val="2612" w14:font="MS Gothic"/>
              <w14:uncheckedState w14:val="2610" w14:font="MS Gothic"/>
            </w14:checkbox>
          </w:sdtPr>
          <w:sdtContent>
            <w:tc>
              <w:tcPr>
                <w:tcW w:w="567" w:type="dxa"/>
                <w:gridSpan w:val="2"/>
              </w:tcPr>
              <w:p w14:paraId="197BB2B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50063255"/>
            <w14:checkbox>
              <w14:checked w14:val="0"/>
              <w14:checkedState w14:val="2612" w14:font="MS Gothic"/>
              <w14:uncheckedState w14:val="2610" w14:font="MS Gothic"/>
            </w14:checkbox>
          </w:sdtPr>
          <w:sdtContent>
            <w:tc>
              <w:tcPr>
                <w:tcW w:w="567" w:type="dxa"/>
              </w:tcPr>
              <w:p w14:paraId="3982F54F"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7009BCB3" w14:textId="77777777" w:rsidR="00D84478" w:rsidRDefault="00D84478" w:rsidP="001B2C0A">
            <w:pPr>
              <w:jc w:val="center"/>
              <w:rPr>
                <w:rFonts w:cstheme="minorHAnsi"/>
              </w:rPr>
            </w:pPr>
          </w:p>
        </w:tc>
        <w:tc>
          <w:tcPr>
            <w:tcW w:w="1701" w:type="dxa"/>
            <w:gridSpan w:val="2"/>
          </w:tcPr>
          <w:p w14:paraId="40991989" w14:textId="77777777" w:rsidR="00D84478" w:rsidRPr="00D46D83" w:rsidRDefault="00D84478" w:rsidP="001B2C0A">
            <w:pPr>
              <w:jc w:val="center"/>
              <w:rPr>
                <w:rFonts w:cstheme="minorHAnsi"/>
              </w:rPr>
            </w:pPr>
          </w:p>
        </w:tc>
        <w:sdt>
          <w:sdtPr>
            <w:rPr>
              <w:rFonts w:cstheme="minorHAnsi"/>
            </w:rPr>
            <w:id w:val="1860009947"/>
            <w14:checkbox>
              <w14:checked w14:val="0"/>
              <w14:checkedState w14:val="2612" w14:font="MS Gothic"/>
              <w14:uncheckedState w14:val="2610" w14:font="MS Gothic"/>
            </w14:checkbox>
          </w:sdtPr>
          <w:sdtContent>
            <w:tc>
              <w:tcPr>
                <w:tcW w:w="1417" w:type="dxa"/>
              </w:tcPr>
              <w:p w14:paraId="4C75760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443187449"/>
            <w14:checkbox>
              <w14:checked w14:val="0"/>
              <w14:checkedState w14:val="2612" w14:font="MS Gothic"/>
              <w14:uncheckedState w14:val="2610" w14:font="MS Gothic"/>
            </w14:checkbox>
          </w:sdtPr>
          <w:sdtContent>
            <w:tc>
              <w:tcPr>
                <w:tcW w:w="567" w:type="dxa"/>
              </w:tcPr>
              <w:p w14:paraId="513D116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128546900"/>
            <w14:checkbox>
              <w14:checked w14:val="0"/>
              <w14:checkedState w14:val="2612" w14:font="MS Gothic"/>
              <w14:uncheckedState w14:val="2610" w14:font="MS Gothic"/>
            </w14:checkbox>
          </w:sdtPr>
          <w:sdtContent>
            <w:tc>
              <w:tcPr>
                <w:tcW w:w="567" w:type="dxa"/>
              </w:tcPr>
              <w:p w14:paraId="2ED08A3C"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776739454"/>
            <w14:checkbox>
              <w14:checked w14:val="0"/>
              <w14:checkedState w14:val="2612" w14:font="MS Gothic"/>
              <w14:uncheckedState w14:val="2610" w14:font="MS Gothic"/>
            </w14:checkbox>
          </w:sdtPr>
          <w:sdtContent>
            <w:tc>
              <w:tcPr>
                <w:tcW w:w="567" w:type="dxa"/>
              </w:tcPr>
              <w:p w14:paraId="1153EB07"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5762C31A" w14:textId="77777777" w:rsidTr="001B2C0A">
        <w:trPr>
          <w:trHeight w:val="567"/>
        </w:trPr>
        <w:tc>
          <w:tcPr>
            <w:tcW w:w="4254" w:type="dxa"/>
            <w:gridSpan w:val="2"/>
          </w:tcPr>
          <w:p w14:paraId="600B3C2C" w14:textId="77777777" w:rsidR="00D84478" w:rsidRPr="00C72F76" w:rsidRDefault="00D84478" w:rsidP="001B2C0A">
            <w:pPr>
              <w:rPr>
                <w:rFonts w:cstheme="minorHAnsi"/>
              </w:rPr>
            </w:pPr>
          </w:p>
        </w:tc>
        <w:sdt>
          <w:sdtPr>
            <w:rPr>
              <w:rFonts w:cstheme="minorHAnsi"/>
            </w:rPr>
            <w:id w:val="860477571"/>
            <w14:checkbox>
              <w14:checked w14:val="0"/>
              <w14:checkedState w14:val="2612" w14:font="MS Gothic"/>
              <w14:uncheckedState w14:val="2610" w14:font="MS Gothic"/>
            </w14:checkbox>
          </w:sdtPr>
          <w:sdtContent>
            <w:tc>
              <w:tcPr>
                <w:tcW w:w="567" w:type="dxa"/>
              </w:tcPr>
              <w:p w14:paraId="2A105C3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911069588"/>
            <w14:checkbox>
              <w14:checked w14:val="0"/>
              <w14:checkedState w14:val="2612" w14:font="MS Gothic"/>
              <w14:uncheckedState w14:val="2610" w14:font="MS Gothic"/>
            </w14:checkbox>
          </w:sdtPr>
          <w:sdtContent>
            <w:tc>
              <w:tcPr>
                <w:tcW w:w="567" w:type="dxa"/>
                <w:gridSpan w:val="2"/>
              </w:tcPr>
              <w:p w14:paraId="50AFA4D1"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722446079"/>
            <w14:checkbox>
              <w14:checked w14:val="0"/>
              <w14:checkedState w14:val="2612" w14:font="MS Gothic"/>
              <w14:uncheckedState w14:val="2610" w14:font="MS Gothic"/>
            </w14:checkbox>
          </w:sdtPr>
          <w:sdtContent>
            <w:tc>
              <w:tcPr>
                <w:tcW w:w="567" w:type="dxa"/>
              </w:tcPr>
              <w:p w14:paraId="7D52CE26"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6CBB7B0B" w14:textId="77777777" w:rsidR="00D84478" w:rsidRDefault="00D84478" w:rsidP="001B2C0A">
            <w:pPr>
              <w:jc w:val="center"/>
              <w:rPr>
                <w:rFonts w:cstheme="minorHAnsi"/>
              </w:rPr>
            </w:pPr>
          </w:p>
        </w:tc>
        <w:tc>
          <w:tcPr>
            <w:tcW w:w="1701" w:type="dxa"/>
            <w:gridSpan w:val="2"/>
          </w:tcPr>
          <w:p w14:paraId="6F6C3CEB" w14:textId="77777777" w:rsidR="00D84478" w:rsidRPr="00D46D83" w:rsidRDefault="00D84478" w:rsidP="001B2C0A">
            <w:pPr>
              <w:jc w:val="center"/>
              <w:rPr>
                <w:rFonts w:cstheme="minorHAnsi"/>
              </w:rPr>
            </w:pPr>
          </w:p>
        </w:tc>
        <w:sdt>
          <w:sdtPr>
            <w:rPr>
              <w:rFonts w:cstheme="minorHAnsi"/>
            </w:rPr>
            <w:id w:val="-798917867"/>
            <w14:checkbox>
              <w14:checked w14:val="0"/>
              <w14:checkedState w14:val="2612" w14:font="MS Gothic"/>
              <w14:uncheckedState w14:val="2610" w14:font="MS Gothic"/>
            </w14:checkbox>
          </w:sdtPr>
          <w:sdtContent>
            <w:tc>
              <w:tcPr>
                <w:tcW w:w="1417" w:type="dxa"/>
              </w:tcPr>
              <w:p w14:paraId="266A012D"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132981640"/>
            <w14:checkbox>
              <w14:checked w14:val="0"/>
              <w14:checkedState w14:val="2612" w14:font="MS Gothic"/>
              <w14:uncheckedState w14:val="2610" w14:font="MS Gothic"/>
            </w14:checkbox>
          </w:sdtPr>
          <w:sdtContent>
            <w:tc>
              <w:tcPr>
                <w:tcW w:w="567" w:type="dxa"/>
              </w:tcPr>
              <w:p w14:paraId="4BBBF44A"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1321687"/>
            <w14:checkbox>
              <w14:checked w14:val="0"/>
              <w14:checkedState w14:val="2612" w14:font="MS Gothic"/>
              <w14:uncheckedState w14:val="2610" w14:font="MS Gothic"/>
            </w14:checkbox>
          </w:sdtPr>
          <w:sdtContent>
            <w:tc>
              <w:tcPr>
                <w:tcW w:w="567" w:type="dxa"/>
              </w:tcPr>
              <w:p w14:paraId="049785AA"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24508145"/>
            <w14:checkbox>
              <w14:checked w14:val="0"/>
              <w14:checkedState w14:val="2612" w14:font="MS Gothic"/>
              <w14:uncheckedState w14:val="2610" w14:font="MS Gothic"/>
            </w14:checkbox>
          </w:sdtPr>
          <w:sdtContent>
            <w:tc>
              <w:tcPr>
                <w:tcW w:w="567" w:type="dxa"/>
              </w:tcPr>
              <w:p w14:paraId="43EF88E0"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1532538F" w14:textId="77777777" w:rsidTr="001B2C0A">
        <w:trPr>
          <w:trHeight w:val="567"/>
        </w:trPr>
        <w:tc>
          <w:tcPr>
            <w:tcW w:w="4254" w:type="dxa"/>
            <w:gridSpan w:val="2"/>
          </w:tcPr>
          <w:p w14:paraId="02E3B276" w14:textId="77777777" w:rsidR="00D84478" w:rsidRPr="00C72F76" w:rsidRDefault="00D84478" w:rsidP="001B2C0A">
            <w:pPr>
              <w:rPr>
                <w:rFonts w:cstheme="minorHAnsi"/>
              </w:rPr>
            </w:pPr>
          </w:p>
        </w:tc>
        <w:sdt>
          <w:sdtPr>
            <w:rPr>
              <w:rFonts w:cstheme="minorHAnsi"/>
            </w:rPr>
            <w:id w:val="-1828122512"/>
            <w14:checkbox>
              <w14:checked w14:val="0"/>
              <w14:checkedState w14:val="2612" w14:font="MS Gothic"/>
              <w14:uncheckedState w14:val="2610" w14:font="MS Gothic"/>
            </w14:checkbox>
          </w:sdtPr>
          <w:sdtContent>
            <w:tc>
              <w:tcPr>
                <w:tcW w:w="567" w:type="dxa"/>
              </w:tcPr>
              <w:p w14:paraId="74420F90"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418176280"/>
            <w14:checkbox>
              <w14:checked w14:val="0"/>
              <w14:checkedState w14:val="2612" w14:font="MS Gothic"/>
              <w14:uncheckedState w14:val="2610" w14:font="MS Gothic"/>
            </w14:checkbox>
          </w:sdtPr>
          <w:sdtContent>
            <w:tc>
              <w:tcPr>
                <w:tcW w:w="567" w:type="dxa"/>
                <w:gridSpan w:val="2"/>
              </w:tcPr>
              <w:p w14:paraId="255BF815"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16374420"/>
            <w14:checkbox>
              <w14:checked w14:val="0"/>
              <w14:checkedState w14:val="2612" w14:font="MS Gothic"/>
              <w14:uncheckedState w14:val="2610" w14:font="MS Gothic"/>
            </w14:checkbox>
          </w:sdtPr>
          <w:sdtContent>
            <w:tc>
              <w:tcPr>
                <w:tcW w:w="567" w:type="dxa"/>
              </w:tcPr>
              <w:p w14:paraId="54491645"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12E82A56" w14:textId="77777777" w:rsidR="00D84478" w:rsidRDefault="00D84478" w:rsidP="001B2C0A">
            <w:pPr>
              <w:jc w:val="center"/>
              <w:rPr>
                <w:rFonts w:cstheme="minorHAnsi"/>
              </w:rPr>
            </w:pPr>
          </w:p>
        </w:tc>
        <w:tc>
          <w:tcPr>
            <w:tcW w:w="1701" w:type="dxa"/>
            <w:gridSpan w:val="2"/>
          </w:tcPr>
          <w:p w14:paraId="6FACF3D7" w14:textId="77777777" w:rsidR="00D84478" w:rsidRPr="00D46D83" w:rsidRDefault="00D84478" w:rsidP="001B2C0A">
            <w:pPr>
              <w:jc w:val="center"/>
              <w:rPr>
                <w:rFonts w:cstheme="minorHAnsi"/>
              </w:rPr>
            </w:pPr>
          </w:p>
        </w:tc>
        <w:sdt>
          <w:sdtPr>
            <w:rPr>
              <w:rFonts w:cstheme="minorHAnsi"/>
            </w:rPr>
            <w:id w:val="137074751"/>
            <w14:checkbox>
              <w14:checked w14:val="0"/>
              <w14:checkedState w14:val="2612" w14:font="MS Gothic"/>
              <w14:uncheckedState w14:val="2610" w14:font="MS Gothic"/>
            </w14:checkbox>
          </w:sdtPr>
          <w:sdtContent>
            <w:tc>
              <w:tcPr>
                <w:tcW w:w="1417" w:type="dxa"/>
              </w:tcPr>
              <w:p w14:paraId="59136DB3"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249634474"/>
            <w14:checkbox>
              <w14:checked w14:val="0"/>
              <w14:checkedState w14:val="2612" w14:font="MS Gothic"/>
              <w14:uncheckedState w14:val="2610" w14:font="MS Gothic"/>
            </w14:checkbox>
          </w:sdtPr>
          <w:sdtContent>
            <w:tc>
              <w:tcPr>
                <w:tcW w:w="567" w:type="dxa"/>
              </w:tcPr>
              <w:p w14:paraId="596449C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577199790"/>
            <w14:checkbox>
              <w14:checked w14:val="0"/>
              <w14:checkedState w14:val="2612" w14:font="MS Gothic"/>
              <w14:uncheckedState w14:val="2610" w14:font="MS Gothic"/>
            </w14:checkbox>
          </w:sdtPr>
          <w:sdtContent>
            <w:tc>
              <w:tcPr>
                <w:tcW w:w="567" w:type="dxa"/>
              </w:tcPr>
              <w:p w14:paraId="776EA09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125613459"/>
            <w14:checkbox>
              <w14:checked w14:val="0"/>
              <w14:checkedState w14:val="2612" w14:font="MS Gothic"/>
              <w14:uncheckedState w14:val="2610" w14:font="MS Gothic"/>
            </w14:checkbox>
          </w:sdtPr>
          <w:sdtContent>
            <w:tc>
              <w:tcPr>
                <w:tcW w:w="567" w:type="dxa"/>
              </w:tcPr>
              <w:p w14:paraId="6A13D07E"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42236414" w14:textId="77777777" w:rsidTr="001B2C0A">
        <w:trPr>
          <w:trHeight w:val="567"/>
        </w:trPr>
        <w:tc>
          <w:tcPr>
            <w:tcW w:w="4254" w:type="dxa"/>
            <w:gridSpan w:val="2"/>
          </w:tcPr>
          <w:p w14:paraId="46BC4A00" w14:textId="77777777" w:rsidR="00D84478" w:rsidRPr="00C72F76" w:rsidRDefault="00D84478" w:rsidP="001B2C0A">
            <w:pPr>
              <w:rPr>
                <w:rFonts w:cstheme="minorHAnsi"/>
              </w:rPr>
            </w:pPr>
          </w:p>
        </w:tc>
        <w:sdt>
          <w:sdtPr>
            <w:rPr>
              <w:rFonts w:cstheme="minorHAnsi"/>
            </w:rPr>
            <w:id w:val="613102451"/>
            <w14:checkbox>
              <w14:checked w14:val="0"/>
              <w14:checkedState w14:val="2612" w14:font="MS Gothic"/>
              <w14:uncheckedState w14:val="2610" w14:font="MS Gothic"/>
            </w14:checkbox>
          </w:sdtPr>
          <w:sdtContent>
            <w:tc>
              <w:tcPr>
                <w:tcW w:w="567" w:type="dxa"/>
              </w:tcPr>
              <w:p w14:paraId="406FAC8E"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043142"/>
            <w14:checkbox>
              <w14:checked w14:val="0"/>
              <w14:checkedState w14:val="2612" w14:font="MS Gothic"/>
              <w14:uncheckedState w14:val="2610" w14:font="MS Gothic"/>
            </w14:checkbox>
          </w:sdtPr>
          <w:sdtContent>
            <w:tc>
              <w:tcPr>
                <w:tcW w:w="567" w:type="dxa"/>
                <w:gridSpan w:val="2"/>
              </w:tcPr>
              <w:p w14:paraId="173B932A"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63238891"/>
            <w14:checkbox>
              <w14:checked w14:val="0"/>
              <w14:checkedState w14:val="2612" w14:font="MS Gothic"/>
              <w14:uncheckedState w14:val="2610" w14:font="MS Gothic"/>
            </w14:checkbox>
          </w:sdtPr>
          <w:sdtContent>
            <w:tc>
              <w:tcPr>
                <w:tcW w:w="567" w:type="dxa"/>
              </w:tcPr>
              <w:p w14:paraId="638961FC"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2880F570" w14:textId="77777777" w:rsidR="00D84478" w:rsidRDefault="00D84478" w:rsidP="001B2C0A">
            <w:pPr>
              <w:jc w:val="center"/>
              <w:rPr>
                <w:rFonts w:cstheme="minorHAnsi"/>
              </w:rPr>
            </w:pPr>
          </w:p>
        </w:tc>
        <w:tc>
          <w:tcPr>
            <w:tcW w:w="1701" w:type="dxa"/>
            <w:gridSpan w:val="2"/>
          </w:tcPr>
          <w:p w14:paraId="76548AF2" w14:textId="77777777" w:rsidR="00D84478" w:rsidRPr="00D46D83" w:rsidRDefault="00D84478" w:rsidP="001B2C0A">
            <w:pPr>
              <w:jc w:val="center"/>
              <w:rPr>
                <w:rFonts w:cstheme="minorHAnsi"/>
              </w:rPr>
            </w:pPr>
          </w:p>
        </w:tc>
        <w:sdt>
          <w:sdtPr>
            <w:rPr>
              <w:rFonts w:cstheme="minorHAnsi"/>
            </w:rPr>
            <w:id w:val="-714355303"/>
            <w14:checkbox>
              <w14:checked w14:val="0"/>
              <w14:checkedState w14:val="2612" w14:font="MS Gothic"/>
              <w14:uncheckedState w14:val="2610" w14:font="MS Gothic"/>
            </w14:checkbox>
          </w:sdtPr>
          <w:sdtContent>
            <w:tc>
              <w:tcPr>
                <w:tcW w:w="1417" w:type="dxa"/>
              </w:tcPr>
              <w:p w14:paraId="24636E23"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612665377"/>
            <w14:checkbox>
              <w14:checked w14:val="0"/>
              <w14:checkedState w14:val="2612" w14:font="MS Gothic"/>
              <w14:uncheckedState w14:val="2610" w14:font="MS Gothic"/>
            </w14:checkbox>
          </w:sdtPr>
          <w:sdtContent>
            <w:tc>
              <w:tcPr>
                <w:tcW w:w="567" w:type="dxa"/>
              </w:tcPr>
              <w:p w14:paraId="1584F0E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42144775"/>
            <w14:checkbox>
              <w14:checked w14:val="0"/>
              <w14:checkedState w14:val="2612" w14:font="MS Gothic"/>
              <w14:uncheckedState w14:val="2610" w14:font="MS Gothic"/>
            </w14:checkbox>
          </w:sdtPr>
          <w:sdtContent>
            <w:tc>
              <w:tcPr>
                <w:tcW w:w="567" w:type="dxa"/>
              </w:tcPr>
              <w:p w14:paraId="2819E279"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09413766"/>
            <w14:checkbox>
              <w14:checked w14:val="0"/>
              <w14:checkedState w14:val="2612" w14:font="MS Gothic"/>
              <w14:uncheckedState w14:val="2610" w14:font="MS Gothic"/>
            </w14:checkbox>
          </w:sdtPr>
          <w:sdtContent>
            <w:tc>
              <w:tcPr>
                <w:tcW w:w="567" w:type="dxa"/>
              </w:tcPr>
              <w:p w14:paraId="041203AB"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4C70C915" w14:textId="77777777" w:rsidTr="001B2C0A">
        <w:trPr>
          <w:trHeight w:val="567"/>
        </w:trPr>
        <w:tc>
          <w:tcPr>
            <w:tcW w:w="4254" w:type="dxa"/>
            <w:gridSpan w:val="2"/>
          </w:tcPr>
          <w:p w14:paraId="62C32C81" w14:textId="77777777" w:rsidR="00D84478" w:rsidRPr="00C72F76" w:rsidRDefault="00D84478" w:rsidP="001B2C0A">
            <w:pPr>
              <w:rPr>
                <w:rFonts w:cstheme="minorHAnsi"/>
              </w:rPr>
            </w:pPr>
          </w:p>
        </w:tc>
        <w:sdt>
          <w:sdtPr>
            <w:rPr>
              <w:rFonts w:cstheme="minorHAnsi"/>
            </w:rPr>
            <w:id w:val="-1196145982"/>
            <w14:checkbox>
              <w14:checked w14:val="0"/>
              <w14:checkedState w14:val="2612" w14:font="MS Gothic"/>
              <w14:uncheckedState w14:val="2610" w14:font="MS Gothic"/>
            </w14:checkbox>
          </w:sdtPr>
          <w:sdtContent>
            <w:tc>
              <w:tcPr>
                <w:tcW w:w="567" w:type="dxa"/>
              </w:tcPr>
              <w:p w14:paraId="748F378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409116469"/>
            <w14:checkbox>
              <w14:checked w14:val="0"/>
              <w14:checkedState w14:val="2612" w14:font="MS Gothic"/>
              <w14:uncheckedState w14:val="2610" w14:font="MS Gothic"/>
            </w14:checkbox>
          </w:sdtPr>
          <w:sdtContent>
            <w:tc>
              <w:tcPr>
                <w:tcW w:w="567" w:type="dxa"/>
                <w:gridSpan w:val="2"/>
              </w:tcPr>
              <w:p w14:paraId="355196F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555273416"/>
            <w14:checkbox>
              <w14:checked w14:val="0"/>
              <w14:checkedState w14:val="2612" w14:font="MS Gothic"/>
              <w14:uncheckedState w14:val="2610" w14:font="MS Gothic"/>
            </w14:checkbox>
          </w:sdtPr>
          <w:sdtContent>
            <w:tc>
              <w:tcPr>
                <w:tcW w:w="567" w:type="dxa"/>
              </w:tcPr>
              <w:p w14:paraId="1618B395"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4CAE23A9" w14:textId="77777777" w:rsidR="00D84478" w:rsidRDefault="00D84478" w:rsidP="001B2C0A">
            <w:pPr>
              <w:jc w:val="center"/>
              <w:rPr>
                <w:rFonts w:cstheme="minorHAnsi"/>
              </w:rPr>
            </w:pPr>
          </w:p>
        </w:tc>
        <w:tc>
          <w:tcPr>
            <w:tcW w:w="1701" w:type="dxa"/>
            <w:gridSpan w:val="2"/>
          </w:tcPr>
          <w:p w14:paraId="4F9ADDA4" w14:textId="77777777" w:rsidR="00D84478" w:rsidRPr="00D46D83" w:rsidRDefault="00D84478" w:rsidP="001B2C0A">
            <w:pPr>
              <w:jc w:val="center"/>
              <w:rPr>
                <w:rFonts w:cstheme="minorHAnsi"/>
              </w:rPr>
            </w:pPr>
          </w:p>
        </w:tc>
        <w:sdt>
          <w:sdtPr>
            <w:rPr>
              <w:rFonts w:cstheme="minorHAnsi"/>
            </w:rPr>
            <w:id w:val="-658305261"/>
            <w14:checkbox>
              <w14:checked w14:val="0"/>
              <w14:checkedState w14:val="2612" w14:font="MS Gothic"/>
              <w14:uncheckedState w14:val="2610" w14:font="MS Gothic"/>
            </w14:checkbox>
          </w:sdtPr>
          <w:sdtContent>
            <w:tc>
              <w:tcPr>
                <w:tcW w:w="1417" w:type="dxa"/>
              </w:tcPr>
              <w:p w14:paraId="0335AEDA"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738776195"/>
            <w14:checkbox>
              <w14:checked w14:val="0"/>
              <w14:checkedState w14:val="2612" w14:font="MS Gothic"/>
              <w14:uncheckedState w14:val="2610" w14:font="MS Gothic"/>
            </w14:checkbox>
          </w:sdtPr>
          <w:sdtContent>
            <w:tc>
              <w:tcPr>
                <w:tcW w:w="567" w:type="dxa"/>
              </w:tcPr>
              <w:p w14:paraId="3D81A59B"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80563585"/>
            <w14:checkbox>
              <w14:checked w14:val="0"/>
              <w14:checkedState w14:val="2612" w14:font="MS Gothic"/>
              <w14:uncheckedState w14:val="2610" w14:font="MS Gothic"/>
            </w14:checkbox>
          </w:sdtPr>
          <w:sdtContent>
            <w:tc>
              <w:tcPr>
                <w:tcW w:w="567" w:type="dxa"/>
              </w:tcPr>
              <w:p w14:paraId="31BAFEE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67635145"/>
            <w14:checkbox>
              <w14:checked w14:val="0"/>
              <w14:checkedState w14:val="2612" w14:font="MS Gothic"/>
              <w14:uncheckedState w14:val="2610" w14:font="MS Gothic"/>
            </w14:checkbox>
          </w:sdtPr>
          <w:sdtContent>
            <w:tc>
              <w:tcPr>
                <w:tcW w:w="567" w:type="dxa"/>
              </w:tcPr>
              <w:p w14:paraId="6DD2D636"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326009C6" w14:textId="77777777" w:rsidTr="001B2C0A">
        <w:trPr>
          <w:trHeight w:val="567"/>
        </w:trPr>
        <w:tc>
          <w:tcPr>
            <w:tcW w:w="4254" w:type="dxa"/>
            <w:gridSpan w:val="2"/>
          </w:tcPr>
          <w:p w14:paraId="0B4F99AF" w14:textId="77777777" w:rsidR="00D84478" w:rsidRDefault="00D84478" w:rsidP="001B2C0A">
            <w:pPr>
              <w:rPr>
                <w:rFonts w:cstheme="minorHAnsi"/>
              </w:rPr>
            </w:pPr>
          </w:p>
          <w:p w14:paraId="1DDF0106" w14:textId="104EA48F" w:rsidR="002575B7" w:rsidRPr="00C72F76" w:rsidRDefault="002575B7" w:rsidP="001B2C0A">
            <w:pPr>
              <w:rPr>
                <w:rFonts w:cstheme="minorHAnsi"/>
              </w:rPr>
            </w:pPr>
          </w:p>
        </w:tc>
        <w:sdt>
          <w:sdtPr>
            <w:rPr>
              <w:rFonts w:cstheme="minorHAnsi"/>
            </w:rPr>
            <w:id w:val="-746033608"/>
            <w14:checkbox>
              <w14:checked w14:val="0"/>
              <w14:checkedState w14:val="2612" w14:font="MS Gothic"/>
              <w14:uncheckedState w14:val="2610" w14:font="MS Gothic"/>
            </w14:checkbox>
          </w:sdtPr>
          <w:sdtContent>
            <w:tc>
              <w:tcPr>
                <w:tcW w:w="567" w:type="dxa"/>
              </w:tcPr>
              <w:p w14:paraId="0F370738"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118366520"/>
            <w14:checkbox>
              <w14:checked w14:val="0"/>
              <w14:checkedState w14:val="2612" w14:font="MS Gothic"/>
              <w14:uncheckedState w14:val="2610" w14:font="MS Gothic"/>
            </w14:checkbox>
          </w:sdtPr>
          <w:sdtContent>
            <w:tc>
              <w:tcPr>
                <w:tcW w:w="567" w:type="dxa"/>
                <w:gridSpan w:val="2"/>
              </w:tcPr>
              <w:p w14:paraId="4D1CA01F"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804227828"/>
            <w14:checkbox>
              <w14:checked w14:val="0"/>
              <w14:checkedState w14:val="2612" w14:font="MS Gothic"/>
              <w14:uncheckedState w14:val="2610" w14:font="MS Gothic"/>
            </w14:checkbox>
          </w:sdtPr>
          <w:sdtContent>
            <w:tc>
              <w:tcPr>
                <w:tcW w:w="567" w:type="dxa"/>
              </w:tcPr>
              <w:p w14:paraId="5E37A89D"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184C89B2" w14:textId="77777777" w:rsidR="00D84478" w:rsidRDefault="00D84478" w:rsidP="001B2C0A">
            <w:pPr>
              <w:jc w:val="center"/>
              <w:rPr>
                <w:rFonts w:cstheme="minorHAnsi"/>
              </w:rPr>
            </w:pPr>
          </w:p>
        </w:tc>
        <w:tc>
          <w:tcPr>
            <w:tcW w:w="1701" w:type="dxa"/>
            <w:gridSpan w:val="2"/>
          </w:tcPr>
          <w:p w14:paraId="4B4B3267" w14:textId="77777777" w:rsidR="00D84478" w:rsidRPr="00D46D83" w:rsidRDefault="00D84478" w:rsidP="001B2C0A">
            <w:pPr>
              <w:jc w:val="center"/>
              <w:rPr>
                <w:rFonts w:cstheme="minorHAnsi"/>
              </w:rPr>
            </w:pPr>
          </w:p>
        </w:tc>
        <w:sdt>
          <w:sdtPr>
            <w:rPr>
              <w:rFonts w:cstheme="minorHAnsi"/>
            </w:rPr>
            <w:id w:val="1362325954"/>
            <w14:checkbox>
              <w14:checked w14:val="0"/>
              <w14:checkedState w14:val="2612" w14:font="MS Gothic"/>
              <w14:uncheckedState w14:val="2610" w14:font="MS Gothic"/>
            </w14:checkbox>
          </w:sdtPr>
          <w:sdtContent>
            <w:tc>
              <w:tcPr>
                <w:tcW w:w="1417" w:type="dxa"/>
              </w:tcPr>
              <w:p w14:paraId="1ED970DD"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1931504327"/>
            <w14:checkbox>
              <w14:checked w14:val="0"/>
              <w14:checkedState w14:val="2612" w14:font="MS Gothic"/>
              <w14:uncheckedState w14:val="2610" w14:font="MS Gothic"/>
            </w14:checkbox>
          </w:sdtPr>
          <w:sdtContent>
            <w:tc>
              <w:tcPr>
                <w:tcW w:w="567" w:type="dxa"/>
              </w:tcPr>
              <w:p w14:paraId="16CB80CA"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70665147"/>
            <w14:checkbox>
              <w14:checked w14:val="0"/>
              <w14:checkedState w14:val="2612" w14:font="MS Gothic"/>
              <w14:uncheckedState w14:val="2610" w14:font="MS Gothic"/>
            </w14:checkbox>
          </w:sdtPr>
          <w:sdtContent>
            <w:tc>
              <w:tcPr>
                <w:tcW w:w="567" w:type="dxa"/>
              </w:tcPr>
              <w:p w14:paraId="1818893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04911169"/>
            <w14:checkbox>
              <w14:checked w14:val="0"/>
              <w14:checkedState w14:val="2612" w14:font="MS Gothic"/>
              <w14:uncheckedState w14:val="2610" w14:font="MS Gothic"/>
            </w14:checkbox>
          </w:sdtPr>
          <w:sdtContent>
            <w:tc>
              <w:tcPr>
                <w:tcW w:w="567" w:type="dxa"/>
              </w:tcPr>
              <w:p w14:paraId="00540568"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r w:rsidR="00D84478" w14:paraId="12A2B5BE" w14:textId="77777777" w:rsidTr="001B2C0A">
        <w:trPr>
          <w:trHeight w:val="567"/>
        </w:trPr>
        <w:tc>
          <w:tcPr>
            <w:tcW w:w="4254" w:type="dxa"/>
            <w:gridSpan w:val="2"/>
          </w:tcPr>
          <w:p w14:paraId="2963C41A" w14:textId="77777777" w:rsidR="00D84478" w:rsidRPr="00C72F76" w:rsidRDefault="00D84478" w:rsidP="001B2C0A">
            <w:pPr>
              <w:rPr>
                <w:rFonts w:cstheme="minorHAnsi"/>
              </w:rPr>
            </w:pPr>
          </w:p>
        </w:tc>
        <w:sdt>
          <w:sdtPr>
            <w:rPr>
              <w:rFonts w:cstheme="minorHAnsi"/>
            </w:rPr>
            <w:id w:val="-837537350"/>
            <w14:checkbox>
              <w14:checked w14:val="0"/>
              <w14:checkedState w14:val="2612" w14:font="MS Gothic"/>
              <w14:uncheckedState w14:val="2610" w14:font="MS Gothic"/>
            </w14:checkbox>
          </w:sdtPr>
          <w:sdtContent>
            <w:tc>
              <w:tcPr>
                <w:tcW w:w="567" w:type="dxa"/>
              </w:tcPr>
              <w:p w14:paraId="7366F322"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201317420"/>
            <w14:checkbox>
              <w14:checked w14:val="0"/>
              <w14:checkedState w14:val="2612" w14:font="MS Gothic"/>
              <w14:uncheckedState w14:val="2610" w14:font="MS Gothic"/>
            </w14:checkbox>
          </w:sdtPr>
          <w:sdtContent>
            <w:tc>
              <w:tcPr>
                <w:tcW w:w="567" w:type="dxa"/>
                <w:gridSpan w:val="2"/>
              </w:tcPr>
              <w:p w14:paraId="4F8A4973"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1053460324"/>
            <w14:checkbox>
              <w14:checked w14:val="0"/>
              <w14:checkedState w14:val="2612" w14:font="MS Gothic"/>
              <w14:uncheckedState w14:val="2610" w14:font="MS Gothic"/>
            </w14:checkbox>
          </w:sdtPr>
          <w:sdtContent>
            <w:tc>
              <w:tcPr>
                <w:tcW w:w="567" w:type="dxa"/>
              </w:tcPr>
              <w:p w14:paraId="0730A26A"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c>
          <w:tcPr>
            <w:tcW w:w="3969" w:type="dxa"/>
            <w:gridSpan w:val="2"/>
          </w:tcPr>
          <w:p w14:paraId="6FD3639E" w14:textId="77777777" w:rsidR="00D84478" w:rsidRDefault="00D84478" w:rsidP="001B2C0A">
            <w:pPr>
              <w:jc w:val="center"/>
              <w:rPr>
                <w:rFonts w:cstheme="minorHAnsi"/>
              </w:rPr>
            </w:pPr>
          </w:p>
        </w:tc>
        <w:tc>
          <w:tcPr>
            <w:tcW w:w="1701" w:type="dxa"/>
            <w:gridSpan w:val="2"/>
          </w:tcPr>
          <w:p w14:paraId="1BA19D8F" w14:textId="77777777" w:rsidR="00D84478" w:rsidRPr="00D46D83" w:rsidRDefault="00D84478" w:rsidP="001B2C0A">
            <w:pPr>
              <w:jc w:val="center"/>
              <w:rPr>
                <w:rFonts w:cstheme="minorHAnsi"/>
              </w:rPr>
            </w:pPr>
          </w:p>
        </w:tc>
        <w:sdt>
          <w:sdtPr>
            <w:rPr>
              <w:rFonts w:cstheme="minorHAnsi"/>
            </w:rPr>
            <w:id w:val="1656642620"/>
            <w14:checkbox>
              <w14:checked w14:val="0"/>
              <w14:checkedState w14:val="2612" w14:font="MS Gothic"/>
              <w14:uncheckedState w14:val="2610" w14:font="MS Gothic"/>
            </w14:checkbox>
          </w:sdtPr>
          <w:sdtContent>
            <w:tc>
              <w:tcPr>
                <w:tcW w:w="1417" w:type="dxa"/>
              </w:tcPr>
              <w:p w14:paraId="222645DA"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sdt>
          <w:sdtPr>
            <w:rPr>
              <w:rFonts w:cstheme="minorHAnsi"/>
            </w:rPr>
            <w:id w:val="-824504501"/>
            <w14:checkbox>
              <w14:checked w14:val="0"/>
              <w14:checkedState w14:val="2612" w14:font="MS Gothic"/>
              <w14:uncheckedState w14:val="2610" w14:font="MS Gothic"/>
            </w14:checkbox>
          </w:sdtPr>
          <w:sdtContent>
            <w:tc>
              <w:tcPr>
                <w:tcW w:w="567" w:type="dxa"/>
              </w:tcPr>
              <w:p w14:paraId="315279F0"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86429611"/>
            <w14:checkbox>
              <w14:checked w14:val="0"/>
              <w14:checkedState w14:val="2612" w14:font="MS Gothic"/>
              <w14:uncheckedState w14:val="2610" w14:font="MS Gothic"/>
            </w14:checkbox>
          </w:sdtPr>
          <w:sdtContent>
            <w:tc>
              <w:tcPr>
                <w:tcW w:w="567" w:type="dxa"/>
              </w:tcPr>
              <w:p w14:paraId="441CB970" w14:textId="77777777" w:rsidR="00D84478" w:rsidRDefault="00D84478" w:rsidP="001B2C0A">
                <w:pPr>
                  <w:jc w:val="center"/>
                  <w:rPr>
                    <w:rFonts w:cstheme="minorHAnsi"/>
                  </w:rPr>
                </w:pPr>
                <w:r>
                  <w:rPr>
                    <w:rFonts w:ascii="MS Gothic" w:eastAsia="MS Gothic" w:hAnsi="MS Gothic" w:cstheme="minorHAnsi" w:hint="eastAsia"/>
                  </w:rPr>
                  <w:t>☐</w:t>
                </w:r>
              </w:p>
            </w:tc>
          </w:sdtContent>
        </w:sdt>
        <w:sdt>
          <w:sdtPr>
            <w:rPr>
              <w:rFonts w:cstheme="minorHAnsi"/>
            </w:rPr>
            <w:id w:val="945420000"/>
            <w14:checkbox>
              <w14:checked w14:val="0"/>
              <w14:checkedState w14:val="2612" w14:font="MS Gothic"/>
              <w14:uncheckedState w14:val="2610" w14:font="MS Gothic"/>
            </w14:checkbox>
          </w:sdtPr>
          <w:sdtContent>
            <w:tc>
              <w:tcPr>
                <w:tcW w:w="567" w:type="dxa"/>
              </w:tcPr>
              <w:p w14:paraId="1D02E1F2" w14:textId="77777777" w:rsidR="00D84478" w:rsidRDefault="00D84478" w:rsidP="001B2C0A">
                <w:pPr>
                  <w:jc w:val="center"/>
                  <w:rPr>
                    <w:rFonts w:cstheme="minorHAnsi"/>
                  </w:rPr>
                </w:pPr>
                <w:r>
                  <w:rPr>
                    <w:rFonts w:ascii="MS Gothic" w:eastAsia="MS Gothic" w:hAnsi="MS Gothic" w:cstheme="minorHAnsi" w:hint="eastAsia"/>
                    <w:sz w:val="22"/>
                  </w:rPr>
                  <w:t>☐</w:t>
                </w:r>
              </w:p>
            </w:tc>
          </w:sdtContent>
        </w:sdt>
      </w:tr>
    </w:tbl>
    <w:p w14:paraId="0722EFAD" w14:textId="77777777" w:rsidR="00D84478" w:rsidRDefault="00D84478" w:rsidP="00D84478">
      <w:pPr>
        <w:sectPr w:rsidR="00D84478" w:rsidSect="00117350">
          <w:headerReference w:type="first" r:id="rId16"/>
          <w:pgSz w:w="16838" w:h="11906" w:orient="landscape" w:code="9"/>
          <w:pgMar w:top="1418" w:right="2495" w:bottom="1418" w:left="1418" w:header="851" w:footer="510" w:gutter="0"/>
          <w:cols w:space="284"/>
          <w:titlePg/>
          <w:docGrid w:linePitch="360"/>
        </w:sectPr>
      </w:pPr>
    </w:p>
    <w:p w14:paraId="6251756B" w14:textId="77777777" w:rsidR="00D84478" w:rsidRDefault="00D84478" w:rsidP="00D84478"/>
    <w:p w14:paraId="6A128533" w14:textId="77777777" w:rsidR="00D84478" w:rsidRPr="0017466D" w:rsidRDefault="00D84478" w:rsidP="00D84478">
      <w:pPr>
        <w:pStyle w:val="Rubrik2"/>
        <w:rPr>
          <w:lang w:val="en-US"/>
        </w:rPr>
      </w:pPr>
      <w:r w:rsidRPr="00FF3962">
        <w:rPr>
          <w:lang w:val="en-US"/>
        </w:rPr>
        <w:t xml:space="preserve">   </w:t>
      </w:r>
      <w:r>
        <w:rPr>
          <w:lang w:val="en"/>
        </w:rPr>
        <w:t>Annex I, Inherent risks of chemicals</w:t>
      </w:r>
    </w:p>
    <w:p w14:paraId="638CF4FB" w14:textId="77777777" w:rsidR="00D84478" w:rsidRPr="0017466D" w:rsidRDefault="00D84478" w:rsidP="002575B7">
      <w:pPr>
        <w:rPr>
          <w:lang w:val="en-US" w:eastAsia="sv-SE"/>
        </w:rPr>
      </w:pPr>
    </w:p>
    <w:p w14:paraId="319F19E6" w14:textId="77777777" w:rsidR="00D84478" w:rsidRPr="0017466D" w:rsidRDefault="00D84478" w:rsidP="00D84478">
      <w:pPr>
        <w:rPr>
          <w:lang w:val="en-US"/>
        </w:rPr>
      </w:pPr>
    </w:p>
    <w:tbl>
      <w:tblPr>
        <w:tblStyle w:val="ORUtabellkantlinjer"/>
        <w:tblW w:w="0" w:type="auto"/>
        <w:tblLook w:val="04A0" w:firstRow="1" w:lastRow="0" w:firstColumn="1" w:lastColumn="0" w:noHBand="0" w:noVBand="1"/>
      </w:tblPr>
      <w:tblGrid>
        <w:gridCol w:w="9064"/>
      </w:tblGrid>
      <w:tr w:rsidR="00D84478" w14:paraId="140DFE3A" w14:textId="77777777" w:rsidTr="001B2C0A">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DEE8F4" w:themeFill="accent2" w:themeFillTint="33"/>
          </w:tcPr>
          <w:p w14:paraId="3FB168CB" w14:textId="77777777" w:rsidR="00D84478" w:rsidRPr="007A72C5" w:rsidRDefault="00D84478" w:rsidP="001B2C0A">
            <w:pPr>
              <w:jc w:val="center"/>
              <w:rPr>
                <w:rFonts w:ascii="Tahoma" w:hAnsi="Tahoma" w:cs="Tahoma"/>
                <w:sz w:val="22"/>
                <w:lang w:eastAsia="sv-SE"/>
              </w:rPr>
            </w:pPr>
            <w:r w:rsidRPr="007A72C5">
              <w:rPr>
                <w:rFonts w:asciiTheme="minorHAnsi" w:hAnsiTheme="minorHAnsi" w:cstheme="minorHAnsi"/>
                <w:color w:val="000000"/>
                <w:sz w:val="22"/>
              </w:rPr>
              <w:t>Risk</w:t>
            </w:r>
            <w:r>
              <w:rPr>
                <w:rFonts w:asciiTheme="minorHAnsi" w:hAnsiTheme="minorHAnsi" w:cstheme="minorHAnsi"/>
                <w:color w:val="000000"/>
                <w:sz w:val="22"/>
              </w:rPr>
              <w:t xml:space="preserve"> </w:t>
            </w:r>
            <w:r w:rsidRPr="003655B1">
              <w:rPr>
                <w:rFonts w:asciiTheme="minorHAnsi" w:hAnsiTheme="minorHAnsi" w:cstheme="minorHAnsi"/>
                <w:color w:val="000000"/>
                <w:sz w:val="22"/>
              </w:rPr>
              <w:t>category</w:t>
            </w:r>
          </w:p>
        </w:tc>
      </w:tr>
      <w:tr w:rsidR="00D84478" w:rsidRPr="00CD3054" w14:paraId="0D98E46C" w14:textId="77777777" w:rsidTr="001B2C0A">
        <w:trPr>
          <w:trHeight w:val="9219"/>
        </w:trPr>
        <w:tc>
          <w:tcPr>
            <w:tcW w:w="9064" w:type="dxa"/>
          </w:tcPr>
          <w:p w14:paraId="77DEBFAC" w14:textId="77777777" w:rsidR="00D84478" w:rsidRPr="0052138F" w:rsidRDefault="00D84478" w:rsidP="001B2C0A">
            <w:pPr>
              <w:rPr>
                <w:rFonts w:ascii="Tahoma" w:eastAsia="Times New Roman" w:hAnsi="Tahoma" w:cs="Tahoma"/>
                <w:b/>
                <w:bCs/>
                <w:color w:val="000000"/>
                <w:sz w:val="16"/>
                <w:szCs w:val="16"/>
                <w:lang w:val="en-US"/>
              </w:rPr>
            </w:pPr>
            <w:r w:rsidRPr="0052138F">
              <w:rPr>
                <w:rFonts w:asciiTheme="minorHAnsi" w:hAnsiTheme="minorHAnsi" w:cstheme="minorHAnsi"/>
                <w:b/>
                <w:bCs/>
                <w:szCs w:val="20"/>
                <w:lang w:val="en-US" w:eastAsia="sv-SE"/>
              </w:rPr>
              <w:t>H</w:t>
            </w:r>
            <w:r>
              <w:rPr>
                <w:rFonts w:asciiTheme="minorHAnsi" w:hAnsiTheme="minorHAnsi" w:cstheme="minorHAnsi"/>
                <w:b/>
                <w:bCs/>
                <w:szCs w:val="20"/>
                <w:lang w:val="en-US" w:eastAsia="sv-SE"/>
              </w:rPr>
              <w:t>igh</w:t>
            </w:r>
            <w:r w:rsidRPr="0052138F">
              <w:rPr>
                <w:rFonts w:asciiTheme="minorHAnsi" w:hAnsiTheme="minorHAnsi" w:cstheme="minorHAnsi"/>
                <w:b/>
                <w:bCs/>
                <w:szCs w:val="20"/>
                <w:lang w:val="en-US" w:eastAsia="sv-SE"/>
              </w:rPr>
              <w:t xml:space="preserve"> risk</w:t>
            </w:r>
          </w:p>
          <w:p w14:paraId="376C2A10" w14:textId="77777777" w:rsidR="00D84478" w:rsidRPr="0052138F" w:rsidRDefault="00D84478" w:rsidP="001B2C0A">
            <w:pPr>
              <w:rPr>
                <w:rFonts w:asciiTheme="minorHAnsi" w:eastAsia="Times New Roman" w:hAnsiTheme="minorHAnsi" w:cstheme="minorHAnsi"/>
                <w:color w:val="000000"/>
                <w:szCs w:val="20"/>
                <w:lang w:val="en-US"/>
              </w:rPr>
            </w:pPr>
            <w:r w:rsidRPr="0052138F">
              <w:rPr>
                <w:rFonts w:asciiTheme="minorHAnsi" w:eastAsia="Times New Roman" w:hAnsiTheme="minorHAnsi" w:cstheme="minorHAnsi"/>
                <w:color w:val="000000"/>
                <w:lang w:val="en-US"/>
              </w:rPr>
              <w:t>Carcinogenic, mutagenic, toxic for reproduction (high classification</w:t>
            </w:r>
            <w:r>
              <w:rPr>
                <w:rFonts w:asciiTheme="minorHAnsi" w:eastAsia="Times New Roman" w:hAnsiTheme="minorHAnsi" w:cstheme="minorHAnsi"/>
                <w:color w:val="000000"/>
                <w:lang w:val="en-US"/>
              </w:rPr>
              <w:t>)</w:t>
            </w:r>
            <w:r w:rsidRPr="0052138F">
              <w:rPr>
                <w:rFonts w:asciiTheme="minorHAnsi" w:eastAsia="Times New Roman" w:hAnsiTheme="minorHAnsi" w:cstheme="minorHAnsi"/>
                <w:color w:val="000000"/>
                <w:szCs w:val="20"/>
                <w:lang w:val="en-US"/>
              </w:rPr>
              <w:t xml:space="preserve"> </w:t>
            </w:r>
          </w:p>
          <w:p w14:paraId="4B9675F6"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R-phrases: R39,R40,R45,R46,R49,R60,R61,R62,R63,R68</w:t>
            </w:r>
          </w:p>
          <w:p w14:paraId="66384983"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H-statements: H350,H351,H350i,H360,H360D,H360Df,H360FH,360FD,H360Fd,H361,H361d,H361f,H361fd,H362,H370, H371,H372, H373,H340, H341</w:t>
            </w:r>
          </w:p>
          <w:p w14:paraId="18691D0E" w14:textId="77777777" w:rsidR="00D84478" w:rsidRPr="001D76B9" w:rsidRDefault="00D84478" w:rsidP="001B2C0A">
            <w:pPr>
              <w:rPr>
                <w:rFonts w:eastAsia="Times New Roman" w:cstheme="minorHAnsi"/>
                <w:color w:val="000000"/>
                <w:szCs w:val="20"/>
                <w:lang w:val="en-US"/>
              </w:rPr>
            </w:pPr>
          </w:p>
          <w:p w14:paraId="138C5C3C" w14:textId="77777777" w:rsidR="00D84478" w:rsidRPr="00E5411D" w:rsidRDefault="00D84478" w:rsidP="001B2C0A">
            <w:pPr>
              <w:rPr>
                <w:rFonts w:asciiTheme="minorHAnsi" w:eastAsia="Times New Roman" w:hAnsiTheme="minorHAnsi" w:cstheme="minorHAnsi"/>
                <w:color w:val="000000"/>
                <w:szCs w:val="20"/>
                <w:lang w:val="en-US"/>
              </w:rPr>
            </w:pPr>
            <w:r>
              <w:rPr>
                <w:rFonts w:asciiTheme="minorHAnsi" w:eastAsia="Times New Roman" w:hAnsiTheme="minorHAnsi" w:cstheme="minorHAnsi"/>
                <w:color w:val="000000"/>
                <w:lang w:val="en-US"/>
              </w:rPr>
              <w:t>(</w:t>
            </w:r>
            <w:r w:rsidRPr="00E5411D">
              <w:rPr>
                <w:rFonts w:asciiTheme="minorHAnsi" w:eastAsia="Times New Roman" w:hAnsiTheme="minorHAnsi" w:cstheme="minorHAnsi"/>
                <w:color w:val="000000"/>
                <w:lang w:val="en-US"/>
              </w:rPr>
              <w:t>Extremely</w:t>
            </w:r>
            <w:r>
              <w:rPr>
                <w:rFonts w:asciiTheme="minorHAnsi" w:eastAsia="Times New Roman" w:hAnsiTheme="minorHAnsi" w:cstheme="minorHAnsi"/>
                <w:color w:val="000000"/>
                <w:lang w:val="en-US"/>
              </w:rPr>
              <w:t>)</w:t>
            </w:r>
            <w:r w:rsidRPr="00E5411D">
              <w:rPr>
                <w:rFonts w:asciiTheme="minorHAnsi" w:eastAsia="Times New Roman" w:hAnsiTheme="minorHAnsi" w:cstheme="minorHAnsi"/>
                <w:color w:val="000000"/>
                <w:lang w:val="en-US"/>
              </w:rPr>
              <w:t xml:space="preserve"> explosive or extremely flammable substance or gases</w:t>
            </w:r>
            <w:r w:rsidRPr="00E5411D">
              <w:rPr>
                <w:rFonts w:asciiTheme="minorHAnsi" w:eastAsia="Times New Roman" w:hAnsiTheme="minorHAnsi" w:cstheme="minorHAnsi"/>
                <w:color w:val="000000"/>
                <w:szCs w:val="20"/>
                <w:lang w:val="en-US"/>
              </w:rPr>
              <w:t xml:space="preserve"> </w:t>
            </w:r>
          </w:p>
          <w:p w14:paraId="0ABB1B7A" w14:textId="77777777" w:rsidR="00D84478" w:rsidRPr="00E5411D" w:rsidRDefault="00D84478" w:rsidP="001B2C0A">
            <w:pPr>
              <w:rPr>
                <w:rFonts w:asciiTheme="minorHAnsi" w:eastAsia="Times New Roman" w:hAnsiTheme="minorHAnsi" w:cstheme="minorHAnsi"/>
                <w:color w:val="000000"/>
                <w:szCs w:val="20"/>
                <w:lang w:val="en-US"/>
              </w:rPr>
            </w:pPr>
            <w:r>
              <w:rPr>
                <w:rFonts w:asciiTheme="minorHAnsi" w:eastAsia="Times New Roman" w:hAnsiTheme="minorHAnsi" w:cstheme="minorHAnsi"/>
                <w:color w:val="000000"/>
                <w:szCs w:val="20"/>
                <w:lang w:val="en-US"/>
              </w:rPr>
              <w:t>R-phrases</w:t>
            </w:r>
            <w:r w:rsidRPr="00E5411D">
              <w:rPr>
                <w:rFonts w:asciiTheme="minorHAnsi" w:eastAsia="Times New Roman" w:hAnsiTheme="minorHAnsi" w:cstheme="minorHAnsi"/>
                <w:color w:val="000000"/>
                <w:szCs w:val="20"/>
                <w:lang w:val="en-US"/>
              </w:rPr>
              <w:t>: R1,R2,R3,R4,R6,R9,R11,R12,R14,R15,R16,R17</w:t>
            </w:r>
          </w:p>
          <w:p w14:paraId="4719DB35" w14:textId="77777777" w:rsidR="00D84478" w:rsidRPr="001D76B9" w:rsidRDefault="00D84478" w:rsidP="001B2C0A">
            <w:pPr>
              <w:rPr>
                <w:rFonts w:eastAsia="Times New Roman" w:cstheme="minorHAnsi"/>
                <w:color w:val="000000"/>
                <w:szCs w:val="20"/>
                <w:lang w:val="en-US"/>
              </w:rPr>
            </w:pPr>
            <w:r w:rsidRPr="001D76B9">
              <w:rPr>
                <w:rFonts w:asciiTheme="minorHAnsi" w:eastAsia="Times New Roman" w:hAnsiTheme="minorHAnsi" w:cstheme="minorHAnsi"/>
                <w:color w:val="000000"/>
                <w:szCs w:val="20"/>
                <w:lang w:val="en-US"/>
              </w:rPr>
              <w:t>H-statements: EUH001,EUH006, EUH044,H200,H201,H202,H203, H204,H205,H220, H221,H222,H223,H224,H225,H240,H241,H250,H251,H260,H271,H280,H281</w:t>
            </w:r>
          </w:p>
          <w:p w14:paraId="45FB4975" w14:textId="77777777" w:rsidR="00D84478" w:rsidRPr="001D76B9" w:rsidRDefault="00D84478" w:rsidP="001B2C0A">
            <w:pPr>
              <w:rPr>
                <w:rFonts w:asciiTheme="minorHAnsi" w:eastAsia="Times New Roman" w:hAnsiTheme="minorHAnsi" w:cstheme="minorHAnsi"/>
                <w:color w:val="000000"/>
                <w:szCs w:val="20"/>
                <w:lang w:val="en-US"/>
              </w:rPr>
            </w:pPr>
          </w:p>
          <w:p w14:paraId="543DF91A" w14:textId="77777777" w:rsidR="00D84478" w:rsidRPr="005D4417" w:rsidRDefault="00D84478" w:rsidP="001B2C0A">
            <w:pPr>
              <w:rPr>
                <w:rFonts w:asciiTheme="minorHAnsi" w:eastAsia="Times New Roman" w:hAnsiTheme="minorHAnsi" w:cstheme="minorHAnsi"/>
                <w:color w:val="000000"/>
                <w:szCs w:val="20"/>
                <w:lang w:val="en-US"/>
              </w:rPr>
            </w:pPr>
            <w:r>
              <w:rPr>
                <w:rFonts w:asciiTheme="minorHAnsi" w:eastAsia="Times New Roman" w:hAnsiTheme="minorHAnsi" w:cstheme="minorHAnsi"/>
                <w:color w:val="000000"/>
                <w:lang w:val="en-US"/>
              </w:rPr>
              <w:t>(</w:t>
            </w:r>
            <w:r w:rsidRPr="005D4417">
              <w:rPr>
                <w:rFonts w:asciiTheme="minorHAnsi" w:eastAsia="Times New Roman" w:hAnsiTheme="minorHAnsi" w:cstheme="minorHAnsi"/>
                <w:color w:val="000000"/>
                <w:lang w:val="en-US"/>
              </w:rPr>
              <w:t>Very</w:t>
            </w:r>
            <w:r>
              <w:rPr>
                <w:rFonts w:asciiTheme="minorHAnsi" w:eastAsia="Times New Roman" w:hAnsiTheme="minorHAnsi" w:cstheme="minorHAnsi"/>
                <w:color w:val="000000"/>
                <w:lang w:val="en-US"/>
              </w:rPr>
              <w:t>)</w:t>
            </w:r>
            <w:r w:rsidRPr="005D4417">
              <w:rPr>
                <w:rFonts w:asciiTheme="minorHAnsi" w:eastAsia="Times New Roman" w:hAnsiTheme="minorHAnsi" w:cstheme="minorHAnsi"/>
                <w:color w:val="000000"/>
                <w:lang w:val="en-US"/>
              </w:rPr>
              <w:t xml:space="preserve"> toxic substances</w:t>
            </w:r>
            <w:r w:rsidRPr="005D4417">
              <w:rPr>
                <w:rFonts w:asciiTheme="minorHAnsi" w:eastAsia="Times New Roman" w:hAnsiTheme="minorHAnsi" w:cstheme="minorHAnsi"/>
                <w:color w:val="000000"/>
                <w:szCs w:val="20"/>
                <w:lang w:val="en-US"/>
              </w:rPr>
              <w:t xml:space="preserve"> </w:t>
            </w:r>
          </w:p>
          <w:p w14:paraId="688A2DFD" w14:textId="77777777" w:rsidR="00D84478" w:rsidRPr="005D4417" w:rsidRDefault="00D84478" w:rsidP="001B2C0A">
            <w:pPr>
              <w:rPr>
                <w:rFonts w:asciiTheme="minorHAnsi" w:eastAsia="Times New Roman" w:hAnsiTheme="minorHAnsi" w:cstheme="minorHAnsi"/>
                <w:color w:val="000000"/>
                <w:szCs w:val="20"/>
                <w:lang w:val="en-US"/>
              </w:rPr>
            </w:pPr>
            <w:r>
              <w:rPr>
                <w:rFonts w:asciiTheme="minorHAnsi" w:eastAsia="Times New Roman" w:hAnsiTheme="minorHAnsi" w:cstheme="minorHAnsi"/>
                <w:color w:val="000000"/>
                <w:szCs w:val="20"/>
                <w:lang w:val="en-US"/>
              </w:rPr>
              <w:t>R-phrases</w:t>
            </w:r>
            <w:r w:rsidRPr="005D4417">
              <w:rPr>
                <w:rFonts w:asciiTheme="minorHAnsi" w:eastAsia="Times New Roman" w:hAnsiTheme="minorHAnsi" w:cstheme="minorHAnsi"/>
                <w:color w:val="000000"/>
                <w:szCs w:val="20"/>
                <w:lang w:val="en-US"/>
              </w:rPr>
              <w:t>: R23,R24,R25,R26,R27,R28</w:t>
            </w:r>
          </w:p>
          <w:p w14:paraId="1813310F" w14:textId="77777777" w:rsidR="00D84478" w:rsidRPr="00C22BAE" w:rsidRDefault="00D84478" w:rsidP="001B2C0A">
            <w:pPr>
              <w:rPr>
                <w:rFonts w:asciiTheme="minorHAnsi" w:hAnsiTheme="minorHAnsi" w:cstheme="minorHAnsi"/>
                <w:szCs w:val="20"/>
                <w:lang w:eastAsia="sv-SE"/>
              </w:rPr>
            </w:pPr>
            <w:r>
              <w:rPr>
                <w:rFonts w:asciiTheme="minorHAnsi" w:eastAsia="Times New Roman" w:hAnsiTheme="minorHAnsi" w:cstheme="minorHAnsi"/>
                <w:color w:val="000000"/>
                <w:szCs w:val="20"/>
              </w:rPr>
              <w:t>H-statements</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H300,H301</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H304,H310,</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H311</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H330,</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H331</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EUH029</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EUH031</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EUH032,EUH070</w:t>
            </w:r>
          </w:p>
          <w:p w14:paraId="334DC060" w14:textId="77777777" w:rsidR="00D84478" w:rsidRDefault="00D84478" w:rsidP="001B2C0A">
            <w:pPr>
              <w:rPr>
                <w:rFonts w:asciiTheme="minorHAnsi" w:eastAsia="Times New Roman" w:hAnsiTheme="minorHAnsi" w:cstheme="minorHAnsi"/>
                <w:color w:val="000000"/>
                <w:szCs w:val="20"/>
              </w:rPr>
            </w:pPr>
          </w:p>
          <w:p w14:paraId="48D9F7FE" w14:textId="77777777" w:rsidR="00D84478" w:rsidRPr="001D028D" w:rsidRDefault="00D84478" w:rsidP="001B2C0A">
            <w:pPr>
              <w:rPr>
                <w:rFonts w:asciiTheme="minorHAnsi" w:eastAsia="Times New Roman" w:hAnsiTheme="minorHAnsi" w:cstheme="minorHAnsi"/>
                <w:color w:val="000000"/>
                <w:szCs w:val="20"/>
                <w:lang w:val="en-US"/>
              </w:rPr>
            </w:pPr>
            <w:r w:rsidRPr="001D028D">
              <w:rPr>
                <w:rFonts w:asciiTheme="minorHAnsi" w:eastAsia="Times New Roman" w:hAnsiTheme="minorHAnsi" w:cstheme="minorHAnsi"/>
                <w:color w:val="000000"/>
                <w:lang w:val="en-US"/>
              </w:rPr>
              <w:t>Substances that can cause allergy by inhalation</w:t>
            </w:r>
            <w:r w:rsidRPr="001D028D">
              <w:rPr>
                <w:rFonts w:asciiTheme="minorHAnsi" w:eastAsia="Times New Roman" w:hAnsiTheme="minorHAnsi" w:cstheme="minorHAnsi"/>
                <w:color w:val="000000"/>
                <w:szCs w:val="20"/>
                <w:lang w:val="en-US"/>
              </w:rPr>
              <w:t xml:space="preserve"> </w:t>
            </w:r>
          </w:p>
          <w:p w14:paraId="6D0BB24C"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R-phrases: R42</w:t>
            </w:r>
          </w:p>
          <w:p w14:paraId="74C40471"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H-statements: H334</w:t>
            </w:r>
          </w:p>
          <w:p w14:paraId="1EEB668D" w14:textId="77777777" w:rsidR="00D84478" w:rsidRPr="001D76B9" w:rsidRDefault="00D84478" w:rsidP="001B2C0A">
            <w:pPr>
              <w:rPr>
                <w:rFonts w:asciiTheme="minorHAnsi" w:eastAsia="Times New Roman" w:hAnsiTheme="minorHAnsi" w:cstheme="minorHAnsi"/>
                <w:color w:val="000000"/>
                <w:szCs w:val="20"/>
                <w:lang w:val="en-US"/>
              </w:rPr>
            </w:pPr>
          </w:p>
          <w:p w14:paraId="47CA00AB" w14:textId="77777777" w:rsidR="00D84478" w:rsidRPr="000B6801" w:rsidRDefault="00D84478" w:rsidP="001B2C0A">
            <w:pPr>
              <w:rPr>
                <w:rFonts w:asciiTheme="minorHAnsi" w:eastAsia="Times New Roman" w:hAnsiTheme="minorHAnsi" w:cstheme="minorHAnsi"/>
                <w:color w:val="000000"/>
                <w:szCs w:val="20"/>
                <w:lang w:val="en-US"/>
              </w:rPr>
            </w:pPr>
            <w:r w:rsidRPr="000B6801">
              <w:rPr>
                <w:rFonts w:asciiTheme="minorHAnsi" w:eastAsia="Times New Roman" w:hAnsiTheme="minorHAnsi" w:cstheme="minorHAnsi"/>
                <w:color w:val="000000"/>
                <w:szCs w:val="20"/>
                <w:lang w:val="en-US"/>
              </w:rPr>
              <w:t xml:space="preserve">Substances that can cause allergy on skin contact </w:t>
            </w:r>
          </w:p>
          <w:p w14:paraId="2B888AF8"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R-phrases: R43</w:t>
            </w:r>
          </w:p>
          <w:p w14:paraId="304826AF"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H-statements: H317</w:t>
            </w:r>
          </w:p>
          <w:p w14:paraId="5B00D234" w14:textId="77777777" w:rsidR="00D84478" w:rsidRPr="001D76B9" w:rsidRDefault="00D84478" w:rsidP="001B2C0A">
            <w:pPr>
              <w:rPr>
                <w:rFonts w:asciiTheme="minorHAnsi" w:eastAsia="Times New Roman" w:hAnsiTheme="minorHAnsi" w:cstheme="minorHAnsi"/>
                <w:color w:val="000000"/>
                <w:szCs w:val="20"/>
                <w:lang w:val="en-US"/>
              </w:rPr>
            </w:pPr>
          </w:p>
          <w:p w14:paraId="498CEB6F" w14:textId="77777777" w:rsidR="00D84478" w:rsidRPr="007C7A9C" w:rsidRDefault="00D84478" w:rsidP="001B2C0A">
            <w:pPr>
              <w:rPr>
                <w:rFonts w:asciiTheme="minorHAnsi" w:eastAsia="Times New Roman" w:hAnsiTheme="minorHAnsi" w:cstheme="minorHAnsi"/>
                <w:color w:val="000000"/>
                <w:szCs w:val="20"/>
                <w:lang w:val="en-US"/>
              </w:rPr>
            </w:pPr>
            <w:r>
              <w:rPr>
                <w:rFonts w:asciiTheme="minorHAnsi" w:eastAsia="Times New Roman" w:hAnsiTheme="minorHAnsi" w:cstheme="minorHAnsi"/>
                <w:color w:val="000000"/>
                <w:lang w:val="en-US"/>
              </w:rPr>
              <w:t>(</w:t>
            </w:r>
            <w:r w:rsidRPr="007C7A9C">
              <w:rPr>
                <w:rFonts w:asciiTheme="minorHAnsi" w:eastAsia="Times New Roman" w:hAnsiTheme="minorHAnsi" w:cstheme="minorHAnsi"/>
                <w:color w:val="000000"/>
                <w:lang w:val="en-US"/>
              </w:rPr>
              <w:t>Very</w:t>
            </w:r>
            <w:r>
              <w:rPr>
                <w:rFonts w:asciiTheme="minorHAnsi" w:eastAsia="Times New Roman" w:hAnsiTheme="minorHAnsi" w:cstheme="minorHAnsi"/>
                <w:color w:val="000000"/>
                <w:lang w:val="en-US"/>
              </w:rPr>
              <w:t>)</w:t>
            </w:r>
            <w:r w:rsidRPr="007C7A9C">
              <w:rPr>
                <w:rFonts w:asciiTheme="minorHAnsi" w:eastAsia="Times New Roman" w:hAnsiTheme="minorHAnsi" w:cstheme="minorHAnsi"/>
                <w:color w:val="000000"/>
                <w:lang w:val="en-US"/>
              </w:rPr>
              <w:t xml:space="preserve"> toxic to aquatic organisms</w:t>
            </w:r>
            <w:r w:rsidRPr="007C7A9C">
              <w:rPr>
                <w:rFonts w:asciiTheme="minorHAnsi" w:eastAsia="Times New Roman" w:hAnsiTheme="minorHAnsi" w:cstheme="minorHAnsi"/>
                <w:color w:val="000000"/>
                <w:szCs w:val="20"/>
                <w:lang w:val="en-US"/>
              </w:rPr>
              <w:t xml:space="preserve"> </w:t>
            </w:r>
          </w:p>
          <w:p w14:paraId="3E30D34C" w14:textId="77777777" w:rsidR="00D84478" w:rsidRPr="007C7A9C" w:rsidRDefault="00D84478" w:rsidP="001B2C0A">
            <w:pPr>
              <w:rPr>
                <w:rFonts w:asciiTheme="minorHAnsi" w:eastAsia="Times New Roman" w:hAnsiTheme="minorHAnsi" w:cstheme="minorHAnsi"/>
                <w:color w:val="000000"/>
                <w:szCs w:val="20"/>
                <w:lang w:val="en-US"/>
              </w:rPr>
            </w:pPr>
            <w:r>
              <w:rPr>
                <w:rFonts w:asciiTheme="minorHAnsi" w:eastAsia="Times New Roman" w:hAnsiTheme="minorHAnsi" w:cstheme="minorHAnsi"/>
                <w:color w:val="000000"/>
                <w:szCs w:val="20"/>
                <w:lang w:val="en-US"/>
              </w:rPr>
              <w:t>R-phrases</w:t>
            </w:r>
            <w:r w:rsidRPr="007C7A9C">
              <w:rPr>
                <w:rFonts w:asciiTheme="minorHAnsi" w:eastAsia="Times New Roman" w:hAnsiTheme="minorHAnsi" w:cstheme="minorHAnsi"/>
                <w:color w:val="000000"/>
                <w:szCs w:val="20"/>
                <w:lang w:val="en-US"/>
              </w:rPr>
              <w:t>: R50,R50/53</w:t>
            </w:r>
          </w:p>
          <w:p w14:paraId="7226D982" w14:textId="77777777" w:rsidR="00D84478" w:rsidRPr="00FF3962" w:rsidRDefault="00D84478" w:rsidP="001B2C0A">
            <w:pPr>
              <w:rPr>
                <w:rFonts w:asciiTheme="minorHAnsi" w:eastAsia="Times New Roman" w:hAnsiTheme="minorHAnsi" w:cstheme="minorHAnsi"/>
                <w:color w:val="000000"/>
                <w:szCs w:val="20"/>
                <w:lang w:val="en-US"/>
              </w:rPr>
            </w:pPr>
            <w:r w:rsidRPr="00FF3962">
              <w:rPr>
                <w:rFonts w:asciiTheme="minorHAnsi" w:eastAsia="Times New Roman" w:hAnsiTheme="minorHAnsi" w:cstheme="minorHAnsi"/>
                <w:color w:val="000000"/>
                <w:szCs w:val="20"/>
                <w:lang w:val="en-US"/>
              </w:rPr>
              <w:t>H-statements: H400,H410</w:t>
            </w:r>
          </w:p>
          <w:p w14:paraId="57733454" w14:textId="77777777" w:rsidR="00D84478" w:rsidRPr="00FF3962" w:rsidRDefault="00D84478" w:rsidP="001B2C0A">
            <w:pPr>
              <w:rPr>
                <w:rFonts w:asciiTheme="minorHAnsi" w:eastAsia="Times New Roman" w:hAnsiTheme="minorHAnsi" w:cstheme="minorHAnsi"/>
                <w:color w:val="000000"/>
                <w:szCs w:val="20"/>
                <w:lang w:val="en-US"/>
              </w:rPr>
            </w:pPr>
          </w:p>
          <w:p w14:paraId="79AB6E20" w14:textId="77777777" w:rsidR="00D84478" w:rsidRPr="001D76B9" w:rsidRDefault="00D84478" w:rsidP="001B2C0A">
            <w:pPr>
              <w:rPr>
                <w:rFonts w:asciiTheme="minorHAnsi" w:eastAsia="Times New Roman" w:hAnsiTheme="minorHAnsi" w:cstheme="minorHAnsi"/>
                <w:color w:val="000000"/>
                <w:szCs w:val="20"/>
                <w:lang w:val="en-US"/>
              </w:rPr>
            </w:pPr>
            <w:r w:rsidRPr="00E21905">
              <w:rPr>
                <w:rFonts w:asciiTheme="minorHAnsi" w:eastAsia="Times New Roman" w:hAnsiTheme="minorHAnsi" w:cstheme="minorHAnsi"/>
                <w:color w:val="000000"/>
                <w:lang w:val="en-US"/>
              </w:rPr>
              <w:t>Corrosive substances</w:t>
            </w:r>
            <w:r w:rsidRPr="001D76B9">
              <w:rPr>
                <w:rFonts w:asciiTheme="minorHAnsi" w:eastAsia="Times New Roman" w:hAnsiTheme="minorHAnsi" w:cstheme="minorHAnsi"/>
                <w:color w:val="000000"/>
                <w:szCs w:val="20"/>
                <w:lang w:val="en-US"/>
              </w:rPr>
              <w:t xml:space="preserve"> </w:t>
            </w:r>
          </w:p>
          <w:p w14:paraId="40ACCC3E"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R-phrases: R34,R35</w:t>
            </w:r>
          </w:p>
          <w:p w14:paraId="402441DD" w14:textId="77777777" w:rsidR="00D84478" w:rsidRPr="00FF3962" w:rsidRDefault="00D84478" w:rsidP="001B2C0A">
            <w:pPr>
              <w:rPr>
                <w:rFonts w:asciiTheme="minorHAnsi" w:eastAsia="Times New Roman" w:hAnsiTheme="minorHAnsi" w:cstheme="minorHAnsi"/>
                <w:color w:val="000000"/>
                <w:szCs w:val="20"/>
                <w:lang w:val="en-US"/>
              </w:rPr>
            </w:pPr>
            <w:r w:rsidRPr="00FF3962">
              <w:rPr>
                <w:rFonts w:asciiTheme="minorHAnsi" w:eastAsia="Times New Roman" w:hAnsiTheme="minorHAnsi" w:cstheme="minorHAnsi"/>
                <w:color w:val="000000"/>
                <w:szCs w:val="20"/>
                <w:lang w:val="en-US"/>
              </w:rPr>
              <w:t>H-statements: H314,H318,H319,EUH071</w:t>
            </w:r>
          </w:p>
          <w:p w14:paraId="49FF7EDF" w14:textId="77777777" w:rsidR="00D84478" w:rsidRPr="00FF3962" w:rsidRDefault="00D84478" w:rsidP="001B2C0A">
            <w:pPr>
              <w:rPr>
                <w:rFonts w:asciiTheme="minorHAnsi" w:eastAsia="Times New Roman" w:hAnsiTheme="minorHAnsi" w:cstheme="minorHAnsi"/>
                <w:color w:val="000000"/>
                <w:szCs w:val="20"/>
                <w:lang w:val="en-US"/>
              </w:rPr>
            </w:pPr>
          </w:p>
          <w:p w14:paraId="69B304B4" w14:textId="77777777" w:rsidR="00D84478" w:rsidRPr="003E2070" w:rsidRDefault="00D84478" w:rsidP="001B2C0A">
            <w:pPr>
              <w:rPr>
                <w:rFonts w:asciiTheme="minorHAnsi" w:eastAsia="Times New Roman" w:hAnsiTheme="minorHAnsi" w:cstheme="minorHAnsi"/>
                <w:color w:val="000000"/>
                <w:szCs w:val="20"/>
                <w:lang w:val="en-US"/>
              </w:rPr>
            </w:pPr>
            <w:r w:rsidRPr="003E2070">
              <w:rPr>
                <w:rFonts w:asciiTheme="minorHAnsi" w:eastAsia="Times New Roman" w:hAnsiTheme="minorHAnsi" w:cstheme="minorHAnsi"/>
                <w:color w:val="000000"/>
                <w:lang w:val="en-US"/>
              </w:rPr>
              <w:t>Toxic to environment and aquatic organisms</w:t>
            </w:r>
            <w:r w:rsidRPr="003E2070">
              <w:rPr>
                <w:rFonts w:asciiTheme="minorHAnsi" w:eastAsia="Times New Roman" w:hAnsiTheme="minorHAnsi" w:cstheme="minorHAnsi"/>
                <w:color w:val="000000"/>
                <w:szCs w:val="20"/>
                <w:lang w:val="en-US"/>
              </w:rPr>
              <w:t xml:space="preserve"> </w:t>
            </w:r>
          </w:p>
          <w:p w14:paraId="13C8697A"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R-phrases: R51,R51/53,R54,R55,R56,R57,R59</w:t>
            </w:r>
          </w:p>
          <w:p w14:paraId="0A831902"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H-statements: EUH059,H401,H411,H420</w:t>
            </w:r>
          </w:p>
          <w:p w14:paraId="6263113B" w14:textId="77777777" w:rsidR="00D84478" w:rsidRPr="00C15DC9" w:rsidRDefault="00D84478" w:rsidP="001B2C0A">
            <w:pPr>
              <w:rPr>
                <w:rFonts w:ascii="Tahoma" w:eastAsia="Times New Roman" w:hAnsi="Tahoma" w:cs="Tahoma"/>
                <w:b/>
                <w:bCs/>
                <w:color w:val="000000"/>
                <w:sz w:val="16"/>
                <w:szCs w:val="16"/>
                <w:lang w:val="en-US"/>
              </w:rPr>
            </w:pPr>
            <w:r w:rsidRPr="00C15DC9">
              <w:rPr>
                <w:rFonts w:asciiTheme="minorHAnsi" w:eastAsia="Times New Roman" w:hAnsiTheme="minorHAnsi" w:cstheme="minorHAnsi"/>
                <w:color w:val="000000"/>
                <w:szCs w:val="20"/>
                <w:lang w:val="en-US"/>
              </w:rPr>
              <w:t xml:space="preserve">- </w:t>
            </w:r>
            <w:r w:rsidRPr="00C15DC9">
              <w:rPr>
                <w:rFonts w:asciiTheme="minorHAnsi" w:eastAsia="Times New Roman" w:hAnsiTheme="minorHAnsi" w:cstheme="minorHAnsi"/>
                <w:color w:val="000000"/>
                <w:lang w:val="en-US"/>
              </w:rPr>
              <w:t>Substances with a maximum level limit value less than</w:t>
            </w:r>
            <w:r w:rsidRPr="00E70B37">
              <w:rPr>
                <w:rFonts w:eastAsia="Times New Roman" w:cstheme="minorHAnsi"/>
                <w:color w:val="000000"/>
                <w:lang w:val="en-US"/>
              </w:rPr>
              <w:t xml:space="preserve"> </w:t>
            </w:r>
            <w:r w:rsidRPr="00C15DC9">
              <w:rPr>
                <w:rFonts w:asciiTheme="minorHAnsi" w:eastAsia="Times New Roman" w:hAnsiTheme="minorHAnsi" w:cstheme="minorHAnsi"/>
                <w:color w:val="000000"/>
                <w:szCs w:val="20"/>
                <w:lang w:val="en-US"/>
              </w:rPr>
              <w:t>1mg/m³</w:t>
            </w:r>
          </w:p>
        </w:tc>
      </w:tr>
      <w:tr w:rsidR="00D84478" w:rsidRPr="00CD3054" w14:paraId="45E36F42" w14:textId="77777777" w:rsidTr="001B2C0A">
        <w:trPr>
          <w:trHeight w:val="4896"/>
        </w:trPr>
        <w:tc>
          <w:tcPr>
            <w:tcW w:w="9064" w:type="dxa"/>
          </w:tcPr>
          <w:p w14:paraId="3D7FAA7F" w14:textId="77777777" w:rsidR="00D84478" w:rsidRPr="00FF3962" w:rsidRDefault="00D84478" w:rsidP="001B2C0A">
            <w:pPr>
              <w:rPr>
                <w:rFonts w:asciiTheme="minorHAnsi" w:hAnsiTheme="minorHAnsi" w:cstheme="minorHAnsi"/>
                <w:b/>
                <w:bCs/>
                <w:lang w:val="en-US" w:eastAsia="sv-SE"/>
              </w:rPr>
            </w:pPr>
            <w:r w:rsidRPr="00FF3962">
              <w:rPr>
                <w:rFonts w:asciiTheme="minorHAnsi" w:hAnsiTheme="minorHAnsi" w:cstheme="minorHAnsi"/>
                <w:b/>
                <w:bCs/>
                <w:lang w:val="en-US" w:eastAsia="sv-SE"/>
              </w:rPr>
              <w:lastRenderedPageBreak/>
              <w:t>Medium risk</w:t>
            </w:r>
          </w:p>
          <w:p w14:paraId="65BCAADE" w14:textId="77777777" w:rsidR="00D84478" w:rsidRPr="002166B8" w:rsidRDefault="00D84478" w:rsidP="001B2C0A">
            <w:pPr>
              <w:rPr>
                <w:rFonts w:asciiTheme="minorHAnsi" w:eastAsia="Times New Roman" w:hAnsiTheme="minorHAnsi" w:cstheme="minorHAnsi"/>
                <w:color w:val="000000"/>
                <w:szCs w:val="20"/>
                <w:lang w:val="en-US"/>
              </w:rPr>
            </w:pPr>
            <w:r w:rsidRPr="002166B8">
              <w:rPr>
                <w:rFonts w:asciiTheme="minorHAnsi" w:eastAsia="Times New Roman" w:hAnsiTheme="minorHAnsi" w:cstheme="minorHAnsi"/>
                <w:color w:val="000000"/>
                <w:lang w:val="en-US"/>
              </w:rPr>
              <w:t>Hazardous substances and/or irritating substances</w:t>
            </w:r>
            <w:r w:rsidRPr="002166B8">
              <w:rPr>
                <w:rFonts w:asciiTheme="minorHAnsi" w:eastAsia="Times New Roman" w:hAnsiTheme="minorHAnsi" w:cstheme="minorHAnsi"/>
                <w:color w:val="000000"/>
                <w:szCs w:val="20"/>
                <w:lang w:val="en-US"/>
              </w:rPr>
              <w:t xml:space="preserve"> </w:t>
            </w:r>
          </w:p>
          <w:p w14:paraId="11F3F399"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R-phrases: R20,R21,R22,R36,R37,R38</w:t>
            </w:r>
          </w:p>
          <w:p w14:paraId="56D4EC1A" w14:textId="77777777" w:rsidR="00D84478" w:rsidRPr="00FF3962" w:rsidRDefault="00D84478" w:rsidP="001B2C0A">
            <w:pPr>
              <w:rPr>
                <w:rFonts w:asciiTheme="minorHAnsi" w:eastAsia="Times New Roman" w:hAnsiTheme="minorHAnsi" w:cstheme="minorHAnsi"/>
                <w:color w:val="000000"/>
                <w:szCs w:val="20"/>
                <w:lang w:val="en-US"/>
              </w:rPr>
            </w:pPr>
            <w:r w:rsidRPr="00FF3962">
              <w:rPr>
                <w:rFonts w:asciiTheme="minorHAnsi" w:eastAsia="Times New Roman" w:hAnsiTheme="minorHAnsi" w:cstheme="minorHAnsi"/>
                <w:color w:val="000000"/>
                <w:szCs w:val="20"/>
                <w:lang w:val="en-US"/>
              </w:rPr>
              <w:t>H-statements: H336,H302,H303,H305,H312,H313,H332,H333,H315,H320,H335,EUH066</w:t>
            </w:r>
          </w:p>
          <w:p w14:paraId="41729223" w14:textId="77777777" w:rsidR="00D84478" w:rsidRPr="00FF3962" w:rsidRDefault="00D84478" w:rsidP="001B2C0A">
            <w:pPr>
              <w:rPr>
                <w:rFonts w:asciiTheme="minorHAnsi" w:eastAsia="Times New Roman" w:hAnsiTheme="minorHAnsi" w:cstheme="minorHAnsi"/>
                <w:color w:val="000000"/>
                <w:szCs w:val="20"/>
                <w:lang w:val="en-US"/>
              </w:rPr>
            </w:pPr>
          </w:p>
          <w:p w14:paraId="635D29BF" w14:textId="77777777" w:rsidR="00D84478" w:rsidRPr="008C6892" w:rsidRDefault="00D84478" w:rsidP="001B2C0A">
            <w:pPr>
              <w:rPr>
                <w:rFonts w:asciiTheme="minorHAnsi" w:eastAsia="Times New Roman" w:hAnsiTheme="minorHAnsi" w:cstheme="minorHAnsi"/>
                <w:color w:val="000000"/>
                <w:szCs w:val="20"/>
                <w:lang w:val="en-US"/>
              </w:rPr>
            </w:pPr>
            <w:r w:rsidRPr="008C6892">
              <w:rPr>
                <w:rFonts w:asciiTheme="minorHAnsi" w:eastAsia="Times New Roman" w:hAnsiTheme="minorHAnsi" w:cstheme="minorHAnsi"/>
                <w:color w:val="000000"/>
                <w:szCs w:val="20"/>
                <w:lang w:val="en-US"/>
              </w:rPr>
              <w:t>Substances that are explosive under certain conditions</w:t>
            </w:r>
            <w:r>
              <w:rPr>
                <w:rFonts w:asciiTheme="minorHAnsi" w:eastAsia="Times New Roman" w:hAnsiTheme="minorHAnsi" w:cstheme="minorHAnsi"/>
                <w:color w:val="000000"/>
                <w:szCs w:val="20"/>
                <w:lang w:val="en-US"/>
              </w:rPr>
              <w:t xml:space="preserve">. </w:t>
            </w:r>
            <w:r w:rsidRPr="008C6892">
              <w:rPr>
                <w:rFonts w:asciiTheme="minorHAnsi" w:eastAsia="Times New Roman" w:hAnsiTheme="minorHAnsi" w:cstheme="minorHAnsi"/>
                <w:color w:val="000000"/>
                <w:szCs w:val="20"/>
                <w:lang w:val="en-US"/>
              </w:rPr>
              <w:t xml:space="preserve">Flammable substances </w:t>
            </w:r>
          </w:p>
          <w:p w14:paraId="081766D9"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R-phrases: R5,R7,R8,R10,R18,R19</w:t>
            </w:r>
          </w:p>
          <w:p w14:paraId="04D139E0" w14:textId="77777777" w:rsidR="00D84478" w:rsidRPr="00C22BAE" w:rsidRDefault="00D84478" w:rsidP="001B2C0A">
            <w:pPr>
              <w:rPr>
                <w:rFonts w:asciiTheme="minorHAnsi" w:eastAsia="Times New Roman" w:hAnsiTheme="minorHAnsi" w:cstheme="minorHAnsi"/>
                <w:color w:val="000000"/>
                <w:szCs w:val="20"/>
              </w:rPr>
            </w:pPr>
            <w:r>
              <w:rPr>
                <w:rFonts w:asciiTheme="minorHAnsi" w:eastAsia="Times New Roman" w:hAnsiTheme="minorHAnsi" w:cstheme="minorHAnsi"/>
                <w:color w:val="000000"/>
                <w:szCs w:val="20"/>
              </w:rPr>
              <w:t>H-statements</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H226,H227,H228,H242,H252,H261,H270,H272,EUH014,EUH018,EUH019,</w:t>
            </w:r>
          </w:p>
          <w:p w14:paraId="69A5EBD6" w14:textId="77777777" w:rsidR="00D84478" w:rsidRDefault="00D84478" w:rsidP="001B2C0A">
            <w:pPr>
              <w:rPr>
                <w:rFonts w:asciiTheme="minorHAnsi" w:eastAsia="Times New Roman" w:hAnsiTheme="minorHAnsi" w:cstheme="minorHAnsi"/>
                <w:color w:val="000000"/>
                <w:szCs w:val="20"/>
              </w:rPr>
            </w:pPr>
          </w:p>
          <w:p w14:paraId="1D556A0E" w14:textId="77777777" w:rsidR="00D84478" w:rsidRPr="000A1E8A" w:rsidRDefault="00D84478" w:rsidP="001B2C0A">
            <w:pPr>
              <w:rPr>
                <w:rFonts w:asciiTheme="minorHAnsi" w:eastAsia="Times New Roman" w:hAnsiTheme="minorHAnsi" w:cstheme="minorHAnsi"/>
                <w:color w:val="000000"/>
                <w:szCs w:val="20"/>
                <w:lang w:val="en-US"/>
              </w:rPr>
            </w:pPr>
            <w:r w:rsidRPr="000A1E8A">
              <w:rPr>
                <w:rFonts w:asciiTheme="minorHAnsi" w:eastAsia="Times New Roman" w:hAnsiTheme="minorHAnsi" w:cstheme="minorHAnsi"/>
                <w:color w:val="000000"/>
                <w:lang w:val="en-US"/>
              </w:rPr>
              <w:t>Harmful to aquatic organisms. Long-term adverse effects in the environment</w:t>
            </w:r>
            <w:r w:rsidRPr="000A1E8A">
              <w:rPr>
                <w:rFonts w:asciiTheme="minorHAnsi" w:eastAsia="Times New Roman" w:hAnsiTheme="minorHAnsi" w:cstheme="minorHAnsi"/>
                <w:color w:val="000000"/>
                <w:szCs w:val="20"/>
                <w:lang w:val="en-US"/>
              </w:rPr>
              <w:t xml:space="preserve"> </w:t>
            </w:r>
          </w:p>
          <w:p w14:paraId="70D2517B" w14:textId="77777777" w:rsidR="00D84478" w:rsidRPr="001D76B9" w:rsidRDefault="00D84478" w:rsidP="001B2C0A">
            <w:pPr>
              <w:rPr>
                <w:rFonts w:asciiTheme="minorHAnsi" w:eastAsia="Times New Roman" w:hAnsiTheme="minorHAnsi" w:cstheme="minorHAnsi"/>
                <w:color w:val="000000"/>
                <w:szCs w:val="20"/>
                <w:lang w:val="en-US"/>
              </w:rPr>
            </w:pPr>
            <w:r w:rsidRPr="001D76B9">
              <w:rPr>
                <w:rFonts w:asciiTheme="minorHAnsi" w:eastAsia="Times New Roman" w:hAnsiTheme="minorHAnsi" w:cstheme="minorHAnsi"/>
                <w:color w:val="000000"/>
                <w:szCs w:val="20"/>
                <w:lang w:val="en-US"/>
              </w:rPr>
              <w:t>R-phrases: R52,R52/R53,R53,R58</w:t>
            </w:r>
          </w:p>
          <w:p w14:paraId="4F8CD6F1" w14:textId="77777777" w:rsidR="00D84478" w:rsidRPr="00FF3962" w:rsidRDefault="00D84478" w:rsidP="001B2C0A">
            <w:pPr>
              <w:rPr>
                <w:rFonts w:asciiTheme="minorHAnsi" w:eastAsia="Times New Roman" w:hAnsiTheme="minorHAnsi" w:cstheme="minorHAnsi"/>
                <w:color w:val="000000"/>
                <w:szCs w:val="20"/>
                <w:lang w:val="en-US"/>
              </w:rPr>
            </w:pPr>
            <w:r w:rsidRPr="00FF3962">
              <w:rPr>
                <w:rFonts w:asciiTheme="minorHAnsi" w:eastAsia="Times New Roman" w:hAnsiTheme="minorHAnsi" w:cstheme="minorHAnsi"/>
                <w:color w:val="000000"/>
                <w:szCs w:val="20"/>
                <w:lang w:val="en-US"/>
              </w:rPr>
              <w:t>H-statements: H402,H412,H413</w:t>
            </w:r>
          </w:p>
          <w:p w14:paraId="691EADBF" w14:textId="77777777" w:rsidR="00D84478" w:rsidRPr="00FF3962" w:rsidRDefault="00D84478" w:rsidP="001B2C0A">
            <w:pPr>
              <w:rPr>
                <w:rFonts w:asciiTheme="minorHAnsi" w:eastAsia="Times New Roman" w:hAnsiTheme="minorHAnsi" w:cstheme="minorHAnsi"/>
                <w:color w:val="000000"/>
                <w:szCs w:val="20"/>
                <w:lang w:val="en-US"/>
              </w:rPr>
            </w:pPr>
          </w:p>
          <w:p w14:paraId="58FC5C31" w14:textId="77777777" w:rsidR="00D84478" w:rsidRPr="00D0127C" w:rsidRDefault="00D84478" w:rsidP="001B2C0A">
            <w:pPr>
              <w:rPr>
                <w:rFonts w:asciiTheme="minorHAnsi" w:eastAsia="Times New Roman" w:hAnsiTheme="minorHAnsi" w:cstheme="minorHAnsi"/>
                <w:color w:val="000000"/>
                <w:szCs w:val="20"/>
                <w:lang w:val="en-US"/>
              </w:rPr>
            </w:pPr>
            <w:r w:rsidRPr="00D0127C">
              <w:rPr>
                <w:rFonts w:asciiTheme="minorHAnsi" w:eastAsia="Times New Roman" w:hAnsiTheme="minorHAnsi" w:cstheme="minorHAnsi"/>
                <w:color w:val="000000"/>
                <w:lang w:val="en-US"/>
              </w:rPr>
              <w:t>Substances with a maximum level limit value</w:t>
            </w:r>
            <w:r w:rsidRPr="00D0127C">
              <w:rPr>
                <w:rFonts w:asciiTheme="minorHAnsi" w:eastAsia="Times New Roman" w:hAnsiTheme="minorHAnsi" w:cstheme="minorHAnsi"/>
                <w:color w:val="000000"/>
                <w:szCs w:val="20"/>
                <w:lang w:val="en-US"/>
              </w:rPr>
              <w:t xml:space="preserve"> b</w:t>
            </w:r>
            <w:r>
              <w:rPr>
                <w:rFonts w:asciiTheme="minorHAnsi" w:eastAsia="Times New Roman" w:hAnsiTheme="minorHAnsi" w:cstheme="minorHAnsi"/>
                <w:color w:val="000000"/>
                <w:szCs w:val="20"/>
                <w:lang w:val="en-US"/>
              </w:rPr>
              <w:t xml:space="preserve">igger than or equal to </w:t>
            </w:r>
            <w:r w:rsidRPr="00D0127C">
              <w:rPr>
                <w:rFonts w:asciiTheme="minorHAnsi" w:eastAsia="Times New Roman" w:hAnsiTheme="minorHAnsi" w:cstheme="minorHAnsi"/>
                <w:color w:val="000000"/>
                <w:szCs w:val="20"/>
                <w:lang w:val="en-US"/>
              </w:rPr>
              <w:t xml:space="preserve">1 mg/m³ </w:t>
            </w:r>
            <w:r>
              <w:rPr>
                <w:rFonts w:asciiTheme="minorHAnsi" w:eastAsia="Times New Roman" w:hAnsiTheme="minorHAnsi" w:cstheme="minorHAnsi"/>
                <w:color w:val="000000"/>
                <w:szCs w:val="20"/>
                <w:lang w:val="en-US"/>
              </w:rPr>
              <w:t>but less than</w:t>
            </w:r>
            <w:r w:rsidRPr="00D0127C">
              <w:rPr>
                <w:rFonts w:asciiTheme="minorHAnsi" w:eastAsia="Times New Roman" w:hAnsiTheme="minorHAnsi" w:cstheme="minorHAnsi"/>
                <w:color w:val="000000"/>
                <w:szCs w:val="20"/>
                <w:lang w:val="en-US"/>
              </w:rPr>
              <w:t xml:space="preserve"> 5mg/m³</w:t>
            </w:r>
          </w:p>
          <w:p w14:paraId="64699B8A" w14:textId="77777777" w:rsidR="00D84478" w:rsidRPr="00D0127C" w:rsidRDefault="00D84478" w:rsidP="001B2C0A">
            <w:pPr>
              <w:rPr>
                <w:rFonts w:asciiTheme="minorHAnsi" w:hAnsiTheme="minorHAnsi" w:cstheme="minorHAnsi"/>
                <w:b/>
                <w:bCs/>
                <w:lang w:val="en-US" w:eastAsia="sv-SE"/>
              </w:rPr>
            </w:pPr>
          </w:p>
          <w:p w14:paraId="4280F1DF" w14:textId="77777777" w:rsidR="00D84478" w:rsidRPr="00FF3962" w:rsidRDefault="00D84478" w:rsidP="001B2C0A">
            <w:pPr>
              <w:rPr>
                <w:rFonts w:asciiTheme="minorHAnsi" w:hAnsiTheme="minorHAnsi" w:cstheme="minorHAnsi"/>
                <w:b/>
                <w:bCs/>
                <w:lang w:val="en-US" w:eastAsia="sv-SE"/>
              </w:rPr>
            </w:pPr>
            <w:r w:rsidRPr="00FF3962">
              <w:rPr>
                <w:rFonts w:asciiTheme="minorHAnsi" w:hAnsiTheme="minorHAnsi" w:cstheme="minorHAnsi"/>
                <w:b/>
                <w:bCs/>
                <w:lang w:val="en-US" w:eastAsia="sv-SE"/>
              </w:rPr>
              <w:t>Low risk</w:t>
            </w:r>
          </w:p>
          <w:p w14:paraId="67CBD1B3" w14:textId="77777777" w:rsidR="00D84478" w:rsidRPr="003F692C" w:rsidRDefault="00D84478" w:rsidP="001B2C0A">
            <w:pPr>
              <w:rPr>
                <w:rFonts w:asciiTheme="minorHAnsi" w:eastAsia="Times New Roman" w:hAnsiTheme="minorHAnsi" w:cstheme="minorHAnsi"/>
                <w:color w:val="000000"/>
                <w:szCs w:val="20"/>
                <w:lang w:val="en-US"/>
              </w:rPr>
            </w:pPr>
            <w:r w:rsidRPr="003F692C">
              <w:rPr>
                <w:rFonts w:asciiTheme="minorHAnsi" w:eastAsia="Times New Roman" w:hAnsiTheme="minorHAnsi" w:cstheme="minorHAnsi"/>
                <w:color w:val="000000"/>
                <w:lang w:val="en-US"/>
              </w:rPr>
              <w:t>Substances with a maximum limit value</w:t>
            </w:r>
            <w:r w:rsidRPr="00E70B37">
              <w:rPr>
                <w:rFonts w:eastAsia="Times New Roman" w:cstheme="minorHAnsi"/>
                <w:color w:val="000000"/>
                <w:lang w:val="en-US"/>
              </w:rPr>
              <w:t xml:space="preserve"> </w:t>
            </w:r>
            <w:r w:rsidRPr="003F692C">
              <w:rPr>
                <w:rFonts w:asciiTheme="minorHAnsi" w:eastAsia="Times New Roman" w:hAnsiTheme="minorHAnsi" w:cstheme="minorHAnsi"/>
                <w:color w:val="000000"/>
                <w:szCs w:val="20"/>
                <w:lang w:val="en-US"/>
              </w:rPr>
              <w:t>bigger than or equal</w:t>
            </w:r>
            <w:r>
              <w:rPr>
                <w:rFonts w:asciiTheme="minorHAnsi" w:eastAsia="Times New Roman" w:hAnsiTheme="minorHAnsi" w:cstheme="minorHAnsi"/>
                <w:color w:val="000000"/>
                <w:szCs w:val="20"/>
                <w:lang w:val="en-US"/>
              </w:rPr>
              <w:t xml:space="preserve"> to </w:t>
            </w:r>
            <w:r w:rsidRPr="003F692C">
              <w:rPr>
                <w:rFonts w:asciiTheme="minorHAnsi" w:eastAsia="Times New Roman" w:hAnsiTheme="minorHAnsi" w:cstheme="minorHAnsi"/>
                <w:color w:val="000000"/>
                <w:szCs w:val="20"/>
                <w:lang w:val="en-US"/>
              </w:rPr>
              <w:t>5 mg/m³</w:t>
            </w:r>
          </w:p>
          <w:p w14:paraId="1138AA21" w14:textId="77777777" w:rsidR="00D84478" w:rsidRPr="003F692C" w:rsidRDefault="00D84478" w:rsidP="001B2C0A">
            <w:pPr>
              <w:rPr>
                <w:rFonts w:asciiTheme="minorHAnsi" w:eastAsia="Times New Roman" w:hAnsiTheme="minorHAnsi" w:cstheme="minorHAnsi"/>
                <w:color w:val="000000"/>
                <w:szCs w:val="20"/>
                <w:lang w:val="en-US"/>
              </w:rPr>
            </w:pPr>
          </w:p>
        </w:tc>
      </w:tr>
    </w:tbl>
    <w:p w14:paraId="41300474" w14:textId="77777777" w:rsidR="00D84478" w:rsidRPr="003F692C" w:rsidRDefault="00D84478" w:rsidP="00D84478">
      <w:pPr>
        <w:rPr>
          <w:lang w:val="en-US" w:eastAsia="sv-SE"/>
        </w:rPr>
      </w:pPr>
      <w:r w:rsidRPr="003F692C">
        <w:rPr>
          <w:lang w:val="en-US" w:eastAsia="sv-SE"/>
        </w:rPr>
        <w:br w:type="page"/>
      </w:r>
    </w:p>
    <w:p w14:paraId="6A27A8EF" w14:textId="77777777" w:rsidR="00D84478" w:rsidRPr="003F692C" w:rsidRDefault="00D84478" w:rsidP="00D84478">
      <w:pPr>
        <w:pStyle w:val="Rubrik2"/>
        <w:rPr>
          <w:lang w:val="en-US"/>
        </w:rPr>
        <w:sectPr w:rsidR="00D84478" w:rsidRPr="003F692C" w:rsidSect="00117350">
          <w:headerReference w:type="default" r:id="rId17"/>
          <w:headerReference w:type="first" r:id="rId18"/>
          <w:pgSz w:w="11906" w:h="16838" w:code="9"/>
          <w:pgMar w:top="2495" w:right="1418" w:bottom="1418" w:left="1418" w:header="851" w:footer="510" w:gutter="0"/>
          <w:cols w:space="284"/>
          <w:titlePg/>
          <w:docGrid w:linePitch="360"/>
        </w:sectPr>
      </w:pPr>
    </w:p>
    <w:p w14:paraId="0E88CE04" w14:textId="77777777" w:rsidR="00D84478" w:rsidRPr="00FF3962" w:rsidRDefault="00D84478" w:rsidP="002575B7">
      <w:pPr>
        <w:pStyle w:val="Rubrik2"/>
        <w:keepNext w:val="0"/>
        <w:rPr>
          <w:lang w:val="en-US"/>
        </w:rPr>
      </w:pPr>
      <w:r w:rsidRPr="00FF3962">
        <w:rPr>
          <w:lang w:val="en-US"/>
        </w:rPr>
        <w:lastRenderedPageBreak/>
        <w:t>Annex 2, Level of exposure</w:t>
      </w:r>
    </w:p>
    <w:p w14:paraId="3154263A" w14:textId="77777777" w:rsidR="00D84478" w:rsidRPr="00FF3962" w:rsidRDefault="00D84478" w:rsidP="00D84478">
      <w:pPr>
        <w:rPr>
          <w:lang w:val="en-US" w:eastAsia="sv-SE"/>
        </w:rPr>
      </w:pPr>
    </w:p>
    <w:p w14:paraId="044B5072" w14:textId="77777777" w:rsidR="00D84478" w:rsidRPr="000E0DF2" w:rsidRDefault="00D84478" w:rsidP="00D84478">
      <w:pPr>
        <w:spacing w:line="240" w:lineRule="auto"/>
        <w:rPr>
          <w:rFonts w:eastAsia="Times New Roman" w:cstheme="minorHAnsi"/>
          <w:color w:val="000000"/>
          <w:lang w:val="en-US"/>
        </w:rPr>
      </w:pPr>
      <w:r w:rsidRPr="000E0DF2">
        <w:rPr>
          <w:rFonts w:eastAsia="Times New Roman" w:cstheme="minorHAnsi"/>
          <w:color w:val="000000"/>
          <w:lang w:val="en-US"/>
        </w:rPr>
        <w:t>The level of exposure should be calculated under this section (see table).</w:t>
      </w:r>
      <w:r w:rsidRPr="000E0DF2">
        <w:rPr>
          <w:rFonts w:eastAsia="Times New Roman" w:cstheme="minorHAnsi"/>
          <w:color w:val="000000"/>
          <w:lang w:val="en-US"/>
        </w:rPr>
        <w:br/>
        <w:t xml:space="preserve">The level is worked out by multiplying the factors by each other (exposure level = Factor A * Factor B * Factor C). </w:t>
      </w:r>
    </w:p>
    <w:p w14:paraId="5859E2EE" w14:textId="77777777" w:rsidR="00D84478" w:rsidRPr="000E0DF2" w:rsidRDefault="00D84478" w:rsidP="00D84478">
      <w:pPr>
        <w:spacing w:before="15" w:after="15" w:line="240" w:lineRule="auto"/>
        <w:ind w:left="210" w:right="210"/>
        <w:rPr>
          <w:rFonts w:eastAsia="Times New Roman" w:cstheme="minorHAnsi"/>
          <w:color w:val="000000"/>
          <w:lang w:val="en-US"/>
        </w:rPr>
      </w:pPr>
      <w:r w:rsidRPr="000E0DF2">
        <w:rPr>
          <w:rFonts w:eastAsia="Times New Roman" w:cstheme="minorHAnsi"/>
          <w:color w:val="000000"/>
          <w:lang w:val="en-US"/>
        </w:rPr>
        <w:t>Total value up to 1000 = Low exposure level</w:t>
      </w:r>
    </w:p>
    <w:p w14:paraId="0B63A32D" w14:textId="77777777" w:rsidR="00D84478" w:rsidRPr="000E0DF2" w:rsidRDefault="00D84478" w:rsidP="00D84478">
      <w:pPr>
        <w:spacing w:before="15" w:after="15" w:line="240" w:lineRule="auto"/>
        <w:ind w:left="210" w:right="210"/>
        <w:rPr>
          <w:rFonts w:eastAsia="Times New Roman" w:cstheme="minorHAnsi"/>
          <w:color w:val="000000"/>
          <w:lang w:val="en-US"/>
        </w:rPr>
      </w:pPr>
      <w:r w:rsidRPr="000E0DF2">
        <w:rPr>
          <w:rFonts w:eastAsia="Times New Roman" w:cstheme="minorHAnsi"/>
          <w:color w:val="000000"/>
          <w:lang w:val="en-US"/>
        </w:rPr>
        <w:t>Total value 1 001 10 000 = Medium exposure level</w:t>
      </w:r>
    </w:p>
    <w:p w14:paraId="0877993E" w14:textId="77777777" w:rsidR="00D84478" w:rsidRPr="000E0DF2" w:rsidRDefault="00D84478" w:rsidP="00D84478">
      <w:pPr>
        <w:spacing w:before="15" w:after="15" w:line="240" w:lineRule="auto"/>
        <w:ind w:left="210" w:right="210"/>
        <w:rPr>
          <w:rFonts w:eastAsia="Times New Roman" w:cstheme="minorHAnsi"/>
          <w:color w:val="000000"/>
          <w:lang w:val="en-US"/>
        </w:rPr>
      </w:pPr>
      <w:r w:rsidRPr="000E0DF2">
        <w:rPr>
          <w:rFonts w:eastAsia="Times New Roman" w:cstheme="minorHAnsi"/>
          <w:color w:val="000000"/>
          <w:lang w:val="en-US"/>
        </w:rPr>
        <w:t>Total value above 10 000 = High exposure level</w:t>
      </w:r>
    </w:p>
    <w:p w14:paraId="6F3E9339" w14:textId="77777777" w:rsidR="00D84478" w:rsidRPr="002C2F2B" w:rsidRDefault="00D84478" w:rsidP="00D84478">
      <w:pPr>
        <w:spacing w:line="240" w:lineRule="auto"/>
        <w:rPr>
          <w:rFonts w:eastAsia="Times New Roman" w:cstheme="minorHAnsi"/>
          <w:color w:val="000000"/>
          <w:lang w:val="en-US"/>
        </w:rPr>
      </w:pPr>
    </w:p>
    <w:p w14:paraId="4EA2D849" w14:textId="77777777" w:rsidR="00D84478" w:rsidRPr="000E0DF2" w:rsidRDefault="00D84478" w:rsidP="00D84478">
      <w:pPr>
        <w:spacing w:line="240" w:lineRule="auto"/>
        <w:rPr>
          <w:rFonts w:eastAsia="Times New Roman" w:cstheme="minorHAnsi"/>
          <w:color w:val="000000"/>
          <w:lang w:val="en-US"/>
        </w:rPr>
      </w:pPr>
      <w:r w:rsidRPr="000E0DF2">
        <w:rPr>
          <w:rFonts w:eastAsia="Times New Roman" w:cstheme="minorHAnsi"/>
          <w:color w:val="000000"/>
          <w:lang w:val="en-US"/>
        </w:rPr>
        <w:t>Where jobs are performed often (e.g. daily) or last for long periods, this extra factor should also be taken into account when assessing their exposure level. This applies in particular to substances covered by the R-phrases R33 ("Danger of cumulative effects") and R48 ("Danger of serious damage to health by prolonged exposure"). Check material safety data sheet (MSDS) item 9 for information on properties</w:t>
      </w:r>
      <w:r w:rsidRPr="002C2F2B">
        <w:rPr>
          <w:rFonts w:eastAsia="Times New Roman" w:cstheme="minorHAnsi"/>
          <w:color w:val="000000"/>
          <w:lang w:val="en-US"/>
        </w:rPr>
        <w:t>.</w:t>
      </w:r>
    </w:p>
    <w:p w14:paraId="5850359F" w14:textId="77777777" w:rsidR="00D84478" w:rsidRPr="00D15432" w:rsidRDefault="00D84478" w:rsidP="00D84478">
      <w:pPr>
        <w:rPr>
          <w:lang w:val="en-US"/>
        </w:rPr>
      </w:pPr>
    </w:p>
    <w:tbl>
      <w:tblPr>
        <w:tblStyle w:val="ORUtabellkantlinjer"/>
        <w:tblW w:w="8931" w:type="dxa"/>
        <w:tblInd w:w="-3" w:type="dxa"/>
        <w:tblLook w:val="04A0" w:firstRow="1" w:lastRow="0" w:firstColumn="1" w:lastColumn="0" w:noHBand="0" w:noVBand="1"/>
      </w:tblPr>
      <w:tblGrid>
        <w:gridCol w:w="1985"/>
        <w:gridCol w:w="2410"/>
        <w:gridCol w:w="2478"/>
        <w:gridCol w:w="2058"/>
      </w:tblGrid>
      <w:tr w:rsidR="00D84478" w:rsidRPr="00443207" w14:paraId="73049D15" w14:textId="77777777" w:rsidTr="001B2C0A">
        <w:trPr>
          <w:cnfStyle w:val="100000000000" w:firstRow="1" w:lastRow="0" w:firstColumn="0" w:lastColumn="0" w:oddVBand="0" w:evenVBand="0" w:oddHBand="0" w:evenHBand="0" w:firstRowFirstColumn="0" w:firstRowLastColumn="0" w:lastRowFirstColumn="0" w:lastRowLastColumn="0"/>
        </w:trPr>
        <w:tc>
          <w:tcPr>
            <w:tcW w:w="1985" w:type="dxa"/>
            <w:shd w:val="clear" w:color="auto" w:fill="D2E4F4" w:themeFill="accent1" w:themeFillTint="33"/>
          </w:tcPr>
          <w:p w14:paraId="1825EB15" w14:textId="77777777" w:rsidR="00D84478" w:rsidRPr="00D15432" w:rsidRDefault="00D84478" w:rsidP="001B2C0A">
            <w:pPr>
              <w:rPr>
                <w:rFonts w:asciiTheme="minorHAnsi" w:hAnsiTheme="minorHAnsi" w:cstheme="minorHAnsi"/>
                <w:szCs w:val="20"/>
                <w:lang w:val="en-US"/>
              </w:rPr>
            </w:pPr>
          </w:p>
        </w:tc>
        <w:tc>
          <w:tcPr>
            <w:tcW w:w="2410" w:type="dxa"/>
            <w:shd w:val="clear" w:color="auto" w:fill="D2E4F4" w:themeFill="accent1" w:themeFillTint="33"/>
          </w:tcPr>
          <w:p w14:paraId="01B841B3" w14:textId="77777777" w:rsidR="00D84478" w:rsidRPr="00443207" w:rsidRDefault="00D84478" w:rsidP="001B2C0A">
            <w:pPr>
              <w:rPr>
                <w:rFonts w:asciiTheme="minorHAnsi" w:hAnsiTheme="minorHAnsi" w:cstheme="minorHAnsi"/>
                <w:szCs w:val="20"/>
              </w:rPr>
            </w:pPr>
            <w:r>
              <w:rPr>
                <w:rFonts w:asciiTheme="minorHAnsi" w:hAnsiTheme="minorHAnsi" w:cstheme="minorHAnsi"/>
                <w:szCs w:val="20"/>
              </w:rPr>
              <w:t>Factor=1</w:t>
            </w:r>
          </w:p>
        </w:tc>
        <w:tc>
          <w:tcPr>
            <w:tcW w:w="2478" w:type="dxa"/>
            <w:shd w:val="clear" w:color="auto" w:fill="D2E4F4" w:themeFill="accent1" w:themeFillTint="33"/>
          </w:tcPr>
          <w:p w14:paraId="14BD24EE" w14:textId="77777777" w:rsidR="00D84478" w:rsidRPr="00443207" w:rsidRDefault="00D84478" w:rsidP="001B2C0A">
            <w:pPr>
              <w:rPr>
                <w:rFonts w:asciiTheme="minorHAnsi" w:hAnsiTheme="minorHAnsi" w:cstheme="minorHAnsi"/>
                <w:szCs w:val="20"/>
              </w:rPr>
            </w:pPr>
            <w:r>
              <w:rPr>
                <w:rFonts w:asciiTheme="minorHAnsi" w:hAnsiTheme="minorHAnsi" w:cstheme="minorHAnsi"/>
                <w:szCs w:val="20"/>
              </w:rPr>
              <w:t>Factor=10</w:t>
            </w:r>
          </w:p>
        </w:tc>
        <w:tc>
          <w:tcPr>
            <w:tcW w:w="2058" w:type="dxa"/>
            <w:shd w:val="clear" w:color="auto" w:fill="DEE8F4" w:themeFill="accent2" w:themeFillTint="33"/>
          </w:tcPr>
          <w:p w14:paraId="373E7B15" w14:textId="77777777" w:rsidR="00D84478" w:rsidRPr="0009310F" w:rsidRDefault="00D84478" w:rsidP="001B2C0A">
            <w:pPr>
              <w:rPr>
                <w:rFonts w:asciiTheme="minorHAnsi" w:hAnsiTheme="minorHAnsi" w:cstheme="minorHAnsi"/>
                <w:b w:val="0"/>
                <w:szCs w:val="20"/>
              </w:rPr>
            </w:pPr>
            <w:r>
              <w:rPr>
                <w:rFonts w:asciiTheme="minorHAnsi" w:hAnsiTheme="minorHAnsi" w:cstheme="minorHAnsi"/>
                <w:szCs w:val="20"/>
              </w:rPr>
              <w:t>Factor=100</w:t>
            </w:r>
          </w:p>
        </w:tc>
      </w:tr>
      <w:tr w:rsidR="00D84478" w:rsidRPr="00443207" w14:paraId="404D9836" w14:textId="77777777" w:rsidTr="001B2C0A">
        <w:tc>
          <w:tcPr>
            <w:tcW w:w="1985" w:type="dxa"/>
            <w:shd w:val="clear" w:color="auto" w:fill="DEE8F4" w:themeFill="accent2" w:themeFillTint="33"/>
          </w:tcPr>
          <w:p w14:paraId="130B2146" w14:textId="77777777" w:rsidR="00D84478" w:rsidRPr="00513D9A" w:rsidRDefault="00D84478" w:rsidP="00F25472">
            <w:pPr>
              <w:pStyle w:val="Liststycke"/>
              <w:numPr>
                <w:ilvl w:val="0"/>
                <w:numId w:val="11"/>
              </w:numPr>
              <w:rPr>
                <w:rFonts w:asciiTheme="minorHAnsi" w:hAnsiTheme="minorHAnsi" w:cstheme="minorHAnsi"/>
                <w:b/>
                <w:bCs/>
                <w:szCs w:val="20"/>
              </w:rPr>
            </w:pPr>
            <w:r w:rsidRPr="00513D9A">
              <w:rPr>
                <w:rFonts w:asciiTheme="minorHAnsi" w:eastAsia="Times New Roman" w:hAnsiTheme="minorHAnsi" w:cstheme="minorHAnsi"/>
                <w:b/>
                <w:bCs/>
                <w:color w:val="000000"/>
                <w:lang w:val="en-US"/>
              </w:rPr>
              <w:t>Quantity of the substance</w:t>
            </w:r>
          </w:p>
        </w:tc>
        <w:tc>
          <w:tcPr>
            <w:tcW w:w="2410" w:type="dxa"/>
          </w:tcPr>
          <w:p w14:paraId="2D082A9C" w14:textId="77777777" w:rsidR="00D84478" w:rsidRPr="00802323" w:rsidRDefault="00D84478" w:rsidP="001B2C0A">
            <w:pPr>
              <w:rPr>
                <w:rFonts w:asciiTheme="minorHAnsi" w:hAnsiTheme="minorHAnsi" w:cstheme="minorHAnsi"/>
                <w:szCs w:val="20"/>
              </w:rPr>
            </w:pPr>
            <w:r w:rsidRPr="00300E21">
              <w:rPr>
                <w:rFonts w:asciiTheme="minorHAnsi" w:eastAsia="Times New Roman" w:hAnsiTheme="minorHAnsi" w:cstheme="minorHAnsi"/>
                <w:color w:val="000000"/>
                <w:szCs w:val="20"/>
                <w:lang w:val="en-US"/>
              </w:rPr>
              <w:t>&lt; 1 g</w:t>
            </w:r>
            <w:r w:rsidRPr="00300E21">
              <w:rPr>
                <w:rFonts w:asciiTheme="minorHAnsi" w:eastAsia="Times New Roman" w:hAnsiTheme="minorHAnsi" w:cstheme="minorHAnsi"/>
                <w:color w:val="000000"/>
                <w:szCs w:val="20"/>
                <w:lang w:val="en-US"/>
              </w:rPr>
              <w:br/>
              <w:t>&lt; 1 ml</w:t>
            </w:r>
          </w:p>
        </w:tc>
        <w:tc>
          <w:tcPr>
            <w:tcW w:w="2478" w:type="dxa"/>
          </w:tcPr>
          <w:p w14:paraId="2D5774A5" w14:textId="77777777" w:rsidR="00D84478" w:rsidRPr="00802323" w:rsidRDefault="00D84478" w:rsidP="001B2C0A">
            <w:pPr>
              <w:rPr>
                <w:rFonts w:asciiTheme="minorHAnsi" w:hAnsiTheme="minorHAnsi" w:cstheme="minorHAnsi"/>
                <w:szCs w:val="20"/>
              </w:rPr>
            </w:pPr>
            <w:r w:rsidRPr="00300E21">
              <w:rPr>
                <w:rFonts w:asciiTheme="minorHAnsi" w:eastAsia="Times New Roman" w:hAnsiTheme="minorHAnsi" w:cstheme="minorHAnsi"/>
                <w:color w:val="000000"/>
                <w:szCs w:val="20"/>
                <w:lang w:val="en-US"/>
              </w:rPr>
              <w:t>1 - 10 g</w:t>
            </w:r>
            <w:r w:rsidRPr="00300E21">
              <w:rPr>
                <w:rFonts w:asciiTheme="minorHAnsi" w:eastAsia="Times New Roman" w:hAnsiTheme="minorHAnsi" w:cstheme="minorHAnsi"/>
                <w:color w:val="000000"/>
                <w:szCs w:val="20"/>
                <w:lang w:val="en-US"/>
              </w:rPr>
              <w:br/>
              <w:t>1 - 10 ml</w:t>
            </w:r>
          </w:p>
        </w:tc>
        <w:tc>
          <w:tcPr>
            <w:tcW w:w="2058" w:type="dxa"/>
          </w:tcPr>
          <w:p w14:paraId="0F22ACD8" w14:textId="77777777" w:rsidR="00D84478" w:rsidRPr="00802323" w:rsidRDefault="00D84478" w:rsidP="001B2C0A">
            <w:pPr>
              <w:rPr>
                <w:rFonts w:asciiTheme="minorHAnsi" w:hAnsiTheme="minorHAnsi" w:cstheme="minorHAnsi"/>
                <w:szCs w:val="20"/>
              </w:rPr>
            </w:pPr>
            <w:r w:rsidRPr="00300E21">
              <w:rPr>
                <w:rFonts w:asciiTheme="minorHAnsi" w:eastAsia="Times New Roman" w:hAnsiTheme="minorHAnsi" w:cstheme="minorHAnsi"/>
                <w:color w:val="000000"/>
                <w:szCs w:val="20"/>
                <w:lang w:val="en-US"/>
              </w:rPr>
              <w:t>&gt; 10 g</w:t>
            </w:r>
            <w:r w:rsidRPr="00300E21">
              <w:rPr>
                <w:rFonts w:asciiTheme="minorHAnsi" w:eastAsia="Times New Roman" w:hAnsiTheme="minorHAnsi" w:cstheme="minorHAnsi"/>
                <w:color w:val="000000"/>
                <w:szCs w:val="20"/>
                <w:lang w:val="en-US"/>
              </w:rPr>
              <w:br/>
              <w:t xml:space="preserve">&gt; 10 ml </w:t>
            </w:r>
          </w:p>
        </w:tc>
      </w:tr>
      <w:tr w:rsidR="00D84478" w:rsidRPr="00CD3054" w14:paraId="2743F714" w14:textId="77777777" w:rsidTr="001B2C0A">
        <w:tc>
          <w:tcPr>
            <w:tcW w:w="1985" w:type="dxa"/>
            <w:tcBorders>
              <w:bottom w:val="single" w:sz="2" w:space="0" w:color="auto"/>
            </w:tcBorders>
            <w:shd w:val="clear" w:color="auto" w:fill="DEE8F4" w:themeFill="accent2" w:themeFillTint="33"/>
          </w:tcPr>
          <w:p w14:paraId="7BD51CDD" w14:textId="77777777" w:rsidR="00D84478" w:rsidRPr="00513D9A" w:rsidRDefault="00D84478" w:rsidP="00F25472">
            <w:pPr>
              <w:pStyle w:val="Liststycke"/>
              <w:numPr>
                <w:ilvl w:val="0"/>
                <w:numId w:val="11"/>
              </w:numPr>
              <w:rPr>
                <w:rFonts w:asciiTheme="minorHAnsi" w:hAnsiTheme="minorHAnsi" w:cstheme="minorHAnsi"/>
                <w:b/>
                <w:bCs/>
                <w:szCs w:val="20"/>
                <w:lang w:val="en-US"/>
              </w:rPr>
            </w:pPr>
            <w:r w:rsidRPr="00513D9A">
              <w:rPr>
                <w:rFonts w:asciiTheme="minorHAnsi" w:eastAsia="Times New Roman" w:hAnsiTheme="minorHAnsi" w:cstheme="minorHAnsi"/>
                <w:b/>
                <w:bCs/>
                <w:color w:val="000000"/>
                <w:lang w:val="en-US"/>
              </w:rPr>
              <w:t>Physical properties of the substance</w:t>
            </w:r>
          </w:p>
        </w:tc>
        <w:tc>
          <w:tcPr>
            <w:tcW w:w="2410" w:type="dxa"/>
            <w:tcBorders>
              <w:bottom w:val="single" w:sz="2" w:space="0" w:color="auto"/>
            </w:tcBorders>
          </w:tcPr>
          <w:p w14:paraId="39C154E7" w14:textId="77777777" w:rsidR="00D84478" w:rsidRPr="00EC6611" w:rsidRDefault="00D84478" w:rsidP="001B2C0A">
            <w:pPr>
              <w:rPr>
                <w:rFonts w:asciiTheme="minorHAnsi" w:hAnsiTheme="minorHAnsi" w:cstheme="minorHAnsi"/>
                <w:lang w:val="en-US"/>
              </w:rPr>
            </w:pPr>
            <w:r w:rsidRPr="00EC6611">
              <w:rPr>
                <w:rFonts w:asciiTheme="minorHAnsi" w:hAnsiTheme="minorHAnsi" w:cstheme="minorHAnsi"/>
                <w:lang w:val="en-US"/>
              </w:rPr>
              <w:t>Solid substances</w:t>
            </w:r>
          </w:p>
          <w:p w14:paraId="48E2FD41" w14:textId="77777777" w:rsidR="00D84478" w:rsidRDefault="00D84478" w:rsidP="001B2C0A">
            <w:pPr>
              <w:rPr>
                <w:rFonts w:asciiTheme="minorHAnsi" w:hAnsiTheme="minorHAnsi" w:cstheme="minorHAnsi"/>
                <w:lang w:val="en-US"/>
              </w:rPr>
            </w:pPr>
          </w:p>
          <w:p w14:paraId="471A9090" w14:textId="77777777" w:rsidR="00D84478" w:rsidRPr="00EC6611" w:rsidRDefault="00D84478" w:rsidP="001B2C0A">
            <w:pPr>
              <w:rPr>
                <w:rFonts w:asciiTheme="minorHAnsi" w:hAnsiTheme="minorHAnsi" w:cstheme="minorHAnsi"/>
                <w:lang w:val="en-US"/>
              </w:rPr>
            </w:pPr>
            <w:r w:rsidRPr="00EC6611">
              <w:rPr>
                <w:rFonts w:asciiTheme="minorHAnsi" w:hAnsiTheme="minorHAnsi" w:cstheme="minorHAnsi"/>
                <w:lang w:val="en-US"/>
              </w:rPr>
              <w:t>Non-volatile substances</w:t>
            </w:r>
          </w:p>
          <w:p w14:paraId="6128B801" w14:textId="77777777" w:rsidR="00D84478" w:rsidRDefault="00D84478" w:rsidP="001B2C0A">
            <w:pPr>
              <w:rPr>
                <w:rFonts w:asciiTheme="minorHAnsi" w:hAnsiTheme="minorHAnsi" w:cstheme="minorHAnsi"/>
                <w:lang w:val="en-US"/>
              </w:rPr>
            </w:pPr>
          </w:p>
          <w:p w14:paraId="7227FA71" w14:textId="77777777" w:rsidR="00D84478" w:rsidRPr="00EC6611" w:rsidRDefault="00D84478" w:rsidP="001B2C0A">
            <w:pPr>
              <w:rPr>
                <w:rFonts w:asciiTheme="minorHAnsi" w:hAnsiTheme="minorHAnsi" w:cstheme="minorHAnsi"/>
                <w:lang w:val="en-US"/>
              </w:rPr>
            </w:pPr>
            <w:r w:rsidRPr="00EC6611">
              <w:rPr>
                <w:rFonts w:asciiTheme="minorHAnsi" w:hAnsiTheme="minorHAnsi" w:cstheme="minorHAnsi"/>
                <w:lang w:val="en-US"/>
              </w:rPr>
              <w:t>No skin absorption</w:t>
            </w:r>
          </w:p>
          <w:p w14:paraId="02BFB977" w14:textId="77777777" w:rsidR="00D84478" w:rsidRPr="00614994" w:rsidRDefault="00D84478" w:rsidP="001B2C0A">
            <w:pPr>
              <w:rPr>
                <w:rFonts w:asciiTheme="minorHAnsi" w:eastAsia="Times New Roman" w:hAnsiTheme="minorHAnsi" w:cstheme="minorHAnsi"/>
                <w:color w:val="000000"/>
                <w:szCs w:val="20"/>
                <w:lang w:val="en-US"/>
              </w:rPr>
            </w:pPr>
          </w:p>
        </w:tc>
        <w:tc>
          <w:tcPr>
            <w:tcW w:w="2478" w:type="dxa"/>
            <w:tcBorders>
              <w:bottom w:val="single" w:sz="2" w:space="0" w:color="auto"/>
            </w:tcBorders>
          </w:tcPr>
          <w:p w14:paraId="103AB9D0" w14:textId="77777777" w:rsidR="00D84478" w:rsidRPr="00EC6611" w:rsidRDefault="00D84478" w:rsidP="001B2C0A">
            <w:pPr>
              <w:rPr>
                <w:rFonts w:asciiTheme="minorHAnsi" w:eastAsia="Times New Roman" w:hAnsiTheme="minorHAnsi" w:cstheme="minorHAnsi"/>
                <w:color w:val="000000"/>
                <w:lang w:val="en-US"/>
              </w:rPr>
            </w:pPr>
            <w:r w:rsidRPr="00EC6611">
              <w:rPr>
                <w:rFonts w:asciiTheme="minorHAnsi" w:eastAsia="Times New Roman" w:hAnsiTheme="minorHAnsi" w:cstheme="minorHAnsi"/>
                <w:color w:val="000000"/>
                <w:lang w:val="en-US"/>
              </w:rPr>
              <w:t>Dust-producing substances</w:t>
            </w:r>
          </w:p>
          <w:p w14:paraId="37F72127" w14:textId="77777777" w:rsidR="00D84478" w:rsidRDefault="00D84478" w:rsidP="001B2C0A">
            <w:pPr>
              <w:rPr>
                <w:rFonts w:asciiTheme="minorHAnsi" w:eastAsia="Times New Roman" w:hAnsiTheme="minorHAnsi" w:cstheme="minorHAnsi"/>
                <w:color w:val="000000"/>
                <w:lang w:val="en-US"/>
              </w:rPr>
            </w:pPr>
          </w:p>
          <w:p w14:paraId="1EBFB5AE" w14:textId="77777777" w:rsidR="00D84478" w:rsidRPr="00EC6611" w:rsidRDefault="00D84478" w:rsidP="001B2C0A">
            <w:pPr>
              <w:rPr>
                <w:rFonts w:asciiTheme="minorHAnsi" w:eastAsia="Times New Roman" w:hAnsiTheme="minorHAnsi" w:cstheme="minorHAnsi"/>
                <w:color w:val="000000"/>
                <w:lang w:val="en-US"/>
              </w:rPr>
            </w:pPr>
            <w:r w:rsidRPr="00EC6611">
              <w:rPr>
                <w:rFonts w:asciiTheme="minorHAnsi" w:eastAsia="Times New Roman" w:hAnsiTheme="minorHAnsi" w:cstheme="minorHAnsi"/>
                <w:color w:val="000000"/>
                <w:lang w:val="en-US"/>
              </w:rPr>
              <w:t>Volatile substances, Concentrated solutions</w:t>
            </w:r>
          </w:p>
          <w:p w14:paraId="3BA985E4" w14:textId="77777777" w:rsidR="00D84478" w:rsidRDefault="00D84478" w:rsidP="001B2C0A">
            <w:pPr>
              <w:rPr>
                <w:rFonts w:asciiTheme="minorHAnsi" w:eastAsia="Times New Roman" w:hAnsiTheme="minorHAnsi" w:cstheme="minorHAnsi"/>
                <w:color w:val="000000"/>
                <w:lang w:val="en-US"/>
              </w:rPr>
            </w:pPr>
          </w:p>
          <w:p w14:paraId="71823FB6" w14:textId="77777777" w:rsidR="00D84478" w:rsidRPr="00802323" w:rsidRDefault="00D84478" w:rsidP="001B2C0A">
            <w:pPr>
              <w:rPr>
                <w:rFonts w:asciiTheme="minorHAnsi" w:hAnsiTheme="minorHAnsi" w:cstheme="minorHAnsi"/>
                <w:szCs w:val="20"/>
              </w:rPr>
            </w:pPr>
            <w:r w:rsidRPr="00EC6611">
              <w:rPr>
                <w:rFonts w:asciiTheme="minorHAnsi" w:eastAsia="Times New Roman" w:hAnsiTheme="minorHAnsi" w:cstheme="minorHAnsi"/>
                <w:color w:val="000000"/>
                <w:lang w:val="en-US"/>
              </w:rPr>
              <w:t>Low skin absorption</w:t>
            </w:r>
          </w:p>
        </w:tc>
        <w:tc>
          <w:tcPr>
            <w:tcW w:w="2058" w:type="dxa"/>
            <w:tcBorders>
              <w:bottom w:val="single" w:sz="2" w:space="0" w:color="auto"/>
            </w:tcBorders>
          </w:tcPr>
          <w:p w14:paraId="2CD318B0" w14:textId="77777777" w:rsidR="00D84478" w:rsidRPr="00EC6611" w:rsidRDefault="00D84478" w:rsidP="001B2C0A">
            <w:pPr>
              <w:rPr>
                <w:rFonts w:asciiTheme="minorHAnsi" w:eastAsia="Times New Roman" w:hAnsiTheme="minorHAnsi" w:cstheme="minorHAnsi"/>
                <w:color w:val="000000"/>
                <w:lang w:val="en-US"/>
              </w:rPr>
            </w:pPr>
            <w:r w:rsidRPr="00EC6611">
              <w:rPr>
                <w:rFonts w:asciiTheme="minorHAnsi" w:eastAsia="Times New Roman" w:hAnsiTheme="minorHAnsi" w:cstheme="minorHAnsi"/>
                <w:color w:val="000000"/>
                <w:lang w:val="en-US"/>
              </w:rPr>
              <w:t>Gases or aerosols</w:t>
            </w:r>
          </w:p>
          <w:p w14:paraId="3966DD3F" w14:textId="77777777" w:rsidR="00D84478" w:rsidRPr="00EC6611" w:rsidRDefault="00D84478" w:rsidP="001B2C0A">
            <w:pPr>
              <w:rPr>
                <w:rFonts w:asciiTheme="minorHAnsi" w:eastAsia="Times New Roman" w:hAnsiTheme="minorHAnsi" w:cstheme="minorHAnsi"/>
                <w:color w:val="000000"/>
                <w:lang w:val="en-US"/>
              </w:rPr>
            </w:pPr>
            <w:r w:rsidRPr="00EC6611">
              <w:rPr>
                <w:rFonts w:asciiTheme="minorHAnsi" w:eastAsia="Times New Roman" w:hAnsiTheme="minorHAnsi" w:cstheme="minorHAnsi"/>
                <w:color w:val="000000"/>
                <w:lang w:val="en-US"/>
              </w:rPr>
              <w:t>Highly volatile substances</w:t>
            </w:r>
          </w:p>
          <w:p w14:paraId="3A429467" w14:textId="77777777" w:rsidR="00D84478" w:rsidRPr="00614994" w:rsidRDefault="00D84478" w:rsidP="001B2C0A">
            <w:pPr>
              <w:rPr>
                <w:rFonts w:asciiTheme="minorHAnsi" w:hAnsiTheme="minorHAnsi" w:cstheme="minorHAnsi"/>
                <w:szCs w:val="20"/>
                <w:lang w:val="en-US"/>
              </w:rPr>
            </w:pPr>
            <w:r w:rsidRPr="00EC6611">
              <w:rPr>
                <w:rFonts w:asciiTheme="minorHAnsi" w:eastAsia="Times New Roman" w:hAnsiTheme="minorHAnsi" w:cstheme="minorHAnsi"/>
                <w:color w:val="000000"/>
                <w:lang w:val="en-US"/>
              </w:rPr>
              <w:t>Substances readily absorbed through the skin</w:t>
            </w:r>
          </w:p>
        </w:tc>
      </w:tr>
      <w:tr w:rsidR="00D84478" w:rsidRPr="00CD3054" w14:paraId="3B482C6D" w14:textId="77777777" w:rsidTr="001B2C0A">
        <w:tc>
          <w:tcPr>
            <w:tcW w:w="1985" w:type="dxa"/>
            <w:tcBorders>
              <w:bottom w:val="single" w:sz="4" w:space="0" w:color="auto"/>
            </w:tcBorders>
            <w:shd w:val="clear" w:color="auto" w:fill="DEE8F4" w:themeFill="accent2" w:themeFillTint="33"/>
          </w:tcPr>
          <w:p w14:paraId="756A94ED" w14:textId="77777777" w:rsidR="00D84478" w:rsidRPr="00D00661" w:rsidRDefault="00D84478" w:rsidP="00F25472">
            <w:pPr>
              <w:pStyle w:val="Liststycke"/>
              <w:numPr>
                <w:ilvl w:val="0"/>
                <w:numId w:val="11"/>
              </w:numPr>
              <w:rPr>
                <w:rFonts w:asciiTheme="minorHAnsi" w:hAnsiTheme="minorHAnsi" w:cstheme="minorHAnsi"/>
                <w:b/>
                <w:bCs/>
                <w:szCs w:val="20"/>
              </w:rPr>
            </w:pPr>
            <w:r w:rsidRPr="00D00661">
              <w:rPr>
                <w:rFonts w:asciiTheme="minorHAnsi" w:eastAsia="Times New Roman" w:hAnsiTheme="minorHAnsi" w:cstheme="minorHAnsi"/>
                <w:b/>
                <w:bCs/>
                <w:color w:val="000000"/>
                <w:lang w:val="en-US"/>
              </w:rPr>
              <w:t>Working method</w:t>
            </w:r>
          </w:p>
        </w:tc>
        <w:tc>
          <w:tcPr>
            <w:tcW w:w="2410" w:type="dxa"/>
            <w:tcBorders>
              <w:bottom w:val="single" w:sz="4" w:space="0" w:color="auto"/>
            </w:tcBorders>
          </w:tcPr>
          <w:p w14:paraId="14E04010" w14:textId="77777777" w:rsidR="00D84478" w:rsidRPr="00EC6611" w:rsidRDefault="00D84478" w:rsidP="001B2C0A">
            <w:pPr>
              <w:rPr>
                <w:rFonts w:asciiTheme="minorHAnsi" w:eastAsia="Times New Roman" w:hAnsiTheme="minorHAnsi" w:cstheme="minorHAnsi"/>
                <w:color w:val="000000"/>
                <w:lang w:val="en-US"/>
              </w:rPr>
            </w:pPr>
            <w:r w:rsidRPr="00EC6611">
              <w:rPr>
                <w:rFonts w:asciiTheme="minorHAnsi" w:eastAsia="Times New Roman" w:hAnsiTheme="minorHAnsi" w:cstheme="minorHAnsi"/>
                <w:color w:val="000000"/>
                <w:lang w:val="en-US"/>
              </w:rPr>
              <w:t>Predominantly closed system</w:t>
            </w:r>
          </w:p>
          <w:p w14:paraId="7A0651F1" w14:textId="77777777" w:rsidR="00D84478" w:rsidRDefault="00D84478" w:rsidP="001B2C0A">
            <w:pPr>
              <w:rPr>
                <w:rFonts w:asciiTheme="minorHAnsi" w:eastAsia="Times New Roman" w:hAnsiTheme="minorHAnsi" w:cstheme="minorHAnsi"/>
                <w:color w:val="000000"/>
                <w:lang w:val="en-US"/>
              </w:rPr>
            </w:pPr>
          </w:p>
          <w:p w14:paraId="5F828A3A" w14:textId="77777777" w:rsidR="00D84478" w:rsidRPr="00EC6611" w:rsidRDefault="00D84478" w:rsidP="001B2C0A">
            <w:pPr>
              <w:rPr>
                <w:rFonts w:asciiTheme="minorHAnsi" w:hAnsiTheme="minorHAnsi" w:cstheme="minorHAnsi"/>
                <w:szCs w:val="20"/>
                <w:lang w:val="en-US"/>
              </w:rPr>
            </w:pPr>
            <w:r w:rsidRPr="00EC6611">
              <w:rPr>
                <w:rFonts w:asciiTheme="minorHAnsi" w:eastAsia="Times New Roman" w:hAnsiTheme="minorHAnsi" w:cstheme="minorHAnsi"/>
                <w:color w:val="000000"/>
                <w:lang w:val="en-US"/>
              </w:rPr>
              <w:t>Low risk of incorrect handling</w:t>
            </w:r>
          </w:p>
        </w:tc>
        <w:tc>
          <w:tcPr>
            <w:tcW w:w="2478" w:type="dxa"/>
            <w:tcBorders>
              <w:bottom w:val="single" w:sz="4" w:space="0" w:color="auto"/>
            </w:tcBorders>
          </w:tcPr>
          <w:p w14:paraId="2DFDC0B1" w14:textId="77777777" w:rsidR="00D84478" w:rsidRPr="00EC6611" w:rsidRDefault="00D84478" w:rsidP="001B2C0A">
            <w:pPr>
              <w:rPr>
                <w:rFonts w:asciiTheme="minorHAnsi" w:eastAsia="Times New Roman" w:hAnsiTheme="minorHAnsi" w:cstheme="minorHAnsi"/>
                <w:color w:val="000000"/>
                <w:lang w:val="en-US"/>
              </w:rPr>
            </w:pPr>
            <w:r w:rsidRPr="00EC6611">
              <w:rPr>
                <w:rFonts w:asciiTheme="minorHAnsi" w:eastAsia="Times New Roman" w:hAnsiTheme="minorHAnsi" w:cstheme="minorHAnsi"/>
                <w:color w:val="000000"/>
                <w:lang w:val="en-US"/>
              </w:rPr>
              <w:t>Partially open system</w:t>
            </w:r>
          </w:p>
          <w:p w14:paraId="7AD6162C" w14:textId="77777777" w:rsidR="00D84478" w:rsidRDefault="00D84478" w:rsidP="001B2C0A">
            <w:pPr>
              <w:rPr>
                <w:rFonts w:asciiTheme="minorHAnsi" w:eastAsia="Times New Roman" w:hAnsiTheme="minorHAnsi" w:cstheme="minorHAnsi"/>
                <w:color w:val="000000"/>
                <w:lang w:val="en-US"/>
              </w:rPr>
            </w:pPr>
          </w:p>
          <w:p w14:paraId="021D87F4" w14:textId="77777777" w:rsidR="00D84478" w:rsidRPr="00EC6611" w:rsidRDefault="00D84478" w:rsidP="001B2C0A">
            <w:pPr>
              <w:rPr>
                <w:rFonts w:asciiTheme="minorHAnsi" w:hAnsiTheme="minorHAnsi" w:cstheme="minorHAnsi"/>
                <w:szCs w:val="20"/>
                <w:lang w:val="en-US"/>
              </w:rPr>
            </w:pPr>
            <w:r w:rsidRPr="00EC6611">
              <w:rPr>
                <w:rFonts w:asciiTheme="minorHAnsi" w:eastAsia="Times New Roman" w:hAnsiTheme="minorHAnsi" w:cstheme="minorHAnsi"/>
                <w:color w:val="000000"/>
                <w:lang w:val="en-US"/>
              </w:rPr>
              <w:t>Medium risk of incorrect handling</w:t>
            </w:r>
          </w:p>
        </w:tc>
        <w:tc>
          <w:tcPr>
            <w:tcW w:w="2058" w:type="dxa"/>
            <w:tcBorders>
              <w:bottom w:val="single" w:sz="4" w:space="0" w:color="auto"/>
            </w:tcBorders>
          </w:tcPr>
          <w:p w14:paraId="41F559C2" w14:textId="77777777" w:rsidR="00D84478" w:rsidRPr="00EC6611" w:rsidRDefault="00D84478" w:rsidP="001B2C0A">
            <w:pPr>
              <w:rPr>
                <w:rFonts w:asciiTheme="minorHAnsi" w:eastAsia="Times New Roman" w:hAnsiTheme="minorHAnsi" w:cstheme="minorHAnsi"/>
                <w:color w:val="000000"/>
                <w:lang w:val="en-US"/>
              </w:rPr>
            </w:pPr>
            <w:r w:rsidRPr="00EC6611">
              <w:rPr>
                <w:rFonts w:asciiTheme="minorHAnsi" w:eastAsia="Times New Roman" w:hAnsiTheme="minorHAnsi" w:cstheme="minorHAnsi"/>
                <w:color w:val="000000"/>
                <w:lang w:val="en-US"/>
              </w:rPr>
              <w:t>Open handling</w:t>
            </w:r>
          </w:p>
          <w:p w14:paraId="7C813134" w14:textId="77777777" w:rsidR="00D84478" w:rsidRDefault="00D84478" w:rsidP="001B2C0A">
            <w:pPr>
              <w:rPr>
                <w:rFonts w:asciiTheme="minorHAnsi" w:eastAsia="Times New Roman" w:hAnsiTheme="minorHAnsi" w:cstheme="minorHAnsi"/>
                <w:color w:val="000000"/>
                <w:lang w:val="en-US"/>
              </w:rPr>
            </w:pPr>
          </w:p>
          <w:p w14:paraId="0349A4E9" w14:textId="77777777" w:rsidR="00D84478" w:rsidRPr="00EC6611" w:rsidRDefault="00D84478" w:rsidP="001B2C0A">
            <w:pPr>
              <w:rPr>
                <w:rFonts w:asciiTheme="minorHAnsi" w:eastAsia="Times New Roman" w:hAnsiTheme="minorHAnsi" w:cstheme="minorHAnsi"/>
                <w:color w:val="000000"/>
                <w:lang w:val="en-US"/>
              </w:rPr>
            </w:pPr>
            <w:r w:rsidRPr="00EC6611">
              <w:rPr>
                <w:rFonts w:asciiTheme="minorHAnsi" w:eastAsia="Times New Roman" w:hAnsiTheme="minorHAnsi" w:cstheme="minorHAnsi"/>
                <w:color w:val="000000"/>
                <w:lang w:val="en-US"/>
              </w:rPr>
              <w:t>High risk of incorrect handling</w:t>
            </w:r>
          </w:p>
        </w:tc>
      </w:tr>
    </w:tbl>
    <w:p w14:paraId="5ADD2AC3" w14:textId="77777777" w:rsidR="00D84478" w:rsidRPr="00583D67" w:rsidRDefault="00D84478" w:rsidP="00D84478">
      <w:pPr>
        <w:rPr>
          <w:rFonts w:cstheme="minorHAnsi"/>
          <w:sz w:val="20"/>
          <w:szCs w:val="20"/>
          <w:lang w:val="en-US"/>
        </w:rPr>
      </w:pPr>
    </w:p>
    <w:tbl>
      <w:tblPr>
        <w:tblStyle w:val="ORUtabellkantlinjer"/>
        <w:tblW w:w="9080" w:type="dxa"/>
        <w:tblInd w:w="-3" w:type="dxa"/>
        <w:tblLook w:val="04A0" w:firstRow="1" w:lastRow="0" w:firstColumn="1" w:lastColumn="0" w:noHBand="0" w:noVBand="1"/>
      </w:tblPr>
      <w:tblGrid>
        <w:gridCol w:w="3574"/>
        <w:gridCol w:w="1350"/>
        <w:gridCol w:w="2002"/>
        <w:gridCol w:w="2154"/>
      </w:tblGrid>
      <w:tr w:rsidR="00D84478" w14:paraId="33B3C1B5" w14:textId="77777777" w:rsidTr="001B2C0A">
        <w:trPr>
          <w:cnfStyle w:val="100000000000" w:firstRow="1" w:lastRow="0" w:firstColumn="0" w:lastColumn="0" w:oddVBand="0" w:evenVBand="0" w:oddHBand="0" w:evenHBand="0" w:firstRowFirstColumn="0" w:firstRowLastColumn="0" w:lastRowFirstColumn="0" w:lastRowLastColumn="0"/>
          <w:trHeight w:val="256"/>
        </w:trPr>
        <w:tc>
          <w:tcPr>
            <w:tcW w:w="3574" w:type="dxa"/>
            <w:shd w:val="clear" w:color="auto" w:fill="DEE8F4" w:themeFill="accent2" w:themeFillTint="33"/>
          </w:tcPr>
          <w:p w14:paraId="71BE7186" w14:textId="77777777" w:rsidR="00D84478" w:rsidRPr="0065195C" w:rsidRDefault="00D84478" w:rsidP="001B2C0A">
            <w:pPr>
              <w:rPr>
                <w:rFonts w:asciiTheme="minorHAnsi" w:eastAsia="Times New Roman" w:hAnsiTheme="minorHAnsi" w:cstheme="minorHAnsi"/>
                <w:b w:val="0"/>
                <w:bCs/>
                <w:color w:val="000000"/>
                <w:szCs w:val="20"/>
              </w:rPr>
            </w:pPr>
            <w:r w:rsidRPr="0065195C">
              <w:rPr>
                <w:rFonts w:asciiTheme="minorHAnsi" w:eastAsia="Times New Roman" w:hAnsiTheme="minorHAnsi" w:cstheme="minorHAnsi"/>
                <w:b w:val="0"/>
                <w:bCs/>
                <w:color w:val="000000"/>
                <w:szCs w:val="20"/>
              </w:rPr>
              <w:t>Description</w:t>
            </w:r>
          </w:p>
        </w:tc>
        <w:tc>
          <w:tcPr>
            <w:tcW w:w="1350" w:type="dxa"/>
            <w:shd w:val="clear" w:color="auto" w:fill="DEE8F4" w:themeFill="accent2" w:themeFillTint="33"/>
          </w:tcPr>
          <w:p w14:paraId="32161718" w14:textId="77777777" w:rsidR="00D84478" w:rsidRPr="0065195C" w:rsidRDefault="00D84478" w:rsidP="001B2C0A">
            <w:pPr>
              <w:rPr>
                <w:rFonts w:asciiTheme="minorHAnsi" w:eastAsia="Times New Roman" w:hAnsiTheme="minorHAnsi" w:cstheme="minorHAnsi"/>
                <w:b w:val="0"/>
                <w:bCs/>
                <w:color w:val="000000"/>
                <w:szCs w:val="20"/>
                <w:lang w:val="en-US"/>
              </w:rPr>
            </w:pPr>
            <w:r w:rsidRPr="0065195C">
              <w:rPr>
                <w:rFonts w:asciiTheme="minorHAnsi" w:eastAsia="Times New Roman" w:hAnsiTheme="minorHAnsi" w:cstheme="minorHAnsi"/>
                <w:b w:val="0"/>
                <w:bCs/>
                <w:color w:val="000000"/>
                <w:szCs w:val="20"/>
                <w:lang w:val="en-US"/>
              </w:rPr>
              <w:t>Abbreviation</w:t>
            </w:r>
          </w:p>
        </w:tc>
        <w:tc>
          <w:tcPr>
            <w:tcW w:w="2002" w:type="dxa"/>
            <w:shd w:val="clear" w:color="auto" w:fill="DEE8F4" w:themeFill="accent2" w:themeFillTint="33"/>
          </w:tcPr>
          <w:p w14:paraId="1480BF79" w14:textId="77777777" w:rsidR="00D84478" w:rsidRPr="00300E21" w:rsidRDefault="00D84478" w:rsidP="001B2C0A">
            <w:pPr>
              <w:rPr>
                <w:rFonts w:eastAsia="Times New Roman" w:cstheme="minorHAnsi"/>
                <w:b w:val="0"/>
                <w:bCs/>
                <w:color w:val="000000"/>
                <w:szCs w:val="20"/>
              </w:rPr>
            </w:pPr>
            <w:r>
              <w:rPr>
                <w:rFonts w:asciiTheme="minorHAnsi" w:eastAsia="Times New Roman" w:hAnsiTheme="minorHAnsi" w:cstheme="minorHAnsi"/>
                <w:b w:val="0"/>
                <w:bCs/>
                <w:color w:val="000000"/>
                <w:szCs w:val="20"/>
              </w:rPr>
              <w:t>Boiling point</w:t>
            </w:r>
            <w:r w:rsidRPr="00300E21">
              <w:rPr>
                <w:rFonts w:asciiTheme="minorHAnsi" w:eastAsia="Times New Roman" w:hAnsiTheme="minorHAnsi" w:cstheme="minorHAnsi"/>
                <w:bCs/>
                <w:color w:val="000000"/>
                <w:szCs w:val="20"/>
              </w:rPr>
              <w:t xml:space="preserve"> (°C)</w:t>
            </w:r>
          </w:p>
        </w:tc>
        <w:tc>
          <w:tcPr>
            <w:tcW w:w="2154" w:type="dxa"/>
            <w:shd w:val="clear" w:color="auto" w:fill="DEE8F4" w:themeFill="accent2" w:themeFillTint="33"/>
          </w:tcPr>
          <w:p w14:paraId="2A3E50F0" w14:textId="77777777" w:rsidR="00D84478" w:rsidRPr="00300E21" w:rsidRDefault="00D84478" w:rsidP="001B2C0A">
            <w:pPr>
              <w:rPr>
                <w:rFonts w:eastAsia="Times New Roman" w:cstheme="minorHAnsi"/>
                <w:b w:val="0"/>
                <w:bCs/>
                <w:color w:val="000000"/>
                <w:szCs w:val="20"/>
              </w:rPr>
            </w:pPr>
            <w:r w:rsidRPr="00300E21">
              <w:rPr>
                <w:rFonts w:asciiTheme="minorHAnsi" w:eastAsia="Times New Roman" w:hAnsiTheme="minorHAnsi" w:cstheme="minorHAnsi"/>
                <w:bCs/>
                <w:color w:val="000000"/>
                <w:szCs w:val="20"/>
              </w:rPr>
              <w:t>Ex</w:t>
            </w:r>
            <w:r>
              <w:rPr>
                <w:rFonts w:asciiTheme="minorHAnsi" w:eastAsia="Times New Roman" w:hAnsiTheme="minorHAnsi" w:cstheme="minorHAnsi"/>
                <w:b w:val="0"/>
                <w:bCs/>
                <w:color w:val="000000"/>
                <w:szCs w:val="20"/>
              </w:rPr>
              <w:t>ample</w:t>
            </w:r>
          </w:p>
        </w:tc>
      </w:tr>
      <w:tr w:rsidR="00D84478" w14:paraId="56ED2D98" w14:textId="77777777" w:rsidTr="001B2C0A">
        <w:trPr>
          <w:trHeight w:val="513"/>
        </w:trPr>
        <w:tc>
          <w:tcPr>
            <w:tcW w:w="3574" w:type="dxa"/>
          </w:tcPr>
          <w:p w14:paraId="121B1147" w14:textId="77777777" w:rsidR="00D84478" w:rsidRPr="00AB174C" w:rsidRDefault="00D84478" w:rsidP="001B2C0A">
            <w:pPr>
              <w:rPr>
                <w:rFonts w:asciiTheme="minorHAnsi" w:hAnsiTheme="minorHAnsi" w:cstheme="minorHAnsi"/>
                <w:szCs w:val="20"/>
                <w:lang w:val="en-US"/>
              </w:rPr>
            </w:pPr>
            <w:r w:rsidRPr="00AB174C">
              <w:rPr>
                <w:rFonts w:asciiTheme="minorHAnsi" w:eastAsia="Times New Roman" w:hAnsiTheme="minorHAnsi" w:cstheme="minorHAnsi"/>
                <w:color w:val="000000"/>
                <w:lang w:val="en-US"/>
              </w:rPr>
              <w:t>Very volatile (gaseous) organic compounds</w:t>
            </w:r>
          </w:p>
        </w:tc>
        <w:tc>
          <w:tcPr>
            <w:tcW w:w="1350" w:type="dxa"/>
          </w:tcPr>
          <w:p w14:paraId="33728013" w14:textId="77777777" w:rsidR="00D84478" w:rsidRPr="008515F7" w:rsidRDefault="00D84478" w:rsidP="001B2C0A">
            <w:pPr>
              <w:rPr>
                <w:rFonts w:cstheme="minorHAnsi"/>
                <w:szCs w:val="20"/>
              </w:rPr>
            </w:pPr>
            <w:r w:rsidRPr="00300E21">
              <w:rPr>
                <w:rFonts w:asciiTheme="minorHAnsi" w:eastAsia="Times New Roman" w:hAnsiTheme="minorHAnsi" w:cstheme="minorHAnsi"/>
                <w:color w:val="000000"/>
                <w:szCs w:val="20"/>
                <w:lang w:val="en-US"/>
              </w:rPr>
              <w:t>VVOC</w:t>
            </w:r>
          </w:p>
        </w:tc>
        <w:tc>
          <w:tcPr>
            <w:tcW w:w="2002" w:type="dxa"/>
          </w:tcPr>
          <w:p w14:paraId="4AA823FB" w14:textId="77777777" w:rsidR="00D84478" w:rsidRPr="008515F7" w:rsidRDefault="00D84478" w:rsidP="001B2C0A">
            <w:pPr>
              <w:rPr>
                <w:rFonts w:cstheme="minorHAnsi"/>
                <w:szCs w:val="20"/>
              </w:rPr>
            </w:pPr>
            <w:r w:rsidRPr="00300E21">
              <w:rPr>
                <w:rFonts w:asciiTheme="minorHAnsi" w:eastAsia="Times New Roman" w:hAnsiTheme="minorHAnsi" w:cstheme="minorHAnsi"/>
                <w:color w:val="000000"/>
                <w:szCs w:val="20"/>
                <w:lang w:val="en-US"/>
              </w:rPr>
              <w:t>&lt;0 till 50-100</w:t>
            </w:r>
          </w:p>
        </w:tc>
        <w:tc>
          <w:tcPr>
            <w:tcW w:w="2154" w:type="dxa"/>
          </w:tcPr>
          <w:p w14:paraId="2F792E2C" w14:textId="77777777" w:rsidR="00D84478" w:rsidRPr="00893B2C" w:rsidRDefault="00D84478" w:rsidP="001B2C0A">
            <w:pPr>
              <w:rPr>
                <w:rFonts w:asciiTheme="minorHAnsi" w:hAnsiTheme="minorHAnsi" w:cstheme="minorHAnsi"/>
                <w:szCs w:val="20"/>
              </w:rPr>
            </w:pPr>
            <w:r w:rsidRPr="00893B2C">
              <w:rPr>
                <w:rFonts w:asciiTheme="minorHAnsi" w:eastAsia="Times New Roman" w:hAnsiTheme="minorHAnsi" w:cstheme="minorHAnsi"/>
                <w:color w:val="000000"/>
                <w:lang w:val="en-US"/>
              </w:rPr>
              <w:t>Propane, butane, methyl chloride</w:t>
            </w:r>
          </w:p>
        </w:tc>
      </w:tr>
      <w:tr w:rsidR="00D84478" w:rsidRPr="00CD3054" w14:paraId="6B54E723" w14:textId="77777777" w:rsidTr="001B2C0A">
        <w:trPr>
          <w:trHeight w:val="1014"/>
        </w:trPr>
        <w:tc>
          <w:tcPr>
            <w:tcW w:w="3574" w:type="dxa"/>
          </w:tcPr>
          <w:p w14:paraId="63FAF15D" w14:textId="77777777" w:rsidR="00D84478" w:rsidRPr="00AB174C" w:rsidRDefault="00D84478" w:rsidP="001B2C0A">
            <w:pPr>
              <w:rPr>
                <w:rFonts w:asciiTheme="minorHAnsi" w:hAnsiTheme="minorHAnsi" w:cstheme="minorHAnsi"/>
                <w:szCs w:val="20"/>
              </w:rPr>
            </w:pPr>
            <w:r w:rsidRPr="00AB174C">
              <w:rPr>
                <w:rFonts w:asciiTheme="minorHAnsi" w:eastAsia="Times New Roman" w:hAnsiTheme="minorHAnsi" w:cstheme="minorHAnsi"/>
                <w:color w:val="000000"/>
                <w:lang w:val="en-US"/>
              </w:rPr>
              <w:t>Volatile organic compounds</w:t>
            </w:r>
          </w:p>
        </w:tc>
        <w:tc>
          <w:tcPr>
            <w:tcW w:w="1350" w:type="dxa"/>
          </w:tcPr>
          <w:p w14:paraId="2D0A7220" w14:textId="77777777" w:rsidR="00D84478" w:rsidRDefault="00D84478" w:rsidP="001B2C0A">
            <w:pPr>
              <w:rPr>
                <w:rFonts w:cstheme="minorHAnsi"/>
                <w:szCs w:val="20"/>
              </w:rPr>
            </w:pPr>
            <w:r w:rsidRPr="00300E21">
              <w:rPr>
                <w:rFonts w:asciiTheme="minorHAnsi" w:eastAsia="Times New Roman" w:hAnsiTheme="minorHAnsi" w:cstheme="minorHAnsi"/>
                <w:color w:val="000000"/>
                <w:szCs w:val="20"/>
                <w:lang w:val="en-US"/>
              </w:rPr>
              <w:t>VOC</w:t>
            </w:r>
          </w:p>
        </w:tc>
        <w:tc>
          <w:tcPr>
            <w:tcW w:w="2002" w:type="dxa"/>
          </w:tcPr>
          <w:p w14:paraId="04C8FA57" w14:textId="77777777" w:rsidR="00D84478" w:rsidRDefault="00D84478" w:rsidP="001B2C0A">
            <w:pPr>
              <w:rPr>
                <w:rFonts w:cstheme="minorHAnsi"/>
                <w:szCs w:val="20"/>
              </w:rPr>
            </w:pPr>
            <w:r w:rsidRPr="00300E21">
              <w:rPr>
                <w:rFonts w:asciiTheme="minorHAnsi" w:eastAsia="Times New Roman" w:hAnsiTheme="minorHAnsi" w:cstheme="minorHAnsi"/>
                <w:color w:val="000000"/>
                <w:szCs w:val="20"/>
                <w:lang w:val="en-US"/>
              </w:rPr>
              <w:t>50-100 till 240-260</w:t>
            </w:r>
          </w:p>
        </w:tc>
        <w:tc>
          <w:tcPr>
            <w:tcW w:w="2154" w:type="dxa"/>
          </w:tcPr>
          <w:p w14:paraId="2D387E60" w14:textId="77777777" w:rsidR="00D84478" w:rsidRPr="00B644AC" w:rsidRDefault="00D84478" w:rsidP="001B2C0A">
            <w:pPr>
              <w:rPr>
                <w:rFonts w:asciiTheme="minorHAnsi" w:hAnsiTheme="minorHAnsi" w:cstheme="minorHAnsi"/>
                <w:szCs w:val="20"/>
                <w:lang w:val="en-US"/>
              </w:rPr>
            </w:pPr>
            <w:r w:rsidRPr="00B644AC">
              <w:rPr>
                <w:rFonts w:asciiTheme="minorHAnsi" w:eastAsia="Times New Roman" w:hAnsiTheme="minorHAnsi" w:cstheme="minorHAnsi"/>
                <w:color w:val="000000"/>
                <w:lang w:val="en-US"/>
              </w:rPr>
              <w:t>Formaldehyde, d-Limonene, toluene, acetone, toluene, ethanol (ethyl alcohol) 2-propanol (isopropyl alcohol), hexanal</w:t>
            </w:r>
          </w:p>
        </w:tc>
      </w:tr>
    </w:tbl>
    <w:p w14:paraId="333427BF" w14:textId="77777777" w:rsidR="00D84478" w:rsidRPr="00B644AC" w:rsidRDefault="00D84478" w:rsidP="00D84478">
      <w:pPr>
        <w:rPr>
          <w:rFonts w:cstheme="minorHAnsi"/>
          <w:sz w:val="20"/>
          <w:szCs w:val="20"/>
          <w:lang w:val="en-US"/>
        </w:rPr>
      </w:pPr>
    </w:p>
    <w:p w14:paraId="72E591F1" w14:textId="47DE9763" w:rsidR="00D84478" w:rsidRDefault="00D84478" w:rsidP="00D84478">
      <w:pPr>
        <w:rPr>
          <w:rFonts w:cstheme="minorHAnsi"/>
          <w:sz w:val="20"/>
          <w:szCs w:val="20"/>
          <w:lang w:val="en-US"/>
        </w:rPr>
      </w:pPr>
    </w:p>
    <w:p w14:paraId="41629AD7" w14:textId="7EDAF6D4" w:rsidR="003C4F52" w:rsidRDefault="003C4F52" w:rsidP="00D84478">
      <w:pPr>
        <w:rPr>
          <w:rFonts w:cstheme="minorHAnsi"/>
          <w:sz w:val="20"/>
          <w:szCs w:val="20"/>
          <w:lang w:val="en-US"/>
        </w:rPr>
      </w:pPr>
    </w:p>
    <w:p w14:paraId="313C2338" w14:textId="77777777" w:rsidR="003C4F52" w:rsidRPr="00B644AC" w:rsidRDefault="003C4F52" w:rsidP="00D84478">
      <w:pPr>
        <w:rPr>
          <w:rFonts w:cstheme="minorHAnsi"/>
          <w:sz w:val="20"/>
          <w:szCs w:val="20"/>
          <w:lang w:val="en-US"/>
        </w:rPr>
      </w:pPr>
    </w:p>
    <w:p w14:paraId="6C1CB64C" w14:textId="77777777" w:rsidR="00D84478" w:rsidRPr="00FF3962" w:rsidRDefault="00D84478" w:rsidP="00D84478">
      <w:pPr>
        <w:pStyle w:val="Rubrik2"/>
        <w:rPr>
          <w:rFonts w:ascii="Helvetica" w:hAnsi="Helvetica"/>
          <w:sz w:val="60"/>
          <w:szCs w:val="60"/>
          <w:lang w:val="en-US"/>
        </w:rPr>
      </w:pPr>
      <w:r w:rsidRPr="00FF3962">
        <w:rPr>
          <w:lang w:val="en-US"/>
        </w:rPr>
        <w:lastRenderedPageBreak/>
        <w:t>Annex 3, Laboratory Biosafety Levels</w:t>
      </w:r>
    </w:p>
    <w:p w14:paraId="248A633E" w14:textId="77777777" w:rsidR="00D84478" w:rsidRPr="00FF3962" w:rsidRDefault="00D84478" w:rsidP="00D84478">
      <w:pPr>
        <w:rPr>
          <w:lang w:val="en-US" w:eastAsia="sv-SE"/>
        </w:rPr>
      </w:pPr>
    </w:p>
    <w:p w14:paraId="6C0E0F12" w14:textId="77777777" w:rsidR="00D84478" w:rsidRPr="00434BC4" w:rsidRDefault="00D84478" w:rsidP="003378DA">
      <w:pPr>
        <w:pStyle w:val="Normalwebb"/>
        <w:shd w:val="clear" w:color="auto" w:fill="FFFFFF"/>
        <w:spacing w:before="240" w:after="0"/>
        <w:textAlignment w:val="baseline"/>
        <w:rPr>
          <w:rFonts w:eastAsia="Times New Roman" w:cstheme="minorHAnsi"/>
          <w:color w:val="464646"/>
          <w:sz w:val="22"/>
          <w:szCs w:val="22"/>
          <w:lang w:val="en-US" w:eastAsia="sv-SE"/>
        </w:rPr>
      </w:pPr>
      <w:r w:rsidRPr="00434BC4">
        <w:rPr>
          <w:rFonts w:eastAsia="Times New Roman" w:cstheme="minorHAnsi"/>
          <w:b/>
          <w:bCs/>
          <w:color w:val="000000"/>
          <w:sz w:val="22"/>
          <w:szCs w:val="22"/>
          <w:lang w:eastAsia="sv-SE"/>
        </w:rPr>
        <w:t>BSL</w:t>
      </w:r>
      <w:r>
        <w:rPr>
          <w:rFonts w:eastAsia="Times New Roman" w:cstheme="minorHAnsi"/>
          <w:b/>
          <w:bCs/>
          <w:color w:val="000000"/>
          <w:sz w:val="22"/>
          <w:szCs w:val="22"/>
          <w:lang w:eastAsia="sv-SE"/>
        </w:rPr>
        <w:t>-</w:t>
      </w:r>
      <w:r w:rsidRPr="00434BC4">
        <w:rPr>
          <w:rFonts w:eastAsia="Times New Roman" w:cstheme="minorHAnsi"/>
          <w:b/>
          <w:bCs/>
          <w:color w:val="000000"/>
          <w:sz w:val="22"/>
          <w:szCs w:val="22"/>
          <w:lang w:eastAsia="sv-SE"/>
        </w:rPr>
        <w:t>1:</w:t>
      </w:r>
      <w:r w:rsidRPr="00434BC4">
        <w:rPr>
          <w:rFonts w:eastAsia="Times New Roman" w:cstheme="minorHAnsi"/>
          <w:color w:val="000000"/>
          <w:sz w:val="22"/>
          <w:szCs w:val="22"/>
          <w:lang w:eastAsia="sv-SE"/>
        </w:rPr>
        <w:t> </w:t>
      </w:r>
      <w:r w:rsidRPr="00434BC4">
        <w:rPr>
          <w:rFonts w:eastAsia="Times New Roman" w:cstheme="minorHAnsi"/>
          <w:color w:val="464646"/>
          <w:sz w:val="22"/>
          <w:szCs w:val="22"/>
          <w:lang w:val="en-US" w:eastAsia="sv-SE"/>
        </w:rPr>
        <w:t>As the lowest of the four, biosafety level 1 applies to laboratory settings in which personnel work with low-risk microbes that pose little to no threat of infection in healthy adults. An example of a microbe that is typically worked with at a BSL-1 is a nonpathogenic strain of </w:t>
      </w:r>
      <w:r w:rsidRPr="00434BC4">
        <w:rPr>
          <w:rFonts w:eastAsia="Times New Roman" w:cstheme="minorHAnsi"/>
          <w:i/>
          <w:iCs/>
          <w:color w:val="464646"/>
          <w:sz w:val="22"/>
          <w:szCs w:val="22"/>
          <w:lang w:val="en-US" w:eastAsia="sv-SE"/>
        </w:rPr>
        <w:t>E. coli</w:t>
      </w:r>
      <w:r w:rsidRPr="00434BC4">
        <w:rPr>
          <w:rFonts w:eastAsia="Times New Roman" w:cstheme="minorHAnsi"/>
          <w:color w:val="464646"/>
          <w:sz w:val="22"/>
          <w:szCs w:val="22"/>
          <w:lang w:val="en-US" w:eastAsia="sv-SE"/>
        </w:rPr>
        <w:t>.</w:t>
      </w:r>
    </w:p>
    <w:p w14:paraId="726525AA" w14:textId="77777777" w:rsidR="00D84478" w:rsidRPr="00434BC4" w:rsidRDefault="00D84478" w:rsidP="00D84478">
      <w:pPr>
        <w:shd w:val="clear" w:color="auto" w:fill="FFFFFF"/>
        <w:spacing w:before="240" w:line="240" w:lineRule="auto"/>
        <w:textAlignment w:val="baseline"/>
        <w:rPr>
          <w:rFonts w:eastAsia="Times New Roman" w:cstheme="minorHAnsi"/>
          <w:color w:val="464646"/>
          <w:lang w:val="en-US" w:eastAsia="sv-SE"/>
        </w:rPr>
      </w:pPr>
      <w:r w:rsidRPr="00434BC4">
        <w:rPr>
          <w:rFonts w:eastAsia="Times New Roman" w:cstheme="minorHAnsi"/>
          <w:color w:val="464646"/>
          <w:lang w:val="en-US" w:eastAsia="sv-SE"/>
        </w:rPr>
        <w:t>This laboratory setting typically consists of research taking place on benches without the use of special contaminant equipment. A BSL-1 lab, which is not required to be isolated from surrounding facilities, houses activities that require only standard microbial practices</w:t>
      </w:r>
    </w:p>
    <w:p w14:paraId="2D62DBFA" w14:textId="77777777" w:rsidR="00D84478" w:rsidRPr="00434BC4" w:rsidRDefault="00D84478" w:rsidP="00D84478">
      <w:pPr>
        <w:shd w:val="clear" w:color="auto" w:fill="FFFFFF"/>
        <w:spacing w:before="75" w:after="100" w:afterAutospacing="1"/>
        <w:rPr>
          <w:lang w:val="en-US" w:eastAsia="sv-SE"/>
        </w:rPr>
      </w:pPr>
    </w:p>
    <w:p w14:paraId="449DCAFB" w14:textId="77777777" w:rsidR="00D84478" w:rsidRDefault="00D84478" w:rsidP="00D84478">
      <w:pPr>
        <w:pStyle w:val="Normalwebb"/>
        <w:shd w:val="clear" w:color="auto" w:fill="FFFFFF"/>
        <w:spacing w:before="240" w:after="0"/>
        <w:textAlignment w:val="baseline"/>
        <w:rPr>
          <w:rFonts w:eastAsia="Times New Roman" w:cstheme="minorHAnsi"/>
          <w:i/>
          <w:iCs/>
          <w:color w:val="464646"/>
          <w:sz w:val="22"/>
          <w:szCs w:val="22"/>
          <w:lang w:val="en-US" w:eastAsia="sv-SE"/>
        </w:rPr>
      </w:pPr>
      <w:r w:rsidRPr="002C12FC">
        <w:rPr>
          <w:rFonts w:eastAsia="Times New Roman" w:cstheme="minorHAnsi"/>
          <w:b/>
          <w:bCs/>
          <w:color w:val="000000"/>
          <w:sz w:val="22"/>
          <w:szCs w:val="22"/>
          <w:lang w:eastAsia="sv-SE"/>
        </w:rPr>
        <w:t>BSL</w:t>
      </w:r>
      <w:r>
        <w:rPr>
          <w:rFonts w:eastAsia="Times New Roman" w:cstheme="minorHAnsi"/>
          <w:b/>
          <w:bCs/>
          <w:color w:val="000000"/>
          <w:sz w:val="22"/>
          <w:szCs w:val="22"/>
          <w:lang w:eastAsia="sv-SE"/>
        </w:rPr>
        <w:t>-</w:t>
      </w:r>
      <w:r w:rsidRPr="002C12FC">
        <w:rPr>
          <w:rFonts w:eastAsia="Times New Roman" w:cstheme="minorHAnsi"/>
          <w:b/>
          <w:bCs/>
          <w:color w:val="000000"/>
          <w:sz w:val="22"/>
          <w:szCs w:val="22"/>
          <w:lang w:eastAsia="sv-SE"/>
        </w:rPr>
        <w:t>2:</w:t>
      </w:r>
      <w:r w:rsidRPr="002C12FC">
        <w:rPr>
          <w:rFonts w:eastAsia="Times New Roman" w:cstheme="minorHAnsi"/>
          <w:color w:val="000000"/>
          <w:sz w:val="22"/>
          <w:szCs w:val="22"/>
          <w:lang w:eastAsia="sv-SE"/>
        </w:rPr>
        <w:t> </w:t>
      </w:r>
      <w:r w:rsidRPr="002C12FC">
        <w:rPr>
          <w:rFonts w:eastAsia="Times New Roman" w:cstheme="minorHAnsi"/>
          <w:color w:val="464646"/>
          <w:sz w:val="22"/>
          <w:szCs w:val="22"/>
          <w:lang w:val="en-US" w:eastAsia="sv-SE"/>
        </w:rPr>
        <w:t>This biosafety level covers laboratories that work with agents associated with human diseases (i.e. pathogenic or infections organisms) that pose a moderate health hazard. Examples of agents typically worked with in a BSL-2 include equine encephalitis viruses and HIV, as well as </w:t>
      </w:r>
      <w:r w:rsidRPr="002C12FC">
        <w:rPr>
          <w:rFonts w:eastAsia="Times New Roman" w:cstheme="minorHAnsi"/>
          <w:i/>
          <w:iCs/>
          <w:color w:val="464646"/>
          <w:sz w:val="22"/>
          <w:szCs w:val="22"/>
          <w:lang w:val="en-US" w:eastAsia="sv-SE"/>
        </w:rPr>
        <w:t>Staphylococcus aureus (staph infections).</w:t>
      </w:r>
      <w:r>
        <w:rPr>
          <w:rFonts w:eastAsia="Times New Roman" w:cstheme="minorHAnsi"/>
          <w:i/>
          <w:iCs/>
          <w:color w:val="464646"/>
          <w:sz w:val="22"/>
          <w:szCs w:val="22"/>
          <w:lang w:val="en-US" w:eastAsia="sv-SE"/>
        </w:rPr>
        <w:t xml:space="preserve"> </w:t>
      </w:r>
    </w:p>
    <w:p w14:paraId="7480CBC2" w14:textId="77777777" w:rsidR="00D84478" w:rsidRPr="002C12FC" w:rsidRDefault="00D84478" w:rsidP="00D84478">
      <w:pPr>
        <w:pStyle w:val="Normalwebb"/>
        <w:shd w:val="clear" w:color="auto" w:fill="FFFFFF"/>
        <w:spacing w:before="240" w:after="0"/>
        <w:textAlignment w:val="baseline"/>
        <w:rPr>
          <w:rFonts w:eastAsia="Times New Roman" w:cstheme="minorHAnsi"/>
          <w:color w:val="464646"/>
          <w:sz w:val="22"/>
          <w:szCs w:val="22"/>
          <w:lang w:val="en-US" w:eastAsia="sv-SE"/>
        </w:rPr>
      </w:pPr>
      <w:r w:rsidRPr="002C12FC">
        <w:rPr>
          <w:rFonts w:eastAsia="Times New Roman" w:cstheme="minorHAnsi"/>
          <w:color w:val="464646"/>
          <w:sz w:val="22"/>
          <w:szCs w:val="22"/>
          <w:lang w:val="en-US" w:eastAsia="sv-SE"/>
        </w:rPr>
        <w:t>BSL-2 laboratories maintain the same standard microbial practices as BSL-1 labs, but also includes enhanced measures due to the potential risk of the aforementioned microbes. Personnel working in BSL-2 labs are expected to take even greater care to prevent injuries such as cuts and other breaches of the skin, as well as ingestion and mucous membrane exposures.</w:t>
      </w:r>
    </w:p>
    <w:p w14:paraId="0C15C3BF" w14:textId="77777777" w:rsidR="00D84478" w:rsidRPr="002C12FC" w:rsidRDefault="00D84478" w:rsidP="00D84478">
      <w:pPr>
        <w:shd w:val="clear" w:color="auto" w:fill="FFFFFF"/>
        <w:spacing w:before="75" w:after="100" w:afterAutospacing="1"/>
        <w:rPr>
          <w:rFonts w:eastAsia="Times New Roman" w:cstheme="minorHAnsi"/>
          <w:color w:val="000000"/>
          <w:lang w:val="en-US" w:eastAsia="sv-SE"/>
        </w:rPr>
      </w:pPr>
    </w:p>
    <w:p w14:paraId="3A032A03" w14:textId="77777777" w:rsidR="00D84478" w:rsidRPr="00010ED2" w:rsidRDefault="00D84478" w:rsidP="00D84478">
      <w:pPr>
        <w:pStyle w:val="Normalwebb"/>
        <w:shd w:val="clear" w:color="auto" w:fill="FFFFFF"/>
        <w:spacing w:before="240" w:after="0"/>
        <w:textAlignment w:val="baseline"/>
        <w:rPr>
          <w:rFonts w:eastAsia="Times New Roman" w:cstheme="minorHAnsi"/>
          <w:color w:val="464646"/>
          <w:sz w:val="22"/>
          <w:szCs w:val="22"/>
          <w:lang w:val="en-US" w:eastAsia="sv-SE"/>
        </w:rPr>
      </w:pPr>
      <w:r w:rsidRPr="00010ED2">
        <w:rPr>
          <w:rFonts w:eastAsia="Times New Roman" w:cstheme="minorHAnsi"/>
          <w:b/>
          <w:bCs/>
          <w:color w:val="000000"/>
          <w:sz w:val="22"/>
          <w:szCs w:val="22"/>
          <w:lang w:eastAsia="sv-SE"/>
        </w:rPr>
        <w:t>BSL</w:t>
      </w:r>
      <w:r>
        <w:rPr>
          <w:rFonts w:eastAsia="Times New Roman" w:cstheme="minorHAnsi"/>
          <w:b/>
          <w:bCs/>
          <w:color w:val="000000"/>
          <w:sz w:val="22"/>
          <w:szCs w:val="22"/>
          <w:lang w:eastAsia="sv-SE"/>
        </w:rPr>
        <w:t>-</w:t>
      </w:r>
      <w:r w:rsidRPr="00010ED2">
        <w:rPr>
          <w:rFonts w:eastAsia="Times New Roman" w:cstheme="minorHAnsi"/>
          <w:b/>
          <w:bCs/>
          <w:color w:val="000000"/>
          <w:sz w:val="22"/>
          <w:szCs w:val="22"/>
          <w:lang w:eastAsia="sv-SE"/>
        </w:rPr>
        <w:t>3:</w:t>
      </w:r>
      <w:r w:rsidRPr="00010ED2">
        <w:rPr>
          <w:rFonts w:eastAsia="Times New Roman" w:cstheme="minorHAnsi"/>
          <w:color w:val="000000"/>
          <w:sz w:val="22"/>
          <w:szCs w:val="22"/>
          <w:lang w:eastAsia="sv-SE"/>
        </w:rPr>
        <w:t> </w:t>
      </w:r>
      <w:r w:rsidRPr="00010ED2">
        <w:rPr>
          <w:rFonts w:eastAsia="Times New Roman" w:cstheme="minorHAnsi"/>
          <w:color w:val="464646"/>
          <w:sz w:val="22"/>
          <w:szCs w:val="22"/>
          <w:lang w:val="en-US" w:eastAsia="sv-SE"/>
        </w:rPr>
        <w:t>Again building upon the two prior biosafety levels, a BSL-3 laboratory typically includes work on microbes that are either indigenous or exotic, and can cause serious or potentially lethal disease through inhalation. Examples of microbes worked with in a BSL-3 includes; yellow fever, West Nile virus, and the bacteria that causes tuberculosis.</w:t>
      </w:r>
    </w:p>
    <w:p w14:paraId="266F94B3" w14:textId="77777777" w:rsidR="00D84478" w:rsidRPr="00010ED2" w:rsidRDefault="00D84478" w:rsidP="00D84478">
      <w:pPr>
        <w:shd w:val="clear" w:color="auto" w:fill="FFFFFF"/>
        <w:spacing w:before="240" w:line="240" w:lineRule="auto"/>
        <w:textAlignment w:val="baseline"/>
        <w:rPr>
          <w:rFonts w:eastAsia="Times New Roman" w:cstheme="minorHAnsi"/>
          <w:color w:val="464646"/>
          <w:lang w:val="en-US" w:eastAsia="sv-SE"/>
        </w:rPr>
      </w:pPr>
      <w:r w:rsidRPr="00010ED2">
        <w:rPr>
          <w:rFonts w:eastAsia="Times New Roman" w:cstheme="minorHAnsi"/>
          <w:color w:val="464646"/>
          <w:lang w:val="en-US" w:eastAsia="sv-SE"/>
        </w:rPr>
        <w:t>The microbes are so serious that the work is often strictly controlled and registered with the appropriate government agencies. Laboratory personnel are also under medical surveillance and could receive immunizations for microbes they work with.</w:t>
      </w:r>
    </w:p>
    <w:p w14:paraId="21A8682D" w14:textId="77777777" w:rsidR="00D84478" w:rsidRPr="00010ED2" w:rsidRDefault="00D84478" w:rsidP="00D84478">
      <w:pPr>
        <w:shd w:val="clear" w:color="auto" w:fill="FFFFFF"/>
        <w:spacing w:before="75" w:after="100" w:afterAutospacing="1"/>
        <w:rPr>
          <w:rFonts w:eastAsia="Times New Roman" w:cstheme="minorHAnsi"/>
          <w:color w:val="000000"/>
          <w:lang w:val="en-US" w:eastAsia="sv-SE"/>
        </w:rPr>
      </w:pPr>
    </w:p>
    <w:p w14:paraId="54B15552" w14:textId="77777777" w:rsidR="00D84478" w:rsidRPr="006D41BC" w:rsidRDefault="00D84478" w:rsidP="00E34759">
      <w:pPr>
        <w:shd w:val="clear" w:color="auto" w:fill="FFFFFF"/>
        <w:spacing w:before="75" w:after="100" w:afterAutospacing="1"/>
        <w:rPr>
          <w:rFonts w:eastAsia="Times New Roman" w:cstheme="minorHAnsi"/>
          <w:color w:val="000000"/>
          <w:lang w:val="en-US" w:eastAsia="sv-SE"/>
        </w:rPr>
      </w:pPr>
      <w:r w:rsidRPr="006D41BC">
        <w:rPr>
          <w:rFonts w:eastAsia="Times New Roman" w:cstheme="minorHAnsi"/>
          <w:b/>
          <w:bCs/>
          <w:color w:val="000000"/>
          <w:lang w:val="en-US" w:eastAsia="sv-SE"/>
        </w:rPr>
        <w:t>BSL</w:t>
      </w:r>
      <w:r>
        <w:rPr>
          <w:rFonts w:eastAsia="Times New Roman" w:cstheme="minorHAnsi"/>
          <w:b/>
          <w:bCs/>
          <w:color w:val="000000"/>
          <w:lang w:val="en-US" w:eastAsia="sv-SE"/>
        </w:rPr>
        <w:t>-</w:t>
      </w:r>
      <w:r w:rsidRPr="006D41BC">
        <w:rPr>
          <w:rFonts w:eastAsia="Times New Roman" w:cstheme="minorHAnsi"/>
          <w:b/>
          <w:bCs/>
          <w:color w:val="000000"/>
          <w:lang w:val="en-US" w:eastAsia="sv-SE"/>
        </w:rPr>
        <w:t>4:</w:t>
      </w:r>
      <w:r w:rsidRPr="006D41BC">
        <w:rPr>
          <w:rFonts w:eastAsia="Times New Roman" w:cstheme="minorHAnsi"/>
          <w:color w:val="000000"/>
          <w:lang w:val="en-US" w:eastAsia="sv-SE"/>
        </w:rPr>
        <w:t> </w:t>
      </w:r>
      <w:r w:rsidRPr="006D41BC">
        <w:rPr>
          <w:rFonts w:cstheme="minorHAnsi"/>
          <w:color w:val="464646"/>
          <w:shd w:val="clear" w:color="auto" w:fill="FFFFFF"/>
          <w:lang w:val="en-US"/>
        </w:rPr>
        <w:t>BSL-4 labs are rare. As the highest level of biological safety, a BSL-4 lab consists of work with highly dangerous and exotic microbes. Infections caused by these types of microbes are frequently fatal, and come without treatment or vaccines. Two examples of such microbes include Ebola and Marburg viruses.</w:t>
      </w:r>
      <w:r w:rsidRPr="006D41BC">
        <w:rPr>
          <w:rFonts w:eastAsia="Times New Roman" w:cstheme="minorHAnsi"/>
          <w:color w:val="000000"/>
          <w:lang w:val="en-US" w:eastAsia="sv-SE"/>
        </w:rPr>
        <w:t xml:space="preserve"> </w:t>
      </w:r>
    </w:p>
    <w:sectPr w:rsidR="00D84478" w:rsidRPr="006D41BC" w:rsidSect="00117350">
      <w:headerReference w:type="default" r:id="rId19"/>
      <w:headerReference w:type="first" r:id="rId20"/>
      <w:pgSz w:w="11906" w:h="16838" w:code="9"/>
      <w:pgMar w:top="2495" w:right="1418" w:bottom="1418"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6C05" w14:textId="77777777" w:rsidR="00117350" w:rsidRDefault="00117350">
      <w:r>
        <w:separator/>
      </w:r>
    </w:p>
    <w:p w14:paraId="3F0CA434" w14:textId="77777777" w:rsidR="00117350" w:rsidRDefault="00117350"/>
    <w:p w14:paraId="6304350E" w14:textId="77777777" w:rsidR="00117350" w:rsidRDefault="00117350"/>
  </w:endnote>
  <w:endnote w:type="continuationSeparator" w:id="0">
    <w:p w14:paraId="1111E20F" w14:textId="77777777" w:rsidR="00117350" w:rsidRDefault="00117350">
      <w:r>
        <w:continuationSeparator/>
      </w:r>
    </w:p>
    <w:p w14:paraId="761A1550" w14:textId="77777777" w:rsidR="00117350" w:rsidRDefault="00117350"/>
    <w:p w14:paraId="61B0A349" w14:textId="77777777" w:rsidR="00117350" w:rsidRDefault="00117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EB53" w14:textId="77777777" w:rsidR="00F3232D" w:rsidRPr="006516B2" w:rsidRDefault="00F3232D" w:rsidP="006516B2">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014F" w14:textId="77777777" w:rsidR="00117350" w:rsidRDefault="00117350">
      <w:r>
        <w:separator/>
      </w:r>
    </w:p>
    <w:p w14:paraId="53B3D6B1" w14:textId="77777777" w:rsidR="00117350" w:rsidRDefault="00117350"/>
    <w:p w14:paraId="35401779" w14:textId="77777777" w:rsidR="00117350" w:rsidRDefault="00117350"/>
  </w:footnote>
  <w:footnote w:type="continuationSeparator" w:id="0">
    <w:p w14:paraId="55CDFADF" w14:textId="77777777" w:rsidR="00117350" w:rsidRDefault="00117350">
      <w:r>
        <w:continuationSeparator/>
      </w:r>
    </w:p>
    <w:p w14:paraId="5A1E1041" w14:textId="77777777" w:rsidR="00117350" w:rsidRDefault="00117350"/>
    <w:p w14:paraId="4E62863F" w14:textId="77777777" w:rsidR="00117350" w:rsidRDefault="00117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79E2" w14:textId="634A1A6F" w:rsidR="00F3232D" w:rsidRDefault="004C760A" w:rsidP="00DF6059">
    <w:pPr>
      <w:pStyle w:val="Sidhuvud"/>
    </w:pPr>
    <w:r>
      <w:rPr>
        <w:noProof/>
        <w:lang w:eastAsia="sv-SE"/>
      </w:rPr>
      <w:drawing>
        <wp:anchor distT="0" distB="0" distL="114300" distR="114300" simplePos="0" relativeHeight="251673600" behindDoc="0" locked="0" layoutInCell="1" allowOverlap="1" wp14:anchorId="2CE4F07D" wp14:editId="2AD8E0A5">
          <wp:simplePos x="0" y="0"/>
          <wp:positionH relativeFrom="margin">
            <wp:align>right</wp:align>
          </wp:positionH>
          <wp:positionV relativeFrom="paragraph">
            <wp:posOffset>0</wp:posOffset>
          </wp:positionV>
          <wp:extent cx="997200" cy="720000"/>
          <wp:effectExtent l="0" t="0" r="0" b="4445"/>
          <wp:wrapNone/>
          <wp:docPr id="16" name="Bildobjekt 16"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00F3232D">
      <w:rPr>
        <w:noProof/>
        <w:lang w:eastAsia="sv-SE"/>
      </w:rPr>
      <w:drawing>
        <wp:anchor distT="0" distB="0" distL="114300" distR="114300" simplePos="0" relativeHeight="251659264" behindDoc="0" locked="0" layoutInCell="1" allowOverlap="1" wp14:anchorId="7FF485FE" wp14:editId="7FD8C2EB">
          <wp:simplePos x="0" y="0"/>
          <wp:positionH relativeFrom="column">
            <wp:posOffset>7744460</wp:posOffset>
          </wp:positionH>
          <wp:positionV relativeFrom="paragraph">
            <wp:posOffset>-64770</wp:posOffset>
          </wp:positionV>
          <wp:extent cx="997200" cy="720000"/>
          <wp:effectExtent l="0" t="0" r="0" b="4445"/>
          <wp:wrapNone/>
          <wp:docPr id="17"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804768806"/>
          <w:showingPlcHdr/>
          <w:text/>
        </w:sdtPr>
        <w:sdtContent>
          <w:r w:rsidR="00F3232D" w:rsidRPr="00B40640">
            <w:rPr>
              <w:rStyle w:val="Platshllartext"/>
              <w:color w:val="000000" w:themeColor="text1"/>
            </w:rPr>
            <w:t>XXX</w:t>
          </w:r>
        </w:sdtContent>
      </w:sdt>
    </w:fldSimple>
  </w:p>
  <w:p w14:paraId="773095C9" w14:textId="77777777" w:rsidR="00F3232D" w:rsidRDefault="00F3232D"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1DEF3330" w14:textId="77777777" w:rsidR="00F3232D" w:rsidRDefault="00F3232D" w:rsidP="00D86CD5">
    <w:pPr>
      <w:pStyle w:val="Sidhuvud"/>
      <w:rPr>
        <w:sz w:val="2"/>
        <w:szCs w:val="2"/>
      </w:rPr>
    </w:pPr>
  </w:p>
  <w:p w14:paraId="7C8B72F4" w14:textId="77777777" w:rsidR="00F3232D" w:rsidRDefault="00F3232D" w:rsidP="00D86CD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A36C" w14:textId="14F40E11" w:rsidR="00F3232D" w:rsidRPr="007A434B" w:rsidRDefault="00F3232D" w:rsidP="00C63387">
    <w:pPr>
      <w:pStyle w:val="Sidhuvud"/>
      <w:rPr>
        <w:b/>
        <w:lang w:val="nb-NO"/>
      </w:rPr>
    </w:pPr>
    <w:r>
      <w:rPr>
        <w:noProof/>
        <w:lang w:eastAsia="sv-SE"/>
      </w:rPr>
      <w:drawing>
        <wp:anchor distT="0" distB="0" distL="114300" distR="114300" simplePos="0" relativeHeight="251658240" behindDoc="0" locked="0" layoutInCell="1" allowOverlap="1" wp14:anchorId="467636E2" wp14:editId="60A98384">
          <wp:simplePos x="0" y="0"/>
          <wp:positionH relativeFrom="column">
            <wp:posOffset>8119110</wp:posOffset>
          </wp:positionH>
          <wp:positionV relativeFrom="paragraph">
            <wp:posOffset>-320675</wp:posOffset>
          </wp:positionV>
          <wp:extent cx="997200" cy="720000"/>
          <wp:effectExtent l="0" t="0" r="0" b="4445"/>
          <wp:wrapNone/>
          <wp:docPr id="20" name="Bildobjekt 2"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bookmarkStart w:id="0" w:name="DHeader"/>
  </w:p>
  <w:p w14:paraId="664745D7" w14:textId="60BF9234" w:rsidR="00F3232D" w:rsidRPr="007A434B" w:rsidRDefault="00000000" w:rsidP="00C63387">
    <w:pPr>
      <w:pStyle w:val="Sidhuvud"/>
      <w:rPr>
        <w:lang w:val="nb-NO"/>
      </w:rPr>
    </w:pPr>
    <w:sdt>
      <w:sdtPr>
        <w:alias w:val="Datum"/>
        <w:tag w:val="Datum"/>
        <w:id w:val="981503326"/>
        <w:showingPlcHdr/>
      </w:sdtPr>
      <w:sdtContent>
        <w:r w:rsidR="00F3232D" w:rsidRPr="007A434B">
          <w:rPr>
            <w:rStyle w:val="Platshllartext"/>
            <w:color w:val="000000" w:themeColor="text1"/>
            <w:lang w:val="nb-NO"/>
          </w:rPr>
          <w:t>ÅÅÅÅ-MM-DD</w:t>
        </w:r>
      </w:sdtContent>
    </w:sdt>
    <w:bookmarkEnd w:id="0"/>
  </w:p>
  <w:p w14:paraId="24ABBDAC" w14:textId="1EFC2A96" w:rsidR="00F3232D" w:rsidRDefault="00F3232D" w:rsidP="004E0217">
    <w:pPr>
      <w:pStyle w:val="Sidhuvud"/>
      <w:tabs>
        <w:tab w:val="clear" w:pos="4536"/>
        <w:tab w:val="clear" w:pos="9072"/>
        <w:tab w:val="left" w:pos="10691"/>
      </w:tabs>
    </w:pPr>
    <w:r>
      <w:t xml:space="preserve">Ärendenr: </w:t>
    </w:r>
    <w:bookmarkStart w:id="1" w:name="RHeader"/>
    <w:sdt>
      <w:sdtPr>
        <w:alias w:val="Ärendenr"/>
        <w:tag w:val="Ärendenr"/>
        <w:id w:val="1277746455"/>
        <w:showingPlcHdr/>
        <w:text/>
      </w:sdtPr>
      <w:sdtContent>
        <w:r w:rsidRPr="00B40640">
          <w:rPr>
            <w:rStyle w:val="Platshllartext"/>
            <w:color w:val="000000" w:themeColor="text1"/>
          </w:rPr>
          <w:t>XXX</w:t>
        </w:r>
      </w:sdtContent>
    </w:sdt>
    <w:bookmarkEnd w:id="1"/>
  </w:p>
  <w:p w14:paraId="166EBC60" w14:textId="32E01968" w:rsidR="00F3232D" w:rsidRDefault="00F3232D" w:rsidP="004E0217">
    <w:pPr>
      <w:pStyle w:val="Sidhuvud"/>
      <w:tabs>
        <w:tab w:val="clear" w:pos="4536"/>
        <w:tab w:val="clear" w:pos="9072"/>
        <w:tab w:val="left" w:pos="10691"/>
      </w:tabs>
    </w:pPr>
    <w:r>
      <w:t xml:space="preserve">Sidnr: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r w:rsidRPr="00520E7E">
      <w:rPr>
        <w:noProof/>
        <w:lang w:eastAsia="sv-SE"/>
      </w:rPr>
      <w:t xml:space="preserve"> </w:t>
    </w:r>
  </w:p>
  <w:p w14:paraId="313D7396" w14:textId="1BE2D0BE" w:rsidR="00F3232D" w:rsidRDefault="00F3232D" w:rsidP="00CF56B9">
    <w:pPr>
      <w:pStyle w:val="Sidhuvud"/>
      <w:spacing w:after="92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2D2E" w14:textId="58B741DD" w:rsidR="00F80A58" w:rsidRDefault="00F80A58" w:rsidP="00DF6059">
    <w:pPr>
      <w:pStyle w:val="Sidhuvud"/>
    </w:pPr>
    <w:r>
      <w:rPr>
        <w:noProof/>
        <w:lang w:eastAsia="sv-SE"/>
      </w:rPr>
      <w:drawing>
        <wp:anchor distT="0" distB="0" distL="114300" distR="114300" simplePos="0" relativeHeight="251675648" behindDoc="0" locked="0" layoutInCell="1" allowOverlap="1" wp14:anchorId="6E089E95" wp14:editId="10FDD8F5">
          <wp:simplePos x="0" y="0"/>
          <wp:positionH relativeFrom="column">
            <wp:posOffset>8119110</wp:posOffset>
          </wp:positionH>
          <wp:positionV relativeFrom="paragraph">
            <wp:posOffset>-320675</wp:posOffset>
          </wp:positionV>
          <wp:extent cx="997200" cy="720000"/>
          <wp:effectExtent l="0" t="0" r="0" b="4445"/>
          <wp:wrapNone/>
          <wp:docPr id="34"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360512858"/>
          <w:showingPlcHdr/>
          <w:text/>
        </w:sdtPr>
        <w:sdtContent>
          <w:r w:rsidRPr="00B40640">
            <w:rPr>
              <w:rStyle w:val="Platshllartext"/>
              <w:color w:val="000000" w:themeColor="text1"/>
            </w:rPr>
            <w:t>XXX</w:t>
          </w:r>
        </w:sdtContent>
      </w:sdt>
    </w:fldSimple>
  </w:p>
  <w:p w14:paraId="6DAB2603" w14:textId="77777777" w:rsidR="00F80A58" w:rsidRDefault="00F80A58"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59DE2079" w14:textId="77777777" w:rsidR="00F80A58" w:rsidRDefault="00F80A58" w:rsidP="00D86CD5">
    <w:pPr>
      <w:pStyle w:val="Sidhuvud"/>
      <w:rPr>
        <w:sz w:val="2"/>
        <w:szCs w:val="2"/>
      </w:rPr>
    </w:pPr>
  </w:p>
  <w:p w14:paraId="3990A4A3" w14:textId="77777777" w:rsidR="00F80A58" w:rsidRDefault="00F80A58" w:rsidP="00D86CD5">
    <w:pPr>
      <w:pStyle w:val="Sidhuvud"/>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8780" w14:textId="77777777" w:rsidR="00A57F7C" w:rsidRDefault="00A57F7C" w:rsidP="00DF6059">
    <w:pPr>
      <w:pStyle w:val="Sidhuvud"/>
    </w:pPr>
    <w:r>
      <w:rPr>
        <w:noProof/>
        <w:lang w:eastAsia="sv-SE"/>
      </w:rPr>
      <w:drawing>
        <wp:anchor distT="0" distB="0" distL="114300" distR="114300" simplePos="0" relativeHeight="251677696" behindDoc="0" locked="0" layoutInCell="1" allowOverlap="1" wp14:anchorId="4080D077" wp14:editId="07DD831D">
          <wp:simplePos x="0" y="0"/>
          <wp:positionH relativeFrom="column">
            <wp:posOffset>8119110</wp:posOffset>
          </wp:positionH>
          <wp:positionV relativeFrom="paragraph">
            <wp:posOffset>-320675</wp:posOffset>
          </wp:positionV>
          <wp:extent cx="997200" cy="720000"/>
          <wp:effectExtent l="0" t="0" r="0" b="4445"/>
          <wp:wrapNone/>
          <wp:docPr id="11"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1558468497"/>
          <w:showingPlcHdr/>
          <w:text/>
        </w:sdtPr>
        <w:sdtContent>
          <w:r w:rsidRPr="00B40640">
            <w:rPr>
              <w:rStyle w:val="Platshllartext"/>
              <w:color w:val="000000" w:themeColor="text1"/>
            </w:rPr>
            <w:t>XXX</w:t>
          </w:r>
        </w:sdtContent>
      </w:sdt>
    </w:fldSimple>
  </w:p>
  <w:p w14:paraId="4484D9A5" w14:textId="77777777" w:rsidR="00A57F7C" w:rsidRDefault="00A57F7C"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379E65DD" w14:textId="77777777" w:rsidR="00A57F7C" w:rsidRDefault="00A57F7C" w:rsidP="00D86CD5">
    <w:pPr>
      <w:pStyle w:val="Sidhuvud"/>
      <w:rPr>
        <w:sz w:val="2"/>
        <w:szCs w:val="2"/>
      </w:rPr>
    </w:pPr>
  </w:p>
  <w:p w14:paraId="52B68E60" w14:textId="77777777" w:rsidR="00A57F7C" w:rsidRDefault="00A57F7C" w:rsidP="00D86CD5">
    <w:pPr>
      <w:pStyle w:val="Sidhuvud"/>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D53C" w14:textId="77777777" w:rsidR="00D84478" w:rsidRPr="007A434B" w:rsidRDefault="00D84478" w:rsidP="00C63387">
    <w:pPr>
      <w:pStyle w:val="Sidhuvud"/>
      <w:rPr>
        <w:b/>
        <w:lang w:val="nb-NO"/>
      </w:rPr>
    </w:pPr>
    <w:r>
      <w:rPr>
        <w:noProof/>
        <w:lang w:eastAsia="sv-SE"/>
      </w:rPr>
      <w:drawing>
        <wp:anchor distT="0" distB="0" distL="114300" distR="114300" simplePos="0" relativeHeight="251695104" behindDoc="0" locked="0" layoutInCell="1" allowOverlap="1" wp14:anchorId="093051DA" wp14:editId="1DC0BC17">
          <wp:simplePos x="0" y="0"/>
          <wp:positionH relativeFrom="column">
            <wp:posOffset>7744396</wp:posOffset>
          </wp:positionH>
          <wp:positionV relativeFrom="paragraph">
            <wp:posOffset>-63661</wp:posOffset>
          </wp:positionV>
          <wp:extent cx="997200" cy="720000"/>
          <wp:effectExtent l="0" t="0" r="0" b="4445"/>
          <wp:wrapNone/>
          <wp:docPr id="7" name="Bildobjekt 2"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p>
  <w:p w14:paraId="21555C61" w14:textId="77777777" w:rsidR="00D84478" w:rsidRPr="007A434B" w:rsidRDefault="00000000" w:rsidP="00C63387">
    <w:pPr>
      <w:pStyle w:val="Sidhuvud"/>
      <w:rPr>
        <w:lang w:val="nb-NO"/>
      </w:rPr>
    </w:pPr>
    <w:sdt>
      <w:sdtPr>
        <w:alias w:val="Datum"/>
        <w:tag w:val="Datum"/>
        <w:id w:val="124284281"/>
        <w:showingPlcHdr/>
      </w:sdtPr>
      <w:sdtContent>
        <w:r w:rsidR="00D84478" w:rsidRPr="007A434B">
          <w:rPr>
            <w:rStyle w:val="Platshllartext"/>
            <w:color w:val="000000" w:themeColor="text1"/>
            <w:lang w:val="nb-NO"/>
          </w:rPr>
          <w:t>ÅÅÅÅ-MM-DD</w:t>
        </w:r>
      </w:sdtContent>
    </w:sdt>
  </w:p>
  <w:p w14:paraId="62C5B932" w14:textId="77777777" w:rsidR="00D84478" w:rsidRDefault="00D84478" w:rsidP="004E0217">
    <w:pPr>
      <w:pStyle w:val="Sidhuvud"/>
      <w:tabs>
        <w:tab w:val="clear" w:pos="4536"/>
        <w:tab w:val="clear" w:pos="9072"/>
        <w:tab w:val="left" w:pos="10691"/>
      </w:tabs>
    </w:pPr>
    <w:r>
      <w:t xml:space="preserve">Ärendenr: </w:t>
    </w:r>
    <w:sdt>
      <w:sdtPr>
        <w:alias w:val="Ärendenr"/>
        <w:tag w:val="Ärendenr"/>
        <w:id w:val="51044190"/>
        <w:showingPlcHdr/>
        <w:text/>
      </w:sdtPr>
      <w:sdtContent>
        <w:r w:rsidRPr="00B40640">
          <w:rPr>
            <w:rStyle w:val="Platshllartext"/>
            <w:color w:val="000000" w:themeColor="text1"/>
          </w:rPr>
          <w:t>XXX</w:t>
        </w:r>
      </w:sdtContent>
    </w:sdt>
  </w:p>
  <w:p w14:paraId="565EA9B3" w14:textId="77777777" w:rsidR="00D84478" w:rsidRDefault="00D84478" w:rsidP="004E0217">
    <w:pPr>
      <w:pStyle w:val="Sidhuvud"/>
      <w:tabs>
        <w:tab w:val="clear" w:pos="4536"/>
        <w:tab w:val="clear" w:pos="9072"/>
        <w:tab w:val="left" w:pos="10691"/>
      </w:tabs>
    </w:pPr>
    <w:r>
      <w:t xml:space="preserve">Sidnr: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r w:rsidRPr="00520E7E">
      <w:rPr>
        <w:noProof/>
        <w:lang w:eastAsia="sv-SE"/>
      </w:rPr>
      <w:t xml:space="preserve"> </w:t>
    </w:r>
  </w:p>
  <w:p w14:paraId="08A11F82" w14:textId="77777777" w:rsidR="00D84478" w:rsidRDefault="00D84478" w:rsidP="00CF56B9">
    <w:pPr>
      <w:pStyle w:val="Sidhuvud"/>
      <w:spacing w:after="920"/>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C248" w14:textId="77777777" w:rsidR="00D84478" w:rsidRDefault="00D84478" w:rsidP="00DF6059">
    <w:pPr>
      <w:pStyle w:val="Sidhuvud"/>
    </w:pPr>
    <w:r>
      <w:rPr>
        <w:noProof/>
        <w:lang w:eastAsia="sv-SE"/>
      </w:rPr>
      <w:drawing>
        <wp:anchor distT="0" distB="0" distL="114300" distR="114300" simplePos="0" relativeHeight="251697152" behindDoc="0" locked="0" layoutInCell="1" allowOverlap="1" wp14:anchorId="05FC720F" wp14:editId="40B069AA">
          <wp:simplePos x="0" y="0"/>
          <wp:positionH relativeFrom="margin">
            <wp:align>right</wp:align>
          </wp:positionH>
          <wp:positionV relativeFrom="paragraph">
            <wp:posOffset>0</wp:posOffset>
          </wp:positionV>
          <wp:extent cx="997200" cy="720000"/>
          <wp:effectExtent l="0" t="0" r="0" b="4445"/>
          <wp:wrapNone/>
          <wp:docPr id="2"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96128" behindDoc="0" locked="0" layoutInCell="1" allowOverlap="1" wp14:anchorId="4AD26BC9" wp14:editId="057DCD5F">
          <wp:simplePos x="0" y="0"/>
          <wp:positionH relativeFrom="column">
            <wp:posOffset>7744460</wp:posOffset>
          </wp:positionH>
          <wp:positionV relativeFrom="paragraph">
            <wp:posOffset>-64770</wp:posOffset>
          </wp:positionV>
          <wp:extent cx="997200" cy="720000"/>
          <wp:effectExtent l="0" t="0" r="0" b="4445"/>
          <wp:wrapNone/>
          <wp:docPr id="3"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2076660006"/>
          <w:showingPlcHdr/>
          <w:text/>
        </w:sdtPr>
        <w:sdtContent>
          <w:r w:rsidRPr="00B40640">
            <w:rPr>
              <w:rStyle w:val="Platshllartext"/>
              <w:color w:val="000000" w:themeColor="text1"/>
            </w:rPr>
            <w:t>XXX</w:t>
          </w:r>
        </w:sdtContent>
      </w:sdt>
    </w:fldSimple>
  </w:p>
  <w:p w14:paraId="518309D7" w14:textId="77777777" w:rsidR="00D84478" w:rsidRDefault="00D84478"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r w:rsidRPr="003B3649">
      <w:rPr>
        <w:noProof/>
        <w:lang w:eastAsia="sv-SE"/>
      </w:rPr>
      <w:t xml:space="preserve"> </w:t>
    </w:r>
  </w:p>
  <w:p w14:paraId="2B1D5419" w14:textId="77777777" w:rsidR="00D84478" w:rsidRDefault="00D84478" w:rsidP="00D86CD5">
    <w:pPr>
      <w:pStyle w:val="Sidhuvud"/>
      <w:rPr>
        <w:sz w:val="2"/>
        <w:szCs w:val="2"/>
      </w:rPr>
    </w:pPr>
  </w:p>
  <w:p w14:paraId="1F301881" w14:textId="77777777" w:rsidR="00D84478" w:rsidRDefault="00D84478" w:rsidP="00D86CD5">
    <w:pPr>
      <w:pStyle w:val="Sidhuvud"/>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16A0" w14:textId="77777777" w:rsidR="00D84478" w:rsidRPr="007A434B" w:rsidRDefault="00D84478" w:rsidP="00C63387">
    <w:pPr>
      <w:pStyle w:val="Sidhuvud"/>
      <w:rPr>
        <w:b/>
        <w:lang w:val="nb-NO"/>
      </w:rPr>
    </w:pPr>
    <w:r>
      <w:rPr>
        <w:noProof/>
        <w:lang w:eastAsia="sv-SE"/>
      </w:rPr>
      <w:drawing>
        <wp:anchor distT="0" distB="0" distL="114300" distR="114300" simplePos="0" relativeHeight="251691008" behindDoc="0" locked="0" layoutInCell="1" allowOverlap="1" wp14:anchorId="463C76B3" wp14:editId="18A28BEB">
          <wp:simplePos x="0" y="0"/>
          <wp:positionH relativeFrom="margin">
            <wp:align>right</wp:align>
          </wp:positionH>
          <wp:positionV relativeFrom="paragraph">
            <wp:posOffset>0</wp:posOffset>
          </wp:positionV>
          <wp:extent cx="997200" cy="720000"/>
          <wp:effectExtent l="0" t="0" r="0" b="4445"/>
          <wp:wrapNone/>
          <wp:docPr id="4"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89984" behindDoc="0" locked="0" layoutInCell="1" allowOverlap="1" wp14:anchorId="2EDE7683" wp14:editId="277545A6">
          <wp:simplePos x="0" y="0"/>
          <wp:positionH relativeFrom="column">
            <wp:posOffset>7744396</wp:posOffset>
          </wp:positionH>
          <wp:positionV relativeFrom="paragraph">
            <wp:posOffset>-63661</wp:posOffset>
          </wp:positionV>
          <wp:extent cx="997200" cy="720000"/>
          <wp:effectExtent l="0" t="0" r="0" b="4445"/>
          <wp:wrapNone/>
          <wp:docPr id="5" name="Bildobjekt 2"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p>
  <w:p w14:paraId="2CA3B03F" w14:textId="77777777" w:rsidR="00D84478" w:rsidRPr="007A434B" w:rsidRDefault="00000000" w:rsidP="00C63387">
    <w:pPr>
      <w:pStyle w:val="Sidhuvud"/>
      <w:rPr>
        <w:lang w:val="nb-NO"/>
      </w:rPr>
    </w:pPr>
    <w:sdt>
      <w:sdtPr>
        <w:alias w:val="Datum"/>
        <w:tag w:val="Datum"/>
        <w:id w:val="1427847540"/>
        <w:showingPlcHdr/>
      </w:sdtPr>
      <w:sdtContent>
        <w:r w:rsidR="00D84478" w:rsidRPr="007A434B">
          <w:rPr>
            <w:rStyle w:val="Platshllartext"/>
            <w:color w:val="000000" w:themeColor="text1"/>
            <w:lang w:val="nb-NO"/>
          </w:rPr>
          <w:t>ÅÅÅÅ-MM-DD</w:t>
        </w:r>
      </w:sdtContent>
    </w:sdt>
  </w:p>
  <w:p w14:paraId="1EAD3C9A" w14:textId="77777777" w:rsidR="00D84478" w:rsidRDefault="00D84478" w:rsidP="004E0217">
    <w:pPr>
      <w:pStyle w:val="Sidhuvud"/>
      <w:tabs>
        <w:tab w:val="clear" w:pos="4536"/>
        <w:tab w:val="clear" w:pos="9072"/>
        <w:tab w:val="left" w:pos="10691"/>
      </w:tabs>
    </w:pPr>
    <w:r>
      <w:t xml:space="preserve">Ärendenr: </w:t>
    </w:r>
    <w:sdt>
      <w:sdtPr>
        <w:alias w:val="Ärendenr"/>
        <w:tag w:val="Ärendenr"/>
        <w:id w:val="1963615587"/>
        <w:showingPlcHdr/>
        <w:text/>
      </w:sdtPr>
      <w:sdtContent>
        <w:r w:rsidRPr="00B40640">
          <w:rPr>
            <w:rStyle w:val="Platshllartext"/>
            <w:color w:val="000000" w:themeColor="text1"/>
          </w:rPr>
          <w:t>XXX</w:t>
        </w:r>
      </w:sdtContent>
    </w:sdt>
  </w:p>
  <w:p w14:paraId="76FAA002" w14:textId="77777777" w:rsidR="00D84478" w:rsidRDefault="00D84478" w:rsidP="004E0217">
    <w:pPr>
      <w:pStyle w:val="Sidhuvud"/>
      <w:tabs>
        <w:tab w:val="clear" w:pos="4536"/>
        <w:tab w:val="clear" w:pos="9072"/>
        <w:tab w:val="left" w:pos="10691"/>
      </w:tabs>
    </w:pPr>
    <w:r>
      <w:t xml:space="preserve">Sidnr: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r w:rsidRPr="00520E7E">
      <w:rPr>
        <w:noProof/>
        <w:lang w:eastAsia="sv-SE"/>
      </w:rPr>
      <w:t xml:space="preserve"> </w:t>
    </w:r>
  </w:p>
  <w:p w14:paraId="07D9522F" w14:textId="77777777" w:rsidR="00D84478" w:rsidRDefault="00D84478" w:rsidP="00CF56B9">
    <w:pPr>
      <w:pStyle w:val="Sidhuvud"/>
      <w:spacing w:after="920"/>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5435" w14:textId="5D9BFD05" w:rsidR="003C6A4A" w:rsidRDefault="003C6A4A" w:rsidP="00DF6059">
    <w:pPr>
      <w:pStyle w:val="Sidhuvud"/>
    </w:pPr>
    <w:r>
      <w:rPr>
        <w:noProof/>
        <w:lang w:eastAsia="sv-SE"/>
      </w:rPr>
      <w:drawing>
        <wp:anchor distT="0" distB="0" distL="114300" distR="114300" simplePos="0" relativeHeight="251671552" behindDoc="0" locked="0" layoutInCell="1" allowOverlap="1" wp14:anchorId="4313CF3A" wp14:editId="1C7E8C0C">
          <wp:simplePos x="0" y="0"/>
          <wp:positionH relativeFrom="margin">
            <wp:align>right</wp:align>
          </wp:positionH>
          <wp:positionV relativeFrom="paragraph">
            <wp:posOffset>0</wp:posOffset>
          </wp:positionV>
          <wp:extent cx="997200" cy="720000"/>
          <wp:effectExtent l="0" t="0" r="0" b="4445"/>
          <wp:wrapNone/>
          <wp:docPr id="28" name="Bildobjekt 28"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9504" behindDoc="0" locked="0" layoutInCell="1" allowOverlap="1" wp14:anchorId="3594AA2B" wp14:editId="2350F2F0">
          <wp:simplePos x="0" y="0"/>
          <wp:positionH relativeFrom="column">
            <wp:posOffset>7744460</wp:posOffset>
          </wp:positionH>
          <wp:positionV relativeFrom="paragraph">
            <wp:posOffset>-64770</wp:posOffset>
          </wp:positionV>
          <wp:extent cx="997200" cy="720000"/>
          <wp:effectExtent l="0" t="0" r="0" b="4445"/>
          <wp:wrapNone/>
          <wp:docPr id="29"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277533670"/>
          <w:showingPlcHdr/>
          <w:text/>
        </w:sdtPr>
        <w:sdtContent>
          <w:r w:rsidRPr="00B40640">
            <w:rPr>
              <w:rStyle w:val="Platshllartext"/>
              <w:color w:val="000000" w:themeColor="text1"/>
            </w:rPr>
            <w:t>XXX</w:t>
          </w:r>
        </w:sdtContent>
      </w:sdt>
    </w:fldSimple>
  </w:p>
  <w:p w14:paraId="79B84A5F" w14:textId="7CDB812D" w:rsidR="003C6A4A" w:rsidRDefault="003C6A4A"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2E0A058A" w14:textId="2C193F59" w:rsidR="003C6A4A" w:rsidRDefault="003C6A4A" w:rsidP="00D86CD5">
    <w:pPr>
      <w:pStyle w:val="Sidhuvud"/>
      <w:rPr>
        <w:sz w:val="2"/>
        <w:szCs w:val="2"/>
      </w:rPr>
    </w:pPr>
  </w:p>
  <w:p w14:paraId="51834FAE" w14:textId="696B8A0D" w:rsidR="003C6A4A" w:rsidRDefault="003C6A4A" w:rsidP="00D86CD5">
    <w:pPr>
      <w:pStyle w:val="Sidhuvud"/>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C5BF" w14:textId="416937AA" w:rsidR="00867D5B" w:rsidRPr="007A434B" w:rsidRDefault="00867D5B" w:rsidP="00C63387">
    <w:pPr>
      <w:pStyle w:val="Sidhuvud"/>
      <w:rPr>
        <w:b/>
        <w:lang w:val="nb-NO"/>
      </w:rPr>
    </w:pPr>
    <w:r>
      <w:rPr>
        <w:noProof/>
        <w:lang w:eastAsia="sv-SE"/>
      </w:rPr>
      <w:drawing>
        <wp:anchor distT="0" distB="0" distL="114300" distR="114300" simplePos="0" relativeHeight="251663360" behindDoc="0" locked="0" layoutInCell="1" allowOverlap="1" wp14:anchorId="7CDA9585" wp14:editId="74D9DDBB">
          <wp:simplePos x="0" y="0"/>
          <wp:positionH relativeFrom="margin">
            <wp:align>right</wp:align>
          </wp:positionH>
          <wp:positionV relativeFrom="paragraph">
            <wp:posOffset>0</wp:posOffset>
          </wp:positionV>
          <wp:extent cx="997200" cy="720000"/>
          <wp:effectExtent l="0" t="0" r="0" b="4445"/>
          <wp:wrapNone/>
          <wp:docPr id="30" name="Bildobjekt 30"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1312" behindDoc="0" locked="0" layoutInCell="1" allowOverlap="1" wp14:anchorId="79A9C40A" wp14:editId="00D2A84D">
          <wp:simplePos x="0" y="0"/>
          <wp:positionH relativeFrom="column">
            <wp:posOffset>7744396</wp:posOffset>
          </wp:positionH>
          <wp:positionV relativeFrom="paragraph">
            <wp:posOffset>-63661</wp:posOffset>
          </wp:positionV>
          <wp:extent cx="997200" cy="720000"/>
          <wp:effectExtent l="0" t="0" r="0" b="4445"/>
          <wp:wrapNone/>
          <wp:docPr id="31" name="Bildobjekt 31"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p>
  <w:p w14:paraId="4E4CE656" w14:textId="7A2B50AA" w:rsidR="00867D5B" w:rsidRPr="007A434B" w:rsidRDefault="00000000" w:rsidP="00C63387">
    <w:pPr>
      <w:pStyle w:val="Sidhuvud"/>
      <w:rPr>
        <w:lang w:val="nb-NO"/>
      </w:rPr>
    </w:pPr>
    <w:sdt>
      <w:sdtPr>
        <w:alias w:val="Datum"/>
        <w:tag w:val="Datum"/>
        <w:id w:val="455450170"/>
        <w:showingPlcHdr/>
      </w:sdtPr>
      <w:sdtContent>
        <w:r w:rsidR="00867D5B" w:rsidRPr="007A434B">
          <w:rPr>
            <w:rStyle w:val="Platshllartext"/>
            <w:color w:val="000000" w:themeColor="text1"/>
            <w:lang w:val="nb-NO"/>
          </w:rPr>
          <w:t>ÅÅÅÅ-MM-DD</w:t>
        </w:r>
      </w:sdtContent>
    </w:sdt>
  </w:p>
  <w:p w14:paraId="772D42B0" w14:textId="1254DA26" w:rsidR="00867D5B" w:rsidRDefault="00867D5B" w:rsidP="004E0217">
    <w:pPr>
      <w:pStyle w:val="Sidhuvud"/>
      <w:tabs>
        <w:tab w:val="clear" w:pos="4536"/>
        <w:tab w:val="clear" w:pos="9072"/>
        <w:tab w:val="left" w:pos="10691"/>
      </w:tabs>
    </w:pPr>
    <w:r>
      <w:t xml:space="preserve">Ärendenr: </w:t>
    </w:r>
    <w:sdt>
      <w:sdtPr>
        <w:alias w:val="Ärendenr"/>
        <w:tag w:val="Ärendenr"/>
        <w:id w:val="2030213151"/>
        <w:showingPlcHdr/>
        <w:text/>
      </w:sdtPr>
      <w:sdtContent>
        <w:r w:rsidRPr="00B40640">
          <w:rPr>
            <w:rStyle w:val="Platshllartext"/>
            <w:color w:val="000000" w:themeColor="text1"/>
          </w:rPr>
          <w:t>XXX</w:t>
        </w:r>
      </w:sdtContent>
    </w:sdt>
  </w:p>
  <w:p w14:paraId="1E6444CA" w14:textId="25EAF296" w:rsidR="00867D5B" w:rsidRDefault="00867D5B" w:rsidP="004E0217">
    <w:pPr>
      <w:pStyle w:val="Sidhuvud"/>
      <w:tabs>
        <w:tab w:val="clear" w:pos="4536"/>
        <w:tab w:val="clear" w:pos="9072"/>
        <w:tab w:val="left" w:pos="10691"/>
      </w:tabs>
    </w:pPr>
    <w:r>
      <w:t xml:space="preserve">Sidnr: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r w:rsidRPr="00520E7E">
      <w:rPr>
        <w:noProof/>
        <w:lang w:eastAsia="sv-SE"/>
      </w:rPr>
      <w:t xml:space="preserve"> </w:t>
    </w:r>
  </w:p>
  <w:p w14:paraId="07AFADC3" w14:textId="77777777" w:rsidR="00867D5B" w:rsidRDefault="00867D5B"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B4F0A33"/>
    <w:multiLevelType w:val="hybridMultilevel"/>
    <w:tmpl w:val="09EE36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5" w15:restartNumberingAfterBreak="0">
    <w:nsid w:val="13C04F21"/>
    <w:multiLevelType w:val="hybridMultilevel"/>
    <w:tmpl w:val="8F8ED490"/>
    <w:lvl w:ilvl="0" w:tplc="BE4CDF98">
      <w:start w:val="5"/>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8" w15:restartNumberingAfterBreak="0">
    <w:nsid w:val="33B028D0"/>
    <w:multiLevelType w:val="hybridMultilevel"/>
    <w:tmpl w:val="002A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0" w15:restartNumberingAfterBreak="0">
    <w:nsid w:val="46D17F16"/>
    <w:multiLevelType w:val="hybridMultilevel"/>
    <w:tmpl w:val="13061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626751"/>
    <w:multiLevelType w:val="hybridMultilevel"/>
    <w:tmpl w:val="AC8265C2"/>
    <w:lvl w:ilvl="0" w:tplc="A02ADAEE">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13" w15:restartNumberingAfterBreak="0">
    <w:nsid w:val="66A7528C"/>
    <w:multiLevelType w:val="hybridMultilevel"/>
    <w:tmpl w:val="57946538"/>
    <w:lvl w:ilvl="0" w:tplc="6F0E0774">
      <w:start w:val="6"/>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6E237560"/>
    <w:multiLevelType w:val="hybridMultilevel"/>
    <w:tmpl w:val="E26CF3DE"/>
    <w:lvl w:ilvl="0" w:tplc="1BB086C6">
      <w:start w:val="1"/>
      <w:numFmt w:val="decimal"/>
      <w:lvlText w:val="%1."/>
      <w:lvlJc w:val="left"/>
      <w:pPr>
        <w:ind w:left="720" w:hanging="360"/>
      </w:pPr>
      <w:rPr>
        <w:rFonts w:hint="default"/>
        <w:b/>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91339022">
    <w:abstractNumId w:val="1"/>
  </w:num>
  <w:num w:numId="2" w16cid:durableId="483089857">
    <w:abstractNumId w:val="2"/>
  </w:num>
  <w:num w:numId="3" w16cid:durableId="1555846173">
    <w:abstractNumId w:val="0"/>
  </w:num>
  <w:num w:numId="4" w16cid:durableId="1983802376">
    <w:abstractNumId w:val="9"/>
  </w:num>
  <w:num w:numId="5" w16cid:durableId="1346636512">
    <w:abstractNumId w:val="7"/>
  </w:num>
  <w:num w:numId="6" w16cid:durableId="344675823">
    <w:abstractNumId w:val="12"/>
  </w:num>
  <w:num w:numId="7" w16cid:durableId="1323242">
    <w:abstractNumId w:val="4"/>
  </w:num>
  <w:num w:numId="8" w16cid:durableId="326203603">
    <w:abstractNumId w:val="6"/>
  </w:num>
  <w:num w:numId="9" w16cid:durableId="1924872067">
    <w:abstractNumId w:val="10"/>
  </w:num>
  <w:num w:numId="10" w16cid:durableId="831068453">
    <w:abstractNumId w:val="14"/>
  </w:num>
  <w:num w:numId="11" w16cid:durableId="1142773310">
    <w:abstractNumId w:val="3"/>
  </w:num>
  <w:num w:numId="12" w16cid:durableId="529882983">
    <w:abstractNumId w:val="11"/>
  </w:num>
  <w:num w:numId="13" w16cid:durableId="924073034">
    <w:abstractNumId w:val="8"/>
  </w:num>
  <w:num w:numId="14" w16cid:durableId="985016507">
    <w:abstractNumId w:val="5"/>
  </w:num>
  <w:num w:numId="15" w16cid:durableId="16946456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6D0DEF"/>
    <w:rsid w:val="00000A7C"/>
    <w:rsid w:val="00000F27"/>
    <w:rsid w:val="000014D6"/>
    <w:rsid w:val="00001579"/>
    <w:rsid w:val="00001859"/>
    <w:rsid w:val="000019F6"/>
    <w:rsid w:val="00001FCC"/>
    <w:rsid w:val="00002993"/>
    <w:rsid w:val="00002D3B"/>
    <w:rsid w:val="000036AE"/>
    <w:rsid w:val="000036EB"/>
    <w:rsid w:val="0000371C"/>
    <w:rsid w:val="00003D29"/>
    <w:rsid w:val="00003D9A"/>
    <w:rsid w:val="00003F55"/>
    <w:rsid w:val="0000494C"/>
    <w:rsid w:val="00005386"/>
    <w:rsid w:val="000063CA"/>
    <w:rsid w:val="000070AC"/>
    <w:rsid w:val="00010AA3"/>
    <w:rsid w:val="00010D80"/>
    <w:rsid w:val="000110B6"/>
    <w:rsid w:val="00011489"/>
    <w:rsid w:val="000114F5"/>
    <w:rsid w:val="000120F9"/>
    <w:rsid w:val="0001334F"/>
    <w:rsid w:val="00013680"/>
    <w:rsid w:val="000141FD"/>
    <w:rsid w:val="00014AEB"/>
    <w:rsid w:val="00014B43"/>
    <w:rsid w:val="00015140"/>
    <w:rsid w:val="000155C9"/>
    <w:rsid w:val="00015850"/>
    <w:rsid w:val="00015A3F"/>
    <w:rsid w:val="00020C10"/>
    <w:rsid w:val="00020D96"/>
    <w:rsid w:val="0002162F"/>
    <w:rsid w:val="000218E7"/>
    <w:rsid w:val="00021F4C"/>
    <w:rsid w:val="00021FC5"/>
    <w:rsid w:val="00022281"/>
    <w:rsid w:val="00022639"/>
    <w:rsid w:val="00022F29"/>
    <w:rsid w:val="00023630"/>
    <w:rsid w:val="000240D8"/>
    <w:rsid w:val="0002429F"/>
    <w:rsid w:val="0002430F"/>
    <w:rsid w:val="0002498C"/>
    <w:rsid w:val="00024F17"/>
    <w:rsid w:val="0002609D"/>
    <w:rsid w:val="000263DF"/>
    <w:rsid w:val="0002798D"/>
    <w:rsid w:val="00027C71"/>
    <w:rsid w:val="00030FAA"/>
    <w:rsid w:val="000312E2"/>
    <w:rsid w:val="00031BB6"/>
    <w:rsid w:val="00031E66"/>
    <w:rsid w:val="000321FF"/>
    <w:rsid w:val="00032B3B"/>
    <w:rsid w:val="00033011"/>
    <w:rsid w:val="000341DD"/>
    <w:rsid w:val="00034C15"/>
    <w:rsid w:val="000352B4"/>
    <w:rsid w:val="00035443"/>
    <w:rsid w:val="00035F02"/>
    <w:rsid w:val="00036C18"/>
    <w:rsid w:val="000375FC"/>
    <w:rsid w:val="00037DCB"/>
    <w:rsid w:val="00041162"/>
    <w:rsid w:val="00043085"/>
    <w:rsid w:val="00043244"/>
    <w:rsid w:val="00043540"/>
    <w:rsid w:val="00043671"/>
    <w:rsid w:val="000438BC"/>
    <w:rsid w:val="00043925"/>
    <w:rsid w:val="000439C7"/>
    <w:rsid w:val="00043CDD"/>
    <w:rsid w:val="00043FD7"/>
    <w:rsid w:val="00044D2C"/>
    <w:rsid w:val="0004515E"/>
    <w:rsid w:val="0004561E"/>
    <w:rsid w:val="0004602D"/>
    <w:rsid w:val="0004604E"/>
    <w:rsid w:val="00046285"/>
    <w:rsid w:val="00046D07"/>
    <w:rsid w:val="00046ED8"/>
    <w:rsid w:val="0004706E"/>
    <w:rsid w:val="000471A4"/>
    <w:rsid w:val="0004777E"/>
    <w:rsid w:val="000479F7"/>
    <w:rsid w:val="00047DE3"/>
    <w:rsid w:val="0005056D"/>
    <w:rsid w:val="00050C8A"/>
    <w:rsid w:val="00050E26"/>
    <w:rsid w:val="000511DD"/>
    <w:rsid w:val="00051A7B"/>
    <w:rsid w:val="00053F40"/>
    <w:rsid w:val="00054539"/>
    <w:rsid w:val="00054971"/>
    <w:rsid w:val="00055658"/>
    <w:rsid w:val="00055CB4"/>
    <w:rsid w:val="00055CC2"/>
    <w:rsid w:val="00056145"/>
    <w:rsid w:val="000565BE"/>
    <w:rsid w:val="00060EED"/>
    <w:rsid w:val="00061552"/>
    <w:rsid w:val="0006234E"/>
    <w:rsid w:val="000625B9"/>
    <w:rsid w:val="00062D9A"/>
    <w:rsid w:val="00063155"/>
    <w:rsid w:val="000636D7"/>
    <w:rsid w:val="00064430"/>
    <w:rsid w:val="000649DA"/>
    <w:rsid w:val="00064E07"/>
    <w:rsid w:val="000655BB"/>
    <w:rsid w:val="000659C3"/>
    <w:rsid w:val="000666A0"/>
    <w:rsid w:val="00067167"/>
    <w:rsid w:val="00067A73"/>
    <w:rsid w:val="000701F6"/>
    <w:rsid w:val="00070B54"/>
    <w:rsid w:val="000712E8"/>
    <w:rsid w:val="0007136A"/>
    <w:rsid w:val="0007195D"/>
    <w:rsid w:val="00072416"/>
    <w:rsid w:val="000727BC"/>
    <w:rsid w:val="00073866"/>
    <w:rsid w:val="00073C39"/>
    <w:rsid w:val="000756F9"/>
    <w:rsid w:val="00075DA2"/>
    <w:rsid w:val="0007613D"/>
    <w:rsid w:val="0007623B"/>
    <w:rsid w:val="000769B8"/>
    <w:rsid w:val="000800EC"/>
    <w:rsid w:val="0008083F"/>
    <w:rsid w:val="00080D53"/>
    <w:rsid w:val="00080E04"/>
    <w:rsid w:val="00081DB8"/>
    <w:rsid w:val="0008203C"/>
    <w:rsid w:val="000829B5"/>
    <w:rsid w:val="00083540"/>
    <w:rsid w:val="0008382D"/>
    <w:rsid w:val="00083D39"/>
    <w:rsid w:val="000841AE"/>
    <w:rsid w:val="000847CF"/>
    <w:rsid w:val="00084BAC"/>
    <w:rsid w:val="00084DDD"/>
    <w:rsid w:val="00085864"/>
    <w:rsid w:val="00085DA4"/>
    <w:rsid w:val="00086450"/>
    <w:rsid w:val="00086CCA"/>
    <w:rsid w:val="00087204"/>
    <w:rsid w:val="0008727E"/>
    <w:rsid w:val="000915CF"/>
    <w:rsid w:val="000918D0"/>
    <w:rsid w:val="00091D07"/>
    <w:rsid w:val="0009206B"/>
    <w:rsid w:val="00092372"/>
    <w:rsid w:val="000928BC"/>
    <w:rsid w:val="00092E7D"/>
    <w:rsid w:val="000930A9"/>
    <w:rsid w:val="0009310F"/>
    <w:rsid w:val="00093293"/>
    <w:rsid w:val="00093D99"/>
    <w:rsid w:val="00094ACD"/>
    <w:rsid w:val="00094D5D"/>
    <w:rsid w:val="000951BF"/>
    <w:rsid w:val="00096663"/>
    <w:rsid w:val="00097227"/>
    <w:rsid w:val="0009738E"/>
    <w:rsid w:val="00097404"/>
    <w:rsid w:val="000979E6"/>
    <w:rsid w:val="00097D45"/>
    <w:rsid w:val="00097EFE"/>
    <w:rsid w:val="000A01A6"/>
    <w:rsid w:val="000A0262"/>
    <w:rsid w:val="000A14AD"/>
    <w:rsid w:val="000A1775"/>
    <w:rsid w:val="000A2F95"/>
    <w:rsid w:val="000A33A8"/>
    <w:rsid w:val="000A3BF2"/>
    <w:rsid w:val="000A41B1"/>
    <w:rsid w:val="000A440E"/>
    <w:rsid w:val="000A4AF4"/>
    <w:rsid w:val="000A4E4A"/>
    <w:rsid w:val="000A54EC"/>
    <w:rsid w:val="000A6871"/>
    <w:rsid w:val="000A6B4D"/>
    <w:rsid w:val="000A7035"/>
    <w:rsid w:val="000A73A6"/>
    <w:rsid w:val="000A7E8B"/>
    <w:rsid w:val="000B0665"/>
    <w:rsid w:val="000B12DC"/>
    <w:rsid w:val="000B1738"/>
    <w:rsid w:val="000B17C1"/>
    <w:rsid w:val="000B1F04"/>
    <w:rsid w:val="000B2848"/>
    <w:rsid w:val="000B3648"/>
    <w:rsid w:val="000B494A"/>
    <w:rsid w:val="000B4C32"/>
    <w:rsid w:val="000B4C8A"/>
    <w:rsid w:val="000B4D0E"/>
    <w:rsid w:val="000B5191"/>
    <w:rsid w:val="000B538B"/>
    <w:rsid w:val="000B5A1F"/>
    <w:rsid w:val="000B6F31"/>
    <w:rsid w:val="000B79C1"/>
    <w:rsid w:val="000B7C1C"/>
    <w:rsid w:val="000C041F"/>
    <w:rsid w:val="000C0511"/>
    <w:rsid w:val="000C246E"/>
    <w:rsid w:val="000C2D59"/>
    <w:rsid w:val="000C322E"/>
    <w:rsid w:val="000C3AA3"/>
    <w:rsid w:val="000C4333"/>
    <w:rsid w:val="000C44EC"/>
    <w:rsid w:val="000C4DFC"/>
    <w:rsid w:val="000C5DB9"/>
    <w:rsid w:val="000C6ED5"/>
    <w:rsid w:val="000C6F9D"/>
    <w:rsid w:val="000C7078"/>
    <w:rsid w:val="000C7C77"/>
    <w:rsid w:val="000C7DAD"/>
    <w:rsid w:val="000D0096"/>
    <w:rsid w:val="000D106B"/>
    <w:rsid w:val="000D110F"/>
    <w:rsid w:val="000D1983"/>
    <w:rsid w:val="000D29FD"/>
    <w:rsid w:val="000D3154"/>
    <w:rsid w:val="000D4A9B"/>
    <w:rsid w:val="000D5764"/>
    <w:rsid w:val="000D5AC1"/>
    <w:rsid w:val="000D5CE6"/>
    <w:rsid w:val="000D6362"/>
    <w:rsid w:val="000D7C1C"/>
    <w:rsid w:val="000D7F51"/>
    <w:rsid w:val="000E0265"/>
    <w:rsid w:val="000E031E"/>
    <w:rsid w:val="000E1766"/>
    <w:rsid w:val="000E1DA7"/>
    <w:rsid w:val="000E28BE"/>
    <w:rsid w:val="000E3150"/>
    <w:rsid w:val="000E3183"/>
    <w:rsid w:val="000E3827"/>
    <w:rsid w:val="000E3BF5"/>
    <w:rsid w:val="000E4074"/>
    <w:rsid w:val="000E42B6"/>
    <w:rsid w:val="000E4612"/>
    <w:rsid w:val="000E5754"/>
    <w:rsid w:val="000E5891"/>
    <w:rsid w:val="000E5DF6"/>
    <w:rsid w:val="000E7115"/>
    <w:rsid w:val="000F06D1"/>
    <w:rsid w:val="000F082C"/>
    <w:rsid w:val="000F0C9A"/>
    <w:rsid w:val="000F1089"/>
    <w:rsid w:val="000F14AB"/>
    <w:rsid w:val="000F1547"/>
    <w:rsid w:val="000F16EA"/>
    <w:rsid w:val="000F21D0"/>
    <w:rsid w:val="000F291A"/>
    <w:rsid w:val="000F385E"/>
    <w:rsid w:val="000F3FCE"/>
    <w:rsid w:val="000F4BCC"/>
    <w:rsid w:val="000F4E3E"/>
    <w:rsid w:val="000F63AF"/>
    <w:rsid w:val="000F6A9C"/>
    <w:rsid w:val="000F7152"/>
    <w:rsid w:val="00100CD5"/>
    <w:rsid w:val="00100D5B"/>
    <w:rsid w:val="00100FB3"/>
    <w:rsid w:val="001012A5"/>
    <w:rsid w:val="00101BF0"/>
    <w:rsid w:val="00101FF2"/>
    <w:rsid w:val="001023D7"/>
    <w:rsid w:val="001029BF"/>
    <w:rsid w:val="00102AF0"/>
    <w:rsid w:val="00102C67"/>
    <w:rsid w:val="0010317C"/>
    <w:rsid w:val="00103373"/>
    <w:rsid w:val="00103609"/>
    <w:rsid w:val="00103D53"/>
    <w:rsid w:val="00103E75"/>
    <w:rsid w:val="001045BE"/>
    <w:rsid w:val="0010548E"/>
    <w:rsid w:val="00106C16"/>
    <w:rsid w:val="00106E20"/>
    <w:rsid w:val="001103F6"/>
    <w:rsid w:val="00112148"/>
    <w:rsid w:val="00112164"/>
    <w:rsid w:val="00112AD5"/>
    <w:rsid w:val="00112DFE"/>
    <w:rsid w:val="00113168"/>
    <w:rsid w:val="00113318"/>
    <w:rsid w:val="00113D23"/>
    <w:rsid w:val="00113E2D"/>
    <w:rsid w:val="00116FB6"/>
    <w:rsid w:val="001171C4"/>
    <w:rsid w:val="00117350"/>
    <w:rsid w:val="00120679"/>
    <w:rsid w:val="0012085B"/>
    <w:rsid w:val="00120B57"/>
    <w:rsid w:val="00120D0C"/>
    <w:rsid w:val="00122338"/>
    <w:rsid w:val="001227FE"/>
    <w:rsid w:val="001232DF"/>
    <w:rsid w:val="00123452"/>
    <w:rsid w:val="00123EBA"/>
    <w:rsid w:val="00124C27"/>
    <w:rsid w:val="00126A48"/>
    <w:rsid w:val="00127091"/>
    <w:rsid w:val="00127222"/>
    <w:rsid w:val="0013063B"/>
    <w:rsid w:val="00130644"/>
    <w:rsid w:val="001325BF"/>
    <w:rsid w:val="001325F8"/>
    <w:rsid w:val="001327FD"/>
    <w:rsid w:val="00132E73"/>
    <w:rsid w:val="00133166"/>
    <w:rsid w:val="00133528"/>
    <w:rsid w:val="0013419A"/>
    <w:rsid w:val="00135A22"/>
    <w:rsid w:val="00136873"/>
    <w:rsid w:val="00137054"/>
    <w:rsid w:val="00137649"/>
    <w:rsid w:val="00140406"/>
    <w:rsid w:val="0014117C"/>
    <w:rsid w:val="0014169E"/>
    <w:rsid w:val="0014180B"/>
    <w:rsid w:val="00141F9A"/>
    <w:rsid w:val="00142775"/>
    <w:rsid w:val="00143952"/>
    <w:rsid w:val="00144231"/>
    <w:rsid w:val="00144494"/>
    <w:rsid w:val="001468B8"/>
    <w:rsid w:val="00146A01"/>
    <w:rsid w:val="00147345"/>
    <w:rsid w:val="00147A08"/>
    <w:rsid w:val="00147D79"/>
    <w:rsid w:val="001505A2"/>
    <w:rsid w:val="00150634"/>
    <w:rsid w:val="001509FA"/>
    <w:rsid w:val="00151733"/>
    <w:rsid w:val="001518F1"/>
    <w:rsid w:val="00151A46"/>
    <w:rsid w:val="00152307"/>
    <w:rsid w:val="00152766"/>
    <w:rsid w:val="00152C94"/>
    <w:rsid w:val="00153070"/>
    <w:rsid w:val="00153280"/>
    <w:rsid w:val="001535BF"/>
    <w:rsid w:val="001538A1"/>
    <w:rsid w:val="00154058"/>
    <w:rsid w:val="00154619"/>
    <w:rsid w:val="00155399"/>
    <w:rsid w:val="001553F9"/>
    <w:rsid w:val="00155D2D"/>
    <w:rsid w:val="00155E05"/>
    <w:rsid w:val="00156680"/>
    <w:rsid w:val="00156E2D"/>
    <w:rsid w:val="00156F66"/>
    <w:rsid w:val="001572A4"/>
    <w:rsid w:val="00157AD2"/>
    <w:rsid w:val="0016082D"/>
    <w:rsid w:val="00162744"/>
    <w:rsid w:val="00162935"/>
    <w:rsid w:val="00162F09"/>
    <w:rsid w:val="0016369C"/>
    <w:rsid w:val="00163BFA"/>
    <w:rsid w:val="00164505"/>
    <w:rsid w:val="00165CC4"/>
    <w:rsid w:val="00165EAB"/>
    <w:rsid w:val="00166671"/>
    <w:rsid w:val="001667F8"/>
    <w:rsid w:val="00166A18"/>
    <w:rsid w:val="00166D83"/>
    <w:rsid w:val="00166EF6"/>
    <w:rsid w:val="00166FA7"/>
    <w:rsid w:val="001672B3"/>
    <w:rsid w:val="00167C16"/>
    <w:rsid w:val="00167CFC"/>
    <w:rsid w:val="00167E58"/>
    <w:rsid w:val="00170ADF"/>
    <w:rsid w:val="00171AC3"/>
    <w:rsid w:val="00172D3E"/>
    <w:rsid w:val="00173630"/>
    <w:rsid w:val="00173A4D"/>
    <w:rsid w:val="001742DC"/>
    <w:rsid w:val="00174E53"/>
    <w:rsid w:val="00176137"/>
    <w:rsid w:val="001768F0"/>
    <w:rsid w:val="00176C7F"/>
    <w:rsid w:val="00176E45"/>
    <w:rsid w:val="00177357"/>
    <w:rsid w:val="0017768E"/>
    <w:rsid w:val="0018004C"/>
    <w:rsid w:val="001805EC"/>
    <w:rsid w:val="001808C3"/>
    <w:rsid w:val="00180C60"/>
    <w:rsid w:val="00180D22"/>
    <w:rsid w:val="001811D6"/>
    <w:rsid w:val="0018128B"/>
    <w:rsid w:val="00181599"/>
    <w:rsid w:val="00181872"/>
    <w:rsid w:val="0018188C"/>
    <w:rsid w:val="00181B26"/>
    <w:rsid w:val="00183195"/>
    <w:rsid w:val="00183BB5"/>
    <w:rsid w:val="001842D0"/>
    <w:rsid w:val="001847E2"/>
    <w:rsid w:val="00184883"/>
    <w:rsid w:val="00184C81"/>
    <w:rsid w:val="00184E3A"/>
    <w:rsid w:val="00184F58"/>
    <w:rsid w:val="00185278"/>
    <w:rsid w:val="0018757C"/>
    <w:rsid w:val="00187E2B"/>
    <w:rsid w:val="00190EDE"/>
    <w:rsid w:val="0019155C"/>
    <w:rsid w:val="00192312"/>
    <w:rsid w:val="00192A99"/>
    <w:rsid w:val="00193D58"/>
    <w:rsid w:val="00194508"/>
    <w:rsid w:val="00194CBD"/>
    <w:rsid w:val="00195941"/>
    <w:rsid w:val="00195ABF"/>
    <w:rsid w:val="00196762"/>
    <w:rsid w:val="001A008E"/>
    <w:rsid w:val="001A2E92"/>
    <w:rsid w:val="001A3F9B"/>
    <w:rsid w:val="001A4A4E"/>
    <w:rsid w:val="001A4BE5"/>
    <w:rsid w:val="001A53CE"/>
    <w:rsid w:val="001A55EC"/>
    <w:rsid w:val="001A5985"/>
    <w:rsid w:val="001A5A57"/>
    <w:rsid w:val="001A6415"/>
    <w:rsid w:val="001A6558"/>
    <w:rsid w:val="001A7686"/>
    <w:rsid w:val="001A78E9"/>
    <w:rsid w:val="001B04D1"/>
    <w:rsid w:val="001B0DB5"/>
    <w:rsid w:val="001B17AF"/>
    <w:rsid w:val="001B186C"/>
    <w:rsid w:val="001B1D74"/>
    <w:rsid w:val="001B23A2"/>
    <w:rsid w:val="001B4195"/>
    <w:rsid w:val="001B4364"/>
    <w:rsid w:val="001B4E4A"/>
    <w:rsid w:val="001B7397"/>
    <w:rsid w:val="001C07B9"/>
    <w:rsid w:val="001C0D5A"/>
    <w:rsid w:val="001C13A1"/>
    <w:rsid w:val="001C1719"/>
    <w:rsid w:val="001C266D"/>
    <w:rsid w:val="001C2C78"/>
    <w:rsid w:val="001C31D7"/>
    <w:rsid w:val="001C39EF"/>
    <w:rsid w:val="001C4467"/>
    <w:rsid w:val="001C5857"/>
    <w:rsid w:val="001C5867"/>
    <w:rsid w:val="001C5A73"/>
    <w:rsid w:val="001C5F70"/>
    <w:rsid w:val="001C60C2"/>
    <w:rsid w:val="001C63E3"/>
    <w:rsid w:val="001C68A3"/>
    <w:rsid w:val="001C7524"/>
    <w:rsid w:val="001D0424"/>
    <w:rsid w:val="001D0844"/>
    <w:rsid w:val="001D0C30"/>
    <w:rsid w:val="001D1E3A"/>
    <w:rsid w:val="001D2705"/>
    <w:rsid w:val="001D341A"/>
    <w:rsid w:val="001D4630"/>
    <w:rsid w:val="001D5B71"/>
    <w:rsid w:val="001D679A"/>
    <w:rsid w:val="001D6C5E"/>
    <w:rsid w:val="001E0701"/>
    <w:rsid w:val="001E232F"/>
    <w:rsid w:val="001E2529"/>
    <w:rsid w:val="001E2C02"/>
    <w:rsid w:val="001E3609"/>
    <w:rsid w:val="001E4AF2"/>
    <w:rsid w:val="001E5972"/>
    <w:rsid w:val="001E5E63"/>
    <w:rsid w:val="001E67A2"/>
    <w:rsid w:val="001E70A8"/>
    <w:rsid w:val="001E74C0"/>
    <w:rsid w:val="001E7733"/>
    <w:rsid w:val="001F00FA"/>
    <w:rsid w:val="001F08DD"/>
    <w:rsid w:val="001F12B7"/>
    <w:rsid w:val="001F17E0"/>
    <w:rsid w:val="001F1938"/>
    <w:rsid w:val="001F29B6"/>
    <w:rsid w:val="001F29E6"/>
    <w:rsid w:val="001F2D9E"/>
    <w:rsid w:val="001F2F7A"/>
    <w:rsid w:val="001F3020"/>
    <w:rsid w:val="001F32F3"/>
    <w:rsid w:val="001F335B"/>
    <w:rsid w:val="001F34E4"/>
    <w:rsid w:val="001F36A3"/>
    <w:rsid w:val="001F4217"/>
    <w:rsid w:val="001F5673"/>
    <w:rsid w:val="001F74FE"/>
    <w:rsid w:val="001F75D7"/>
    <w:rsid w:val="001F76CD"/>
    <w:rsid w:val="001F7C7A"/>
    <w:rsid w:val="00200643"/>
    <w:rsid w:val="00200CA8"/>
    <w:rsid w:val="002017FD"/>
    <w:rsid w:val="00201B88"/>
    <w:rsid w:val="00202FF9"/>
    <w:rsid w:val="00204BFA"/>
    <w:rsid w:val="00204CD5"/>
    <w:rsid w:val="002050D9"/>
    <w:rsid w:val="00206415"/>
    <w:rsid w:val="002065B5"/>
    <w:rsid w:val="00207047"/>
    <w:rsid w:val="00207F54"/>
    <w:rsid w:val="00212995"/>
    <w:rsid w:val="002141ED"/>
    <w:rsid w:val="00214597"/>
    <w:rsid w:val="002148A0"/>
    <w:rsid w:val="00214A10"/>
    <w:rsid w:val="00215452"/>
    <w:rsid w:val="00215487"/>
    <w:rsid w:val="00215E28"/>
    <w:rsid w:val="00215EF9"/>
    <w:rsid w:val="00216E81"/>
    <w:rsid w:val="0021717D"/>
    <w:rsid w:val="0021745D"/>
    <w:rsid w:val="00217C71"/>
    <w:rsid w:val="00217DBF"/>
    <w:rsid w:val="002209D4"/>
    <w:rsid w:val="00220B44"/>
    <w:rsid w:val="00220E43"/>
    <w:rsid w:val="0022113F"/>
    <w:rsid w:val="002218D5"/>
    <w:rsid w:val="0022244C"/>
    <w:rsid w:val="002227BC"/>
    <w:rsid w:val="002227DB"/>
    <w:rsid w:val="00223B24"/>
    <w:rsid w:val="00223D84"/>
    <w:rsid w:val="00224701"/>
    <w:rsid w:val="00224D98"/>
    <w:rsid w:val="002258A4"/>
    <w:rsid w:val="002259AB"/>
    <w:rsid w:val="002259EF"/>
    <w:rsid w:val="0022619C"/>
    <w:rsid w:val="00226ACE"/>
    <w:rsid w:val="0023064F"/>
    <w:rsid w:val="00230667"/>
    <w:rsid w:val="00230FBE"/>
    <w:rsid w:val="00230FDA"/>
    <w:rsid w:val="00231B16"/>
    <w:rsid w:val="00232458"/>
    <w:rsid w:val="00232C58"/>
    <w:rsid w:val="002337B1"/>
    <w:rsid w:val="00234D1C"/>
    <w:rsid w:val="00235254"/>
    <w:rsid w:val="00235AA0"/>
    <w:rsid w:val="0023686F"/>
    <w:rsid w:val="00236E88"/>
    <w:rsid w:val="00237645"/>
    <w:rsid w:val="00237DF3"/>
    <w:rsid w:val="00240D1A"/>
    <w:rsid w:val="002411DF"/>
    <w:rsid w:val="00241514"/>
    <w:rsid w:val="00241EDB"/>
    <w:rsid w:val="0024229B"/>
    <w:rsid w:val="00242DC3"/>
    <w:rsid w:val="00243222"/>
    <w:rsid w:val="002434CE"/>
    <w:rsid w:val="00243AE0"/>
    <w:rsid w:val="0024493C"/>
    <w:rsid w:val="00244C41"/>
    <w:rsid w:val="00244D4A"/>
    <w:rsid w:val="002453CE"/>
    <w:rsid w:val="002458B3"/>
    <w:rsid w:val="002458F8"/>
    <w:rsid w:val="00247F0C"/>
    <w:rsid w:val="00247F30"/>
    <w:rsid w:val="0025036A"/>
    <w:rsid w:val="002506E4"/>
    <w:rsid w:val="00250EBD"/>
    <w:rsid w:val="00250F39"/>
    <w:rsid w:val="00251834"/>
    <w:rsid w:val="00251A8E"/>
    <w:rsid w:val="002522B5"/>
    <w:rsid w:val="002526B3"/>
    <w:rsid w:val="002526CC"/>
    <w:rsid w:val="00252A54"/>
    <w:rsid w:val="00252FDC"/>
    <w:rsid w:val="002531F8"/>
    <w:rsid w:val="002536E4"/>
    <w:rsid w:val="0025380F"/>
    <w:rsid w:val="00253D91"/>
    <w:rsid w:val="0025622F"/>
    <w:rsid w:val="002570D4"/>
    <w:rsid w:val="002575B7"/>
    <w:rsid w:val="002577F1"/>
    <w:rsid w:val="0026029E"/>
    <w:rsid w:val="00260FFD"/>
    <w:rsid w:val="00262558"/>
    <w:rsid w:val="002628E1"/>
    <w:rsid w:val="00262AC3"/>
    <w:rsid w:val="00262FFA"/>
    <w:rsid w:val="0026322E"/>
    <w:rsid w:val="00263A21"/>
    <w:rsid w:val="00263A25"/>
    <w:rsid w:val="00263D15"/>
    <w:rsid w:val="002642B9"/>
    <w:rsid w:val="0026456D"/>
    <w:rsid w:val="00264EE3"/>
    <w:rsid w:val="00266073"/>
    <w:rsid w:val="002661CA"/>
    <w:rsid w:val="002671B2"/>
    <w:rsid w:val="002676A3"/>
    <w:rsid w:val="00267AFF"/>
    <w:rsid w:val="00267FCC"/>
    <w:rsid w:val="00271075"/>
    <w:rsid w:val="00271C30"/>
    <w:rsid w:val="00271C57"/>
    <w:rsid w:val="002734A5"/>
    <w:rsid w:val="00273D72"/>
    <w:rsid w:val="002747CA"/>
    <w:rsid w:val="00274AA8"/>
    <w:rsid w:val="00275243"/>
    <w:rsid w:val="00275321"/>
    <w:rsid w:val="00275910"/>
    <w:rsid w:val="00276A39"/>
    <w:rsid w:val="0027721A"/>
    <w:rsid w:val="00277631"/>
    <w:rsid w:val="00277E62"/>
    <w:rsid w:val="00277FA5"/>
    <w:rsid w:val="00280C82"/>
    <w:rsid w:val="00280E77"/>
    <w:rsid w:val="0028111D"/>
    <w:rsid w:val="0028135C"/>
    <w:rsid w:val="0028294E"/>
    <w:rsid w:val="00282D1A"/>
    <w:rsid w:val="00282FF5"/>
    <w:rsid w:val="00283489"/>
    <w:rsid w:val="00283546"/>
    <w:rsid w:val="00283FA2"/>
    <w:rsid w:val="00284134"/>
    <w:rsid w:val="002843E6"/>
    <w:rsid w:val="00284B21"/>
    <w:rsid w:val="002850E6"/>
    <w:rsid w:val="00285138"/>
    <w:rsid w:val="00285563"/>
    <w:rsid w:val="00285AC1"/>
    <w:rsid w:val="0028666C"/>
    <w:rsid w:val="00286C1B"/>
    <w:rsid w:val="00286E4A"/>
    <w:rsid w:val="00291553"/>
    <w:rsid w:val="00291934"/>
    <w:rsid w:val="00291E64"/>
    <w:rsid w:val="00292E50"/>
    <w:rsid w:val="002934BB"/>
    <w:rsid w:val="00293F59"/>
    <w:rsid w:val="00294309"/>
    <w:rsid w:val="0029491A"/>
    <w:rsid w:val="00295DD4"/>
    <w:rsid w:val="002979AE"/>
    <w:rsid w:val="00297B19"/>
    <w:rsid w:val="00297F07"/>
    <w:rsid w:val="002A01BA"/>
    <w:rsid w:val="002A01EF"/>
    <w:rsid w:val="002A052E"/>
    <w:rsid w:val="002A088A"/>
    <w:rsid w:val="002A0F91"/>
    <w:rsid w:val="002A11C6"/>
    <w:rsid w:val="002A22BB"/>
    <w:rsid w:val="002A2C70"/>
    <w:rsid w:val="002A3040"/>
    <w:rsid w:val="002A33D1"/>
    <w:rsid w:val="002A3DBB"/>
    <w:rsid w:val="002A40B4"/>
    <w:rsid w:val="002A5338"/>
    <w:rsid w:val="002A57BE"/>
    <w:rsid w:val="002A5850"/>
    <w:rsid w:val="002A59C0"/>
    <w:rsid w:val="002A5E53"/>
    <w:rsid w:val="002A6377"/>
    <w:rsid w:val="002A6669"/>
    <w:rsid w:val="002A6750"/>
    <w:rsid w:val="002A73E8"/>
    <w:rsid w:val="002A7A0C"/>
    <w:rsid w:val="002A7E68"/>
    <w:rsid w:val="002B11F7"/>
    <w:rsid w:val="002B1AEE"/>
    <w:rsid w:val="002B27B7"/>
    <w:rsid w:val="002B33B7"/>
    <w:rsid w:val="002B42F4"/>
    <w:rsid w:val="002B4A25"/>
    <w:rsid w:val="002B4AA8"/>
    <w:rsid w:val="002B4C55"/>
    <w:rsid w:val="002B541B"/>
    <w:rsid w:val="002B6C3E"/>
    <w:rsid w:val="002B718D"/>
    <w:rsid w:val="002B777E"/>
    <w:rsid w:val="002B7AFD"/>
    <w:rsid w:val="002B7BEC"/>
    <w:rsid w:val="002B7D7B"/>
    <w:rsid w:val="002C0EBB"/>
    <w:rsid w:val="002C1BD4"/>
    <w:rsid w:val="002C3812"/>
    <w:rsid w:val="002C3CA1"/>
    <w:rsid w:val="002C4286"/>
    <w:rsid w:val="002C48B9"/>
    <w:rsid w:val="002C6501"/>
    <w:rsid w:val="002C6FC9"/>
    <w:rsid w:val="002C6FD0"/>
    <w:rsid w:val="002D0564"/>
    <w:rsid w:val="002D0B5E"/>
    <w:rsid w:val="002D1B77"/>
    <w:rsid w:val="002D1B99"/>
    <w:rsid w:val="002D1DA1"/>
    <w:rsid w:val="002D25E8"/>
    <w:rsid w:val="002D2F34"/>
    <w:rsid w:val="002D3CB4"/>
    <w:rsid w:val="002D517C"/>
    <w:rsid w:val="002D51D7"/>
    <w:rsid w:val="002D5245"/>
    <w:rsid w:val="002D5292"/>
    <w:rsid w:val="002D581E"/>
    <w:rsid w:val="002D5866"/>
    <w:rsid w:val="002D5A9D"/>
    <w:rsid w:val="002D5FE8"/>
    <w:rsid w:val="002D6370"/>
    <w:rsid w:val="002D6EBE"/>
    <w:rsid w:val="002D77BA"/>
    <w:rsid w:val="002E02C6"/>
    <w:rsid w:val="002E036C"/>
    <w:rsid w:val="002E03C4"/>
    <w:rsid w:val="002E0B62"/>
    <w:rsid w:val="002E0D95"/>
    <w:rsid w:val="002E1302"/>
    <w:rsid w:val="002E358E"/>
    <w:rsid w:val="002E3CEE"/>
    <w:rsid w:val="002E3E79"/>
    <w:rsid w:val="002E43AD"/>
    <w:rsid w:val="002E4941"/>
    <w:rsid w:val="002E4A50"/>
    <w:rsid w:val="002E6473"/>
    <w:rsid w:val="002E6BEF"/>
    <w:rsid w:val="002E6D48"/>
    <w:rsid w:val="002E7B94"/>
    <w:rsid w:val="002F02DC"/>
    <w:rsid w:val="002F057D"/>
    <w:rsid w:val="002F1498"/>
    <w:rsid w:val="002F1E66"/>
    <w:rsid w:val="002F29C5"/>
    <w:rsid w:val="002F2A0A"/>
    <w:rsid w:val="002F39DB"/>
    <w:rsid w:val="002F3BB8"/>
    <w:rsid w:val="002F4E6C"/>
    <w:rsid w:val="002F4E82"/>
    <w:rsid w:val="002F4FF5"/>
    <w:rsid w:val="002F5910"/>
    <w:rsid w:val="002F605A"/>
    <w:rsid w:val="002F63F3"/>
    <w:rsid w:val="002F6413"/>
    <w:rsid w:val="002F6862"/>
    <w:rsid w:val="002F6E3A"/>
    <w:rsid w:val="002F6F3F"/>
    <w:rsid w:val="002F719D"/>
    <w:rsid w:val="00300D3A"/>
    <w:rsid w:val="003014CE"/>
    <w:rsid w:val="00301C03"/>
    <w:rsid w:val="00302115"/>
    <w:rsid w:val="00302359"/>
    <w:rsid w:val="00302F25"/>
    <w:rsid w:val="00303BD1"/>
    <w:rsid w:val="00304729"/>
    <w:rsid w:val="00304A86"/>
    <w:rsid w:val="00304B93"/>
    <w:rsid w:val="00304CD9"/>
    <w:rsid w:val="00305A2F"/>
    <w:rsid w:val="00307B1C"/>
    <w:rsid w:val="00307BE3"/>
    <w:rsid w:val="00307E72"/>
    <w:rsid w:val="0031030D"/>
    <w:rsid w:val="003107FB"/>
    <w:rsid w:val="003109B0"/>
    <w:rsid w:val="00310DF9"/>
    <w:rsid w:val="00310E7C"/>
    <w:rsid w:val="003111CD"/>
    <w:rsid w:val="003123B6"/>
    <w:rsid w:val="003124C3"/>
    <w:rsid w:val="00312E71"/>
    <w:rsid w:val="003137ED"/>
    <w:rsid w:val="00313AA6"/>
    <w:rsid w:val="00313E76"/>
    <w:rsid w:val="003142C6"/>
    <w:rsid w:val="003142EF"/>
    <w:rsid w:val="003142F4"/>
    <w:rsid w:val="00314F5D"/>
    <w:rsid w:val="00315136"/>
    <w:rsid w:val="00315607"/>
    <w:rsid w:val="003178FC"/>
    <w:rsid w:val="00320304"/>
    <w:rsid w:val="0032067D"/>
    <w:rsid w:val="00320B09"/>
    <w:rsid w:val="00320D44"/>
    <w:rsid w:val="00320DC1"/>
    <w:rsid w:val="00320F3F"/>
    <w:rsid w:val="00321511"/>
    <w:rsid w:val="003228F7"/>
    <w:rsid w:val="003237A7"/>
    <w:rsid w:val="00323969"/>
    <w:rsid w:val="00323C37"/>
    <w:rsid w:val="00324090"/>
    <w:rsid w:val="00325604"/>
    <w:rsid w:val="003260F1"/>
    <w:rsid w:val="003267F2"/>
    <w:rsid w:val="00327BB2"/>
    <w:rsid w:val="00330626"/>
    <w:rsid w:val="0033099E"/>
    <w:rsid w:val="00330CB3"/>
    <w:rsid w:val="00332260"/>
    <w:rsid w:val="00332940"/>
    <w:rsid w:val="00332F56"/>
    <w:rsid w:val="00333773"/>
    <w:rsid w:val="00333DAC"/>
    <w:rsid w:val="00334B22"/>
    <w:rsid w:val="00335999"/>
    <w:rsid w:val="00335C37"/>
    <w:rsid w:val="0033622F"/>
    <w:rsid w:val="003363A8"/>
    <w:rsid w:val="00336DCB"/>
    <w:rsid w:val="00337366"/>
    <w:rsid w:val="003378DA"/>
    <w:rsid w:val="00337A47"/>
    <w:rsid w:val="003405DF"/>
    <w:rsid w:val="003417E3"/>
    <w:rsid w:val="00341E23"/>
    <w:rsid w:val="00342361"/>
    <w:rsid w:val="00342785"/>
    <w:rsid w:val="003428CC"/>
    <w:rsid w:val="003433C6"/>
    <w:rsid w:val="00343570"/>
    <w:rsid w:val="003435AE"/>
    <w:rsid w:val="003439EE"/>
    <w:rsid w:val="00343E5E"/>
    <w:rsid w:val="00343F11"/>
    <w:rsid w:val="0034443B"/>
    <w:rsid w:val="0034447E"/>
    <w:rsid w:val="00344D4B"/>
    <w:rsid w:val="003457F5"/>
    <w:rsid w:val="0034587F"/>
    <w:rsid w:val="00346671"/>
    <w:rsid w:val="00346C9D"/>
    <w:rsid w:val="00346D4B"/>
    <w:rsid w:val="003470E4"/>
    <w:rsid w:val="00347279"/>
    <w:rsid w:val="0035018B"/>
    <w:rsid w:val="00350B76"/>
    <w:rsid w:val="0035178A"/>
    <w:rsid w:val="0035213E"/>
    <w:rsid w:val="003523FC"/>
    <w:rsid w:val="00352B39"/>
    <w:rsid w:val="0035533C"/>
    <w:rsid w:val="003559F2"/>
    <w:rsid w:val="00355A25"/>
    <w:rsid w:val="003560D7"/>
    <w:rsid w:val="0035611A"/>
    <w:rsid w:val="0035776A"/>
    <w:rsid w:val="00357CDC"/>
    <w:rsid w:val="003604E1"/>
    <w:rsid w:val="00361126"/>
    <w:rsid w:val="0036130F"/>
    <w:rsid w:val="00361641"/>
    <w:rsid w:val="00361D40"/>
    <w:rsid w:val="00363160"/>
    <w:rsid w:val="00364129"/>
    <w:rsid w:val="0036428B"/>
    <w:rsid w:val="00364916"/>
    <w:rsid w:val="00364B45"/>
    <w:rsid w:val="00365481"/>
    <w:rsid w:val="00365AD7"/>
    <w:rsid w:val="0036600F"/>
    <w:rsid w:val="00366468"/>
    <w:rsid w:val="00367780"/>
    <w:rsid w:val="0037067A"/>
    <w:rsid w:val="00370F57"/>
    <w:rsid w:val="003718DD"/>
    <w:rsid w:val="00371A47"/>
    <w:rsid w:val="003725B9"/>
    <w:rsid w:val="003727DE"/>
    <w:rsid w:val="00372DC4"/>
    <w:rsid w:val="003733E0"/>
    <w:rsid w:val="003737EA"/>
    <w:rsid w:val="003755FE"/>
    <w:rsid w:val="003759B8"/>
    <w:rsid w:val="00375B5E"/>
    <w:rsid w:val="003776C3"/>
    <w:rsid w:val="0038053E"/>
    <w:rsid w:val="003805A1"/>
    <w:rsid w:val="00381D07"/>
    <w:rsid w:val="00382B75"/>
    <w:rsid w:val="00382DD8"/>
    <w:rsid w:val="00383191"/>
    <w:rsid w:val="003836F7"/>
    <w:rsid w:val="0038375A"/>
    <w:rsid w:val="003843DE"/>
    <w:rsid w:val="00384CC0"/>
    <w:rsid w:val="00385105"/>
    <w:rsid w:val="00385371"/>
    <w:rsid w:val="00386DC7"/>
    <w:rsid w:val="00387065"/>
    <w:rsid w:val="003871A9"/>
    <w:rsid w:val="00387A18"/>
    <w:rsid w:val="00387F01"/>
    <w:rsid w:val="0039095B"/>
    <w:rsid w:val="0039154D"/>
    <w:rsid w:val="003927C9"/>
    <w:rsid w:val="00392F8B"/>
    <w:rsid w:val="0039321A"/>
    <w:rsid w:val="003949F0"/>
    <w:rsid w:val="00394C16"/>
    <w:rsid w:val="003951AC"/>
    <w:rsid w:val="003954E5"/>
    <w:rsid w:val="00396409"/>
    <w:rsid w:val="0039698A"/>
    <w:rsid w:val="00396A5D"/>
    <w:rsid w:val="00396F8F"/>
    <w:rsid w:val="00397958"/>
    <w:rsid w:val="003A069E"/>
    <w:rsid w:val="003A0C15"/>
    <w:rsid w:val="003A172B"/>
    <w:rsid w:val="003A1E21"/>
    <w:rsid w:val="003A1FEE"/>
    <w:rsid w:val="003A3756"/>
    <w:rsid w:val="003A4F9D"/>
    <w:rsid w:val="003A523D"/>
    <w:rsid w:val="003A5411"/>
    <w:rsid w:val="003A5747"/>
    <w:rsid w:val="003A6E31"/>
    <w:rsid w:val="003A74E4"/>
    <w:rsid w:val="003B021B"/>
    <w:rsid w:val="003B0E09"/>
    <w:rsid w:val="003B12CD"/>
    <w:rsid w:val="003B14E1"/>
    <w:rsid w:val="003B1BBF"/>
    <w:rsid w:val="003B2250"/>
    <w:rsid w:val="003B3649"/>
    <w:rsid w:val="003B37DB"/>
    <w:rsid w:val="003B3B14"/>
    <w:rsid w:val="003B3D5F"/>
    <w:rsid w:val="003B3F68"/>
    <w:rsid w:val="003B423D"/>
    <w:rsid w:val="003B44E1"/>
    <w:rsid w:val="003B4B4D"/>
    <w:rsid w:val="003B5279"/>
    <w:rsid w:val="003B5372"/>
    <w:rsid w:val="003B56A6"/>
    <w:rsid w:val="003B6660"/>
    <w:rsid w:val="003C06A2"/>
    <w:rsid w:val="003C06FB"/>
    <w:rsid w:val="003C1538"/>
    <w:rsid w:val="003C1870"/>
    <w:rsid w:val="003C1E2D"/>
    <w:rsid w:val="003C1F1A"/>
    <w:rsid w:val="003C3DEC"/>
    <w:rsid w:val="003C413C"/>
    <w:rsid w:val="003C4C14"/>
    <w:rsid w:val="003C4D06"/>
    <w:rsid w:val="003C4F52"/>
    <w:rsid w:val="003C5DA0"/>
    <w:rsid w:val="003C6A4A"/>
    <w:rsid w:val="003C6A92"/>
    <w:rsid w:val="003C71D6"/>
    <w:rsid w:val="003C78DB"/>
    <w:rsid w:val="003C7E74"/>
    <w:rsid w:val="003D0425"/>
    <w:rsid w:val="003D121B"/>
    <w:rsid w:val="003D1BE6"/>
    <w:rsid w:val="003D1FF8"/>
    <w:rsid w:val="003D2F98"/>
    <w:rsid w:val="003D2FF5"/>
    <w:rsid w:val="003D38E5"/>
    <w:rsid w:val="003D3E17"/>
    <w:rsid w:val="003D539C"/>
    <w:rsid w:val="003D5DBF"/>
    <w:rsid w:val="003D5E4B"/>
    <w:rsid w:val="003D5F97"/>
    <w:rsid w:val="003D63AD"/>
    <w:rsid w:val="003D6B1A"/>
    <w:rsid w:val="003D6B56"/>
    <w:rsid w:val="003D7B78"/>
    <w:rsid w:val="003D7B97"/>
    <w:rsid w:val="003E1186"/>
    <w:rsid w:val="003E15C3"/>
    <w:rsid w:val="003E22AE"/>
    <w:rsid w:val="003E3AF4"/>
    <w:rsid w:val="003E44AE"/>
    <w:rsid w:val="003E4A95"/>
    <w:rsid w:val="003E4F33"/>
    <w:rsid w:val="003E56FB"/>
    <w:rsid w:val="003E5866"/>
    <w:rsid w:val="003E5F83"/>
    <w:rsid w:val="003E672E"/>
    <w:rsid w:val="003F0898"/>
    <w:rsid w:val="003F1787"/>
    <w:rsid w:val="003F1792"/>
    <w:rsid w:val="003F1DAC"/>
    <w:rsid w:val="003F21B4"/>
    <w:rsid w:val="003F2717"/>
    <w:rsid w:val="003F3866"/>
    <w:rsid w:val="003F4154"/>
    <w:rsid w:val="003F4FCC"/>
    <w:rsid w:val="003F5842"/>
    <w:rsid w:val="003F5F72"/>
    <w:rsid w:val="003F61E1"/>
    <w:rsid w:val="003F670A"/>
    <w:rsid w:val="003F6856"/>
    <w:rsid w:val="003F7A9D"/>
    <w:rsid w:val="003F7FD1"/>
    <w:rsid w:val="00400200"/>
    <w:rsid w:val="0040153C"/>
    <w:rsid w:val="004023CF"/>
    <w:rsid w:val="00402B79"/>
    <w:rsid w:val="00402FE5"/>
    <w:rsid w:val="00403472"/>
    <w:rsid w:val="004041C6"/>
    <w:rsid w:val="004043B6"/>
    <w:rsid w:val="0040485F"/>
    <w:rsid w:val="00404B58"/>
    <w:rsid w:val="00404CB5"/>
    <w:rsid w:val="00405034"/>
    <w:rsid w:val="004052C7"/>
    <w:rsid w:val="00405A1C"/>
    <w:rsid w:val="00405D84"/>
    <w:rsid w:val="00406193"/>
    <w:rsid w:val="00406827"/>
    <w:rsid w:val="00406EDE"/>
    <w:rsid w:val="004072F1"/>
    <w:rsid w:val="00410D90"/>
    <w:rsid w:val="004112D3"/>
    <w:rsid w:val="00411648"/>
    <w:rsid w:val="004116A8"/>
    <w:rsid w:val="00411FD1"/>
    <w:rsid w:val="00412281"/>
    <w:rsid w:val="004146C8"/>
    <w:rsid w:val="00415455"/>
    <w:rsid w:val="0041596E"/>
    <w:rsid w:val="00415E10"/>
    <w:rsid w:val="00416360"/>
    <w:rsid w:val="00416691"/>
    <w:rsid w:val="004169E0"/>
    <w:rsid w:val="00416AB0"/>
    <w:rsid w:val="00416CDC"/>
    <w:rsid w:val="00420070"/>
    <w:rsid w:val="00420670"/>
    <w:rsid w:val="00421022"/>
    <w:rsid w:val="004226DE"/>
    <w:rsid w:val="00422704"/>
    <w:rsid w:val="00423E08"/>
    <w:rsid w:val="00424B5A"/>
    <w:rsid w:val="00424C5F"/>
    <w:rsid w:val="00424EFD"/>
    <w:rsid w:val="0042513D"/>
    <w:rsid w:val="00425D49"/>
    <w:rsid w:val="00426A0C"/>
    <w:rsid w:val="00426A67"/>
    <w:rsid w:val="00426BFC"/>
    <w:rsid w:val="0042784F"/>
    <w:rsid w:val="00427C5E"/>
    <w:rsid w:val="00427D29"/>
    <w:rsid w:val="00430526"/>
    <w:rsid w:val="0043067D"/>
    <w:rsid w:val="00430D46"/>
    <w:rsid w:val="00430EBC"/>
    <w:rsid w:val="00430F77"/>
    <w:rsid w:val="00431337"/>
    <w:rsid w:val="00431375"/>
    <w:rsid w:val="00431563"/>
    <w:rsid w:val="004317D3"/>
    <w:rsid w:val="00431832"/>
    <w:rsid w:val="004324B1"/>
    <w:rsid w:val="0043252F"/>
    <w:rsid w:val="00432749"/>
    <w:rsid w:val="00432A33"/>
    <w:rsid w:val="00433784"/>
    <w:rsid w:val="00433B7E"/>
    <w:rsid w:val="00433F14"/>
    <w:rsid w:val="004342E2"/>
    <w:rsid w:val="0043588F"/>
    <w:rsid w:val="00436A7A"/>
    <w:rsid w:val="00437CA3"/>
    <w:rsid w:val="00437D63"/>
    <w:rsid w:val="00440546"/>
    <w:rsid w:val="004412E7"/>
    <w:rsid w:val="004414BB"/>
    <w:rsid w:val="004429C9"/>
    <w:rsid w:val="00443207"/>
    <w:rsid w:val="004438FB"/>
    <w:rsid w:val="00443970"/>
    <w:rsid w:val="00443C58"/>
    <w:rsid w:val="00443D9B"/>
    <w:rsid w:val="00444350"/>
    <w:rsid w:val="00444E18"/>
    <w:rsid w:val="00444F92"/>
    <w:rsid w:val="004458A1"/>
    <w:rsid w:val="004461B2"/>
    <w:rsid w:val="0044690C"/>
    <w:rsid w:val="00446DFD"/>
    <w:rsid w:val="00447209"/>
    <w:rsid w:val="0044720A"/>
    <w:rsid w:val="00447270"/>
    <w:rsid w:val="00447397"/>
    <w:rsid w:val="0044747D"/>
    <w:rsid w:val="00450B5A"/>
    <w:rsid w:val="00450D60"/>
    <w:rsid w:val="004519A1"/>
    <w:rsid w:val="00451CC0"/>
    <w:rsid w:val="0045390B"/>
    <w:rsid w:val="00453990"/>
    <w:rsid w:val="00453F68"/>
    <w:rsid w:val="00454793"/>
    <w:rsid w:val="00454862"/>
    <w:rsid w:val="00454D34"/>
    <w:rsid w:val="00455206"/>
    <w:rsid w:val="0045558D"/>
    <w:rsid w:val="004558A7"/>
    <w:rsid w:val="00455F95"/>
    <w:rsid w:val="00455F9E"/>
    <w:rsid w:val="00461293"/>
    <w:rsid w:val="00461ADA"/>
    <w:rsid w:val="00462234"/>
    <w:rsid w:val="0046233E"/>
    <w:rsid w:val="00462506"/>
    <w:rsid w:val="004631B7"/>
    <w:rsid w:val="00463689"/>
    <w:rsid w:val="0046382A"/>
    <w:rsid w:val="00463EDE"/>
    <w:rsid w:val="00466032"/>
    <w:rsid w:val="0046615B"/>
    <w:rsid w:val="004670F7"/>
    <w:rsid w:val="00467703"/>
    <w:rsid w:val="0046799C"/>
    <w:rsid w:val="00467D4F"/>
    <w:rsid w:val="00467EFC"/>
    <w:rsid w:val="004702AD"/>
    <w:rsid w:val="004730B2"/>
    <w:rsid w:val="00475F0C"/>
    <w:rsid w:val="0047639D"/>
    <w:rsid w:val="00477072"/>
    <w:rsid w:val="00477E25"/>
    <w:rsid w:val="00477E70"/>
    <w:rsid w:val="0048053C"/>
    <w:rsid w:val="00480E79"/>
    <w:rsid w:val="00480F70"/>
    <w:rsid w:val="00480FAF"/>
    <w:rsid w:val="00481841"/>
    <w:rsid w:val="00483281"/>
    <w:rsid w:val="00483695"/>
    <w:rsid w:val="004836B6"/>
    <w:rsid w:val="00483A93"/>
    <w:rsid w:val="00483E2A"/>
    <w:rsid w:val="0048442F"/>
    <w:rsid w:val="00484EB6"/>
    <w:rsid w:val="00485690"/>
    <w:rsid w:val="004857EE"/>
    <w:rsid w:val="00485C85"/>
    <w:rsid w:val="00485EA9"/>
    <w:rsid w:val="0048624C"/>
    <w:rsid w:val="00486D56"/>
    <w:rsid w:val="0048779D"/>
    <w:rsid w:val="00490914"/>
    <w:rsid w:val="00491231"/>
    <w:rsid w:val="00491294"/>
    <w:rsid w:val="00492F17"/>
    <w:rsid w:val="00493694"/>
    <w:rsid w:val="00493A83"/>
    <w:rsid w:val="004945AE"/>
    <w:rsid w:val="00494625"/>
    <w:rsid w:val="004952D4"/>
    <w:rsid w:val="0049531C"/>
    <w:rsid w:val="00495864"/>
    <w:rsid w:val="00496227"/>
    <w:rsid w:val="00496D9D"/>
    <w:rsid w:val="0049705A"/>
    <w:rsid w:val="00497930"/>
    <w:rsid w:val="004A00AC"/>
    <w:rsid w:val="004A0FE1"/>
    <w:rsid w:val="004A101C"/>
    <w:rsid w:val="004A1866"/>
    <w:rsid w:val="004A18E2"/>
    <w:rsid w:val="004A2333"/>
    <w:rsid w:val="004A29A4"/>
    <w:rsid w:val="004A2F5F"/>
    <w:rsid w:val="004A3278"/>
    <w:rsid w:val="004A3AB9"/>
    <w:rsid w:val="004A3F4F"/>
    <w:rsid w:val="004A45F9"/>
    <w:rsid w:val="004A480A"/>
    <w:rsid w:val="004A5159"/>
    <w:rsid w:val="004A54C0"/>
    <w:rsid w:val="004A5A93"/>
    <w:rsid w:val="004A69D9"/>
    <w:rsid w:val="004A6A1A"/>
    <w:rsid w:val="004A7810"/>
    <w:rsid w:val="004A78BB"/>
    <w:rsid w:val="004B0042"/>
    <w:rsid w:val="004B00FA"/>
    <w:rsid w:val="004B0448"/>
    <w:rsid w:val="004B0FC0"/>
    <w:rsid w:val="004B1412"/>
    <w:rsid w:val="004B147C"/>
    <w:rsid w:val="004B24DE"/>
    <w:rsid w:val="004B2B69"/>
    <w:rsid w:val="004B2D7D"/>
    <w:rsid w:val="004B310F"/>
    <w:rsid w:val="004B325B"/>
    <w:rsid w:val="004B3882"/>
    <w:rsid w:val="004B4322"/>
    <w:rsid w:val="004B4AEA"/>
    <w:rsid w:val="004B4BC9"/>
    <w:rsid w:val="004B4C55"/>
    <w:rsid w:val="004B4D93"/>
    <w:rsid w:val="004B5C1F"/>
    <w:rsid w:val="004B6B00"/>
    <w:rsid w:val="004B6B32"/>
    <w:rsid w:val="004B742B"/>
    <w:rsid w:val="004C0C15"/>
    <w:rsid w:val="004C0E7F"/>
    <w:rsid w:val="004C2C49"/>
    <w:rsid w:val="004C322F"/>
    <w:rsid w:val="004C3C00"/>
    <w:rsid w:val="004C3E9A"/>
    <w:rsid w:val="004C46B5"/>
    <w:rsid w:val="004C561F"/>
    <w:rsid w:val="004C69A0"/>
    <w:rsid w:val="004C6B3F"/>
    <w:rsid w:val="004C760A"/>
    <w:rsid w:val="004D0126"/>
    <w:rsid w:val="004D0A44"/>
    <w:rsid w:val="004D0CDB"/>
    <w:rsid w:val="004D0EC5"/>
    <w:rsid w:val="004D0F5D"/>
    <w:rsid w:val="004D1096"/>
    <w:rsid w:val="004D217A"/>
    <w:rsid w:val="004D2315"/>
    <w:rsid w:val="004D3910"/>
    <w:rsid w:val="004D3FD8"/>
    <w:rsid w:val="004D4CB1"/>
    <w:rsid w:val="004D5613"/>
    <w:rsid w:val="004D6BB3"/>
    <w:rsid w:val="004E01B4"/>
    <w:rsid w:val="004E0217"/>
    <w:rsid w:val="004E024A"/>
    <w:rsid w:val="004E096A"/>
    <w:rsid w:val="004E09AE"/>
    <w:rsid w:val="004E0E7D"/>
    <w:rsid w:val="004E110F"/>
    <w:rsid w:val="004E157E"/>
    <w:rsid w:val="004E262C"/>
    <w:rsid w:val="004E2C01"/>
    <w:rsid w:val="004E4638"/>
    <w:rsid w:val="004E5064"/>
    <w:rsid w:val="004E5518"/>
    <w:rsid w:val="004E6728"/>
    <w:rsid w:val="004E6A08"/>
    <w:rsid w:val="004E6ADC"/>
    <w:rsid w:val="004E7828"/>
    <w:rsid w:val="004F0372"/>
    <w:rsid w:val="004F150A"/>
    <w:rsid w:val="004F1532"/>
    <w:rsid w:val="004F1D6C"/>
    <w:rsid w:val="004F2174"/>
    <w:rsid w:val="004F3340"/>
    <w:rsid w:val="004F372B"/>
    <w:rsid w:val="004F418F"/>
    <w:rsid w:val="004F43D0"/>
    <w:rsid w:val="004F49C1"/>
    <w:rsid w:val="004F4A94"/>
    <w:rsid w:val="004F4DD7"/>
    <w:rsid w:val="004F530B"/>
    <w:rsid w:val="004F578E"/>
    <w:rsid w:val="004F60A9"/>
    <w:rsid w:val="004F6622"/>
    <w:rsid w:val="004F6777"/>
    <w:rsid w:val="004F7120"/>
    <w:rsid w:val="004F7995"/>
    <w:rsid w:val="00500EB1"/>
    <w:rsid w:val="005010C4"/>
    <w:rsid w:val="00501D75"/>
    <w:rsid w:val="00501FB9"/>
    <w:rsid w:val="00502393"/>
    <w:rsid w:val="00502411"/>
    <w:rsid w:val="00502C3C"/>
    <w:rsid w:val="005036C1"/>
    <w:rsid w:val="005040B6"/>
    <w:rsid w:val="005040DF"/>
    <w:rsid w:val="00505342"/>
    <w:rsid w:val="00505420"/>
    <w:rsid w:val="0050549B"/>
    <w:rsid w:val="00505BAA"/>
    <w:rsid w:val="00506187"/>
    <w:rsid w:val="0050681C"/>
    <w:rsid w:val="00507E31"/>
    <w:rsid w:val="005104DA"/>
    <w:rsid w:val="005115C0"/>
    <w:rsid w:val="005116F9"/>
    <w:rsid w:val="00512C8C"/>
    <w:rsid w:val="00513D89"/>
    <w:rsid w:val="00513D8C"/>
    <w:rsid w:val="00514D58"/>
    <w:rsid w:val="0051518E"/>
    <w:rsid w:val="005159F0"/>
    <w:rsid w:val="00515B53"/>
    <w:rsid w:val="0051634B"/>
    <w:rsid w:val="0052014A"/>
    <w:rsid w:val="005209CC"/>
    <w:rsid w:val="00520DC8"/>
    <w:rsid w:val="00520E7E"/>
    <w:rsid w:val="005213DD"/>
    <w:rsid w:val="00521528"/>
    <w:rsid w:val="00521EBB"/>
    <w:rsid w:val="00522DC1"/>
    <w:rsid w:val="005241B5"/>
    <w:rsid w:val="005243E0"/>
    <w:rsid w:val="00524A5F"/>
    <w:rsid w:val="005259F5"/>
    <w:rsid w:val="00525F6B"/>
    <w:rsid w:val="00526088"/>
    <w:rsid w:val="00526C20"/>
    <w:rsid w:val="005277EA"/>
    <w:rsid w:val="00530270"/>
    <w:rsid w:val="0053098D"/>
    <w:rsid w:val="00531606"/>
    <w:rsid w:val="00532C99"/>
    <w:rsid w:val="00533130"/>
    <w:rsid w:val="005335BD"/>
    <w:rsid w:val="005336A3"/>
    <w:rsid w:val="005341F6"/>
    <w:rsid w:val="00534693"/>
    <w:rsid w:val="00535017"/>
    <w:rsid w:val="0053643E"/>
    <w:rsid w:val="0053668A"/>
    <w:rsid w:val="005376A0"/>
    <w:rsid w:val="005402D1"/>
    <w:rsid w:val="00540412"/>
    <w:rsid w:val="00540F9B"/>
    <w:rsid w:val="00541D83"/>
    <w:rsid w:val="0054204E"/>
    <w:rsid w:val="00542112"/>
    <w:rsid w:val="00543207"/>
    <w:rsid w:val="00543393"/>
    <w:rsid w:val="0054454E"/>
    <w:rsid w:val="0054537C"/>
    <w:rsid w:val="005459BE"/>
    <w:rsid w:val="005464AD"/>
    <w:rsid w:val="00546575"/>
    <w:rsid w:val="00546C2A"/>
    <w:rsid w:val="005476D5"/>
    <w:rsid w:val="005479A1"/>
    <w:rsid w:val="00547D37"/>
    <w:rsid w:val="005514E8"/>
    <w:rsid w:val="005519C2"/>
    <w:rsid w:val="0055250D"/>
    <w:rsid w:val="00552C77"/>
    <w:rsid w:val="0055381B"/>
    <w:rsid w:val="00554E5A"/>
    <w:rsid w:val="00555025"/>
    <w:rsid w:val="005550A8"/>
    <w:rsid w:val="005556F4"/>
    <w:rsid w:val="00555BB8"/>
    <w:rsid w:val="0055683B"/>
    <w:rsid w:val="00556C68"/>
    <w:rsid w:val="00557955"/>
    <w:rsid w:val="0055799D"/>
    <w:rsid w:val="005579BB"/>
    <w:rsid w:val="005607F6"/>
    <w:rsid w:val="00560DA1"/>
    <w:rsid w:val="00560F58"/>
    <w:rsid w:val="00561F4C"/>
    <w:rsid w:val="00562322"/>
    <w:rsid w:val="005628FA"/>
    <w:rsid w:val="00563420"/>
    <w:rsid w:val="0056367E"/>
    <w:rsid w:val="00564B26"/>
    <w:rsid w:val="00564FAB"/>
    <w:rsid w:val="005654F1"/>
    <w:rsid w:val="0056551A"/>
    <w:rsid w:val="00565CAD"/>
    <w:rsid w:val="005660DC"/>
    <w:rsid w:val="0056668C"/>
    <w:rsid w:val="005667CC"/>
    <w:rsid w:val="00566D13"/>
    <w:rsid w:val="00567473"/>
    <w:rsid w:val="00567844"/>
    <w:rsid w:val="00567BF6"/>
    <w:rsid w:val="00567F8C"/>
    <w:rsid w:val="00570402"/>
    <w:rsid w:val="00570630"/>
    <w:rsid w:val="0057074A"/>
    <w:rsid w:val="005708C5"/>
    <w:rsid w:val="00570D7F"/>
    <w:rsid w:val="005713E5"/>
    <w:rsid w:val="00571A7C"/>
    <w:rsid w:val="00571F6B"/>
    <w:rsid w:val="00572F8B"/>
    <w:rsid w:val="00573420"/>
    <w:rsid w:val="0057463C"/>
    <w:rsid w:val="00574A1D"/>
    <w:rsid w:val="005767EB"/>
    <w:rsid w:val="005769D6"/>
    <w:rsid w:val="0057707C"/>
    <w:rsid w:val="00577239"/>
    <w:rsid w:val="005809BC"/>
    <w:rsid w:val="00581CA6"/>
    <w:rsid w:val="0058239F"/>
    <w:rsid w:val="0058266A"/>
    <w:rsid w:val="0058594C"/>
    <w:rsid w:val="00585CB6"/>
    <w:rsid w:val="00586140"/>
    <w:rsid w:val="005866A1"/>
    <w:rsid w:val="00587B17"/>
    <w:rsid w:val="0059049B"/>
    <w:rsid w:val="00590574"/>
    <w:rsid w:val="00590E19"/>
    <w:rsid w:val="00591912"/>
    <w:rsid w:val="005921F5"/>
    <w:rsid w:val="005924A6"/>
    <w:rsid w:val="005926E9"/>
    <w:rsid w:val="00592BB1"/>
    <w:rsid w:val="005931AD"/>
    <w:rsid w:val="00593AFC"/>
    <w:rsid w:val="0059572D"/>
    <w:rsid w:val="00595DAA"/>
    <w:rsid w:val="0059699C"/>
    <w:rsid w:val="005A0182"/>
    <w:rsid w:val="005A0535"/>
    <w:rsid w:val="005A085A"/>
    <w:rsid w:val="005A171C"/>
    <w:rsid w:val="005A1B88"/>
    <w:rsid w:val="005A516E"/>
    <w:rsid w:val="005A5688"/>
    <w:rsid w:val="005A5CE1"/>
    <w:rsid w:val="005A60B3"/>
    <w:rsid w:val="005A63A7"/>
    <w:rsid w:val="005A69C0"/>
    <w:rsid w:val="005A6C87"/>
    <w:rsid w:val="005B0E88"/>
    <w:rsid w:val="005B1360"/>
    <w:rsid w:val="005B1FEC"/>
    <w:rsid w:val="005B2B10"/>
    <w:rsid w:val="005B359B"/>
    <w:rsid w:val="005B3730"/>
    <w:rsid w:val="005B3952"/>
    <w:rsid w:val="005B3AA3"/>
    <w:rsid w:val="005B4270"/>
    <w:rsid w:val="005B4390"/>
    <w:rsid w:val="005B5070"/>
    <w:rsid w:val="005B519F"/>
    <w:rsid w:val="005B6840"/>
    <w:rsid w:val="005B7193"/>
    <w:rsid w:val="005C1FE2"/>
    <w:rsid w:val="005C21A1"/>
    <w:rsid w:val="005C320B"/>
    <w:rsid w:val="005C36DF"/>
    <w:rsid w:val="005C40D2"/>
    <w:rsid w:val="005C4E2E"/>
    <w:rsid w:val="005C57A4"/>
    <w:rsid w:val="005C6A91"/>
    <w:rsid w:val="005C7524"/>
    <w:rsid w:val="005C7813"/>
    <w:rsid w:val="005C78F7"/>
    <w:rsid w:val="005C7E69"/>
    <w:rsid w:val="005D0180"/>
    <w:rsid w:val="005D1561"/>
    <w:rsid w:val="005D19A0"/>
    <w:rsid w:val="005D2290"/>
    <w:rsid w:val="005D24D7"/>
    <w:rsid w:val="005D2535"/>
    <w:rsid w:val="005D336B"/>
    <w:rsid w:val="005D398D"/>
    <w:rsid w:val="005D3B53"/>
    <w:rsid w:val="005D3BF3"/>
    <w:rsid w:val="005D41AE"/>
    <w:rsid w:val="005D504C"/>
    <w:rsid w:val="005D5971"/>
    <w:rsid w:val="005D5CF8"/>
    <w:rsid w:val="005D6CCF"/>
    <w:rsid w:val="005D76BF"/>
    <w:rsid w:val="005D779E"/>
    <w:rsid w:val="005E0745"/>
    <w:rsid w:val="005E07C3"/>
    <w:rsid w:val="005E1014"/>
    <w:rsid w:val="005E1958"/>
    <w:rsid w:val="005E1AB5"/>
    <w:rsid w:val="005E1B3E"/>
    <w:rsid w:val="005E29DE"/>
    <w:rsid w:val="005E4004"/>
    <w:rsid w:val="005E42F1"/>
    <w:rsid w:val="005E472E"/>
    <w:rsid w:val="005E50F3"/>
    <w:rsid w:val="005E5529"/>
    <w:rsid w:val="005E643A"/>
    <w:rsid w:val="005E6D59"/>
    <w:rsid w:val="005E79A4"/>
    <w:rsid w:val="005F0ADE"/>
    <w:rsid w:val="005F0AFA"/>
    <w:rsid w:val="005F0F34"/>
    <w:rsid w:val="005F118F"/>
    <w:rsid w:val="005F167E"/>
    <w:rsid w:val="005F1AD8"/>
    <w:rsid w:val="005F1DE1"/>
    <w:rsid w:val="005F1EA9"/>
    <w:rsid w:val="005F2139"/>
    <w:rsid w:val="005F2240"/>
    <w:rsid w:val="005F2444"/>
    <w:rsid w:val="005F29ED"/>
    <w:rsid w:val="005F5A1A"/>
    <w:rsid w:val="005F5C3A"/>
    <w:rsid w:val="005F6202"/>
    <w:rsid w:val="005F7C09"/>
    <w:rsid w:val="00600BDF"/>
    <w:rsid w:val="00600E23"/>
    <w:rsid w:val="00600F7E"/>
    <w:rsid w:val="0060118C"/>
    <w:rsid w:val="00601CDA"/>
    <w:rsid w:val="006034EB"/>
    <w:rsid w:val="00603952"/>
    <w:rsid w:val="00603BD2"/>
    <w:rsid w:val="00603C12"/>
    <w:rsid w:val="00603F4A"/>
    <w:rsid w:val="0060444E"/>
    <w:rsid w:val="0060518B"/>
    <w:rsid w:val="0060612E"/>
    <w:rsid w:val="006067BD"/>
    <w:rsid w:val="00606B59"/>
    <w:rsid w:val="00606E47"/>
    <w:rsid w:val="0060752F"/>
    <w:rsid w:val="00607789"/>
    <w:rsid w:val="00607F2A"/>
    <w:rsid w:val="006101DF"/>
    <w:rsid w:val="0061088B"/>
    <w:rsid w:val="0061098D"/>
    <w:rsid w:val="006109B0"/>
    <w:rsid w:val="00610BFD"/>
    <w:rsid w:val="00610D47"/>
    <w:rsid w:val="006123AA"/>
    <w:rsid w:val="0061374E"/>
    <w:rsid w:val="00613DB6"/>
    <w:rsid w:val="00614DC4"/>
    <w:rsid w:val="00615043"/>
    <w:rsid w:val="00615A20"/>
    <w:rsid w:val="00615DC2"/>
    <w:rsid w:val="00615EBB"/>
    <w:rsid w:val="00616186"/>
    <w:rsid w:val="00616C2E"/>
    <w:rsid w:val="006175C9"/>
    <w:rsid w:val="00617BE4"/>
    <w:rsid w:val="00617CAA"/>
    <w:rsid w:val="00620079"/>
    <w:rsid w:val="006228D2"/>
    <w:rsid w:val="0062292F"/>
    <w:rsid w:val="00622E27"/>
    <w:rsid w:val="0062463C"/>
    <w:rsid w:val="006246F4"/>
    <w:rsid w:val="00624771"/>
    <w:rsid w:val="00624D0C"/>
    <w:rsid w:val="00625669"/>
    <w:rsid w:val="00625BC7"/>
    <w:rsid w:val="00631346"/>
    <w:rsid w:val="00631BFD"/>
    <w:rsid w:val="00631CE6"/>
    <w:rsid w:val="00632368"/>
    <w:rsid w:val="00632711"/>
    <w:rsid w:val="006341A6"/>
    <w:rsid w:val="00635BEF"/>
    <w:rsid w:val="00636063"/>
    <w:rsid w:val="006360BC"/>
    <w:rsid w:val="006362DC"/>
    <w:rsid w:val="006370ED"/>
    <w:rsid w:val="006372FE"/>
    <w:rsid w:val="00637D67"/>
    <w:rsid w:val="00637F6E"/>
    <w:rsid w:val="006402B3"/>
    <w:rsid w:val="00640457"/>
    <w:rsid w:val="00640BA3"/>
    <w:rsid w:val="00640C19"/>
    <w:rsid w:val="00641B38"/>
    <w:rsid w:val="006424E7"/>
    <w:rsid w:val="0064259F"/>
    <w:rsid w:val="00643ABA"/>
    <w:rsid w:val="00643B74"/>
    <w:rsid w:val="006442C8"/>
    <w:rsid w:val="0064432F"/>
    <w:rsid w:val="00644B0F"/>
    <w:rsid w:val="00644B23"/>
    <w:rsid w:val="00645F51"/>
    <w:rsid w:val="00645FCA"/>
    <w:rsid w:val="006468BF"/>
    <w:rsid w:val="006479CE"/>
    <w:rsid w:val="00647B39"/>
    <w:rsid w:val="00647E9F"/>
    <w:rsid w:val="00650FAF"/>
    <w:rsid w:val="00651125"/>
    <w:rsid w:val="0065156B"/>
    <w:rsid w:val="006516B2"/>
    <w:rsid w:val="006520C3"/>
    <w:rsid w:val="0065215E"/>
    <w:rsid w:val="00652236"/>
    <w:rsid w:val="006523DD"/>
    <w:rsid w:val="006525E3"/>
    <w:rsid w:val="00653F54"/>
    <w:rsid w:val="006542AB"/>
    <w:rsid w:val="006542FE"/>
    <w:rsid w:val="0065453D"/>
    <w:rsid w:val="00655346"/>
    <w:rsid w:val="00655F8B"/>
    <w:rsid w:val="006563AD"/>
    <w:rsid w:val="00656E3A"/>
    <w:rsid w:val="00656E54"/>
    <w:rsid w:val="0065771E"/>
    <w:rsid w:val="00657794"/>
    <w:rsid w:val="00657A61"/>
    <w:rsid w:val="00657C9C"/>
    <w:rsid w:val="0066139D"/>
    <w:rsid w:val="006617AA"/>
    <w:rsid w:val="00661ED3"/>
    <w:rsid w:val="006623AB"/>
    <w:rsid w:val="00662B49"/>
    <w:rsid w:val="006634E9"/>
    <w:rsid w:val="00663A22"/>
    <w:rsid w:val="00663CBB"/>
    <w:rsid w:val="00663D1C"/>
    <w:rsid w:val="00663D5F"/>
    <w:rsid w:val="006651C4"/>
    <w:rsid w:val="006656BD"/>
    <w:rsid w:val="0066580C"/>
    <w:rsid w:val="00665A87"/>
    <w:rsid w:val="00665ABF"/>
    <w:rsid w:val="00665E2A"/>
    <w:rsid w:val="006663FE"/>
    <w:rsid w:val="00666EFC"/>
    <w:rsid w:val="00666FB6"/>
    <w:rsid w:val="006707EB"/>
    <w:rsid w:val="006716BB"/>
    <w:rsid w:val="006725E6"/>
    <w:rsid w:val="00672935"/>
    <w:rsid w:val="00672B73"/>
    <w:rsid w:val="00673094"/>
    <w:rsid w:val="00673F01"/>
    <w:rsid w:val="0067431E"/>
    <w:rsid w:val="00674980"/>
    <w:rsid w:val="00676BE0"/>
    <w:rsid w:val="00676D17"/>
    <w:rsid w:val="00677112"/>
    <w:rsid w:val="00677AA1"/>
    <w:rsid w:val="006802AC"/>
    <w:rsid w:val="00680DD1"/>
    <w:rsid w:val="00681FAF"/>
    <w:rsid w:val="00682FC9"/>
    <w:rsid w:val="006831EA"/>
    <w:rsid w:val="00684132"/>
    <w:rsid w:val="0068552F"/>
    <w:rsid w:val="00686132"/>
    <w:rsid w:val="006868E9"/>
    <w:rsid w:val="00686980"/>
    <w:rsid w:val="006874C9"/>
    <w:rsid w:val="00687E38"/>
    <w:rsid w:val="00691511"/>
    <w:rsid w:val="00691928"/>
    <w:rsid w:val="00691EB7"/>
    <w:rsid w:val="00692517"/>
    <w:rsid w:val="006928DB"/>
    <w:rsid w:val="00692BB7"/>
    <w:rsid w:val="00693132"/>
    <w:rsid w:val="006936F9"/>
    <w:rsid w:val="00693B0A"/>
    <w:rsid w:val="00694F07"/>
    <w:rsid w:val="00695C5E"/>
    <w:rsid w:val="00696070"/>
    <w:rsid w:val="00696288"/>
    <w:rsid w:val="00696574"/>
    <w:rsid w:val="00696B97"/>
    <w:rsid w:val="00696D26"/>
    <w:rsid w:val="00697996"/>
    <w:rsid w:val="00697E2E"/>
    <w:rsid w:val="006A0401"/>
    <w:rsid w:val="006A0844"/>
    <w:rsid w:val="006A0F43"/>
    <w:rsid w:val="006A1C52"/>
    <w:rsid w:val="006A1F78"/>
    <w:rsid w:val="006A2C27"/>
    <w:rsid w:val="006A2C8C"/>
    <w:rsid w:val="006A2ED5"/>
    <w:rsid w:val="006A3185"/>
    <w:rsid w:val="006A4590"/>
    <w:rsid w:val="006A476B"/>
    <w:rsid w:val="006A4A4F"/>
    <w:rsid w:val="006A535D"/>
    <w:rsid w:val="006A6DA1"/>
    <w:rsid w:val="006A7083"/>
    <w:rsid w:val="006A7A2D"/>
    <w:rsid w:val="006A7AF0"/>
    <w:rsid w:val="006A7C83"/>
    <w:rsid w:val="006A7D73"/>
    <w:rsid w:val="006B034A"/>
    <w:rsid w:val="006B1970"/>
    <w:rsid w:val="006B1B57"/>
    <w:rsid w:val="006B2495"/>
    <w:rsid w:val="006B374E"/>
    <w:rsid w:val="006B416E"/>
    <w:rsid w:val="006B48A1"/>
    <w:rsid w:val="006B4938"/>
    <w:rsid w:val="006B4ACA"/>
    <w:rsid w:val="006B5584"/>
    <w:rsid w:val="006B56B7"/>
    <w:rsid w:val="006B5B6F"/>
    <w:rsid w:val="006B61E2"/>
    <w:rsid w:val="006B6B00"/>
    <w:rsid w:val="006C1222"/>
    <w:rsid w:val="006C1CE5"/>
    <w:rsid w:val="006C1DC0"/>
    <w:rsid w:val="006C20F2"/>
    <w:rsid w:val="006C220A"/>
    <w:rsid w:val="006C231D"/>
    <w:rsid w:val="006C34D4"/>
    <w:rsid w:val="006C3B76"/>
    <w:rsid w:val="006C3C41"/>
    <w:rsid w:val="006C4644"/>
    <w:rsid w:val="006C4A7E"/>
    <w:rsid w:val="006C4D0F"/>
    <w:rsid w:val="006C504E"/>
    <w:rsid w:val="006C59A5"/>
    <w:rsid w:val="006C6022"/>
    <w:rsid w:val="006C6316"/>
    <w:rsid w:val="006C6C78"/>
    <w:rsid w:val="006C6F5E"/>
    <w:rsid w:val="006C773C"/>
    <w:rsid w:val="006C7DD8"/>
    <w:rsid w:val="006D01EA"/>
    <w:rsid w:val="006D0C6B"/>
    <w:rsid w:val="006D0DEF"/>
    <w:rsid w:val="006D0F21"/>
    <w:rsid w:val="006D190E"/>
    <w:rsid w:val="006D23FD"/>
    <w:rsid w:val="006D289C"/>
    <w:rsid w:val="006D367D"/>
    <w:rsid w:val="006D3B04"/>
    <w:rsid w:val="006D4ECC"/>
    <w:rsid w:val="006D5B3D"/>
    <w:rsid w:val="006D6375"/>
    <w:rsid w:val="006D63FB"/>
    <w:rsid w:val="006D7223"/>
    <w:rsid w:val="006D746C"/>
    <w:rsid w:val="006D7A00"/>
    <w:rsid w:val="006D7C1A"/>
    <w:rsid w:val="006D7C78"/>
    <w:rsid w:val="006D7E1D"/>
    <w:rsid w:val="006E0B33"/>
    <w:rsid w:val="006E10E7"/>
    <w:rsid w:val="006E1D51"/>
    <w:rsid w:val="006E220E"/>
    <w:rsid w:val="006E28A2"/>
    <w:rsid w:val="006E3639"/>
    <w:rsid w:val="006E3E48"/>
    <w:rsid w:val="006E4711"/>
    <w:rsid w:val="006E4A21"/>
    <w:rsid w:val="006E672B"/>
    <w:rsid w:val="006F0790"/>
    <w:rsid w:val="006F0ABB"/>
    <w:rsid w:val="006F0B53"/>
    <w:rsid w:val="006F11F4"/>
    <w:rsid w:val="006F146F"/>
    <w:rsid w:val="006F1B66"/>
    <w:rsid w:val="006F26FE"/>
    <w:rsid w:val="006F2D1A"/>
    <w:rsid w:val="006F47CC"/>
    <w:rsid w:val="006F55CE"/>
    <w:rsid w:val="006F586E"/>
    <w:rsid w:val="006F5F72"/>
    <w:rsid w:val="006F6A30"/>
    <w:rsid w:val="006F773E"/>
    <w:rsid w:val="006F7BF1"/>
    <w:rsid w:val="006F7DED"/>
    <w:rsid w:val="00700F6F"/>
    <w:rsid w:val="00701899"/>
    <w:rsid w:val="00701960"/>
    <w:rsid w:val="0070196E"/>
    <w:rsid w:val="0070202E"/>
    <w:rsid w:val="00702FFB"/>
    <w:rsid w:val="0070337A"/>
    <w:rsid w:val="00703628"/>
    <w:rsid w:val="007040FD"/>
    <w:rsid w:val="007045F5"/>
    <w:rsid w:val="00705420"/>
    <w:rsid w:val="0070699E"/>
    <w:rsid w:val="00706F39"/>
    <w:rsid w:val="007072D8"/>
    <w:rsid w:val="00707933"/>
    <w:rsid w:val="00710933"/>
    <w:rsid w:val="00710E77"/>
    <w:rsid w:val="007111FF"/>
    <w:rsid w:val="00711CEE"/>
    <w:rsid w:val="00711D74"/>
    <w:rsid w:val="00712C78"/>
    <w:rsid w:val="00712DA2"/>
    <w:rsid w:val="00712E0C"/>
    <w:rsid w:val="00712EBD"/>
    <w:rsid w:val="00713064"/>
    <w:rsid w:val="00713100"/>
    <w:rsid w:val="00713530"/>
    <w:rsid w:val="0071388C"/>
    <w:rsid w:val="00713AE4"/>
    <w:rsid w:val="00714A68"/>
    <w:rsid w:val="00715728"/>
    <w:rsid w:val="0071636F"/>
    <w:rsid w:val="007167D0"/>
    <w:rsid w:val="00716FED"/>
    <w:rsid w:val="0071793D"/>
    <w:rsid w:val="00717AF1"/>
    <w:rsid w:val="00717E25"/>
    <w:rsid w:val="00721293"/>
    <w:rsid w:val="00721B51"/>
    <w:rsid w:val="00722C1D"/>
    <w:rsid w:val="007247A3"/>
    <w:rsid w:val="00724BA8"/>
    <w:rsid w:val="0072520E"/>
    <w:rsid w:val="007252C3"/>
    <w:rsid w:val="007254B6"/>
    <w:rsid w:val="00725D2B"/>
    <w:rsid w:val="00725FDD"/>
    <w:rsid w:val="00726347"/>
    <w:rsid w:val="00727143"/>
    <w:rsid w:val="00727821"/>
    <w:rsid w:val="00727F37"/>
    <w:rsid w:val="007305FE"/>
    <w:rsid w:val="00730CE9"/>
    <w:rsid w:val="00731788"/>
    <w:rsid w:val="00732808"/>
    <w:rsid w:val="00732A16"/>
    <w:rsid w:val="00733E32"/>
    <w:rsid w:val="00735105"/>
    <w:rsid w:val="00735257"/>
    <w:rsid w:val="00735D6E"/>
    <w:rsid w:val="007363DF"/>
    <w:rsid w:val="007365A5"/>
    <w:rsid w:val="00740351"/>
    <w:rsid w:val="00741814"/>
    <w:rsid w:val="00741EED"/>
    <w:rsid w:val="0074221E"/>
    <w:rsid w:val="00742665"/>
    <w:rsid w:val="00742D14"/>
    <w:rsid w:val="00743539"/>
    <w:rsid w:val="00743EFD"/>
    <w:rsid w:val="00745A2D"/>
    <w:rsid w:val="00745D14"/>
    <w:rsid w:val="00745DB3"/>
    <w:rsid w:val="00747214"/>
    <w:rsid w:val="00747760"/>
    <w:rsid w:val="00747880"/>
    <w:rsid w:val="00747B45"/>
    <w:rsid w:val="00747E30"/>
    <w:rsid w:val="00750916"/>
    <w:rsid w:val="00750ED6"/>
    <w:rsid w:val="007514C1"/>
    <w:rsid w:val="00751546"/>
    <w:rsid w:val="00751E8C"/>
    <w:rsid w:val="00751F07"/>
    <w:rsid w:val="00751FA3"/>
    <w:rsid w:val="007523E4"/>
    <w:rsid w:val="00752740"/>
    <w:rsid w:val="00753349"/>
    <w:rsid w:val="00756461"/>
    <w:rsid w:val="00756A7D"/>
    <w:rsid w:val="007614F5"/>
    <w:rsid w:val="0076193A"/>
    <w:rsid w:val="007629F4"/>
    <w:rsid w:val="00762B2A"/>
    <w:rsid w:val="007631D4"/>
    <w:rsid w:val="00763946"/>
    <w:rsid w:val="00764607"/>
    <w:rsid w:val="00764D33"/>
    <w:rsid w:val="00764E75"/>
    <w:rsid w:val="00766466"/>
    <w:rsid w:val="0076682E"/>
    <w:rsid w:val="007669E9"/>
    <w:rsid w:val="00767E7B"/>
    <w:rsid w:val="007707B1"/>
    <w:rsid w:val="0077112C"/>
    <w:rsid w:val="00771AC7"/>
    <w:rsid w:val="00772C0B"/>
    <w:rsid w:val="00772EA9"/>
    <w:rsid w:val="00774734"/>
    <w:rsid w:val="00775AD1"/>
    <w:rsid w:val="00775B00"/>
    <w:rsid w:val="00776133"/>
    <w:rsid w:val="00777363"/>
    <w:rsid w:val="00777B88"/>
    <w:rsid w:val="00780036"/>
    <w:rsid w:val="00781A62"/>
    <w:rsid w:val="00781D74"/>
    <w:rsid w:val="00782675"/>
    <w:rsid w:val="00783322"/>
    <w:rsid w:val="0078348C"/>
    <w:rsid w:val="00783E41"/>
    <w:rsid w:val="0078442F"/>
    <w:rsid w:val="00784FDE"/>
    <w:rsid w:val="00785122"/>
    <w:rsid w:val="00785272"/>
    <w:rsid w:val="00786CA7"/>
    <w:rsid w:val="0079012F"/>
    <w:rsid w:val="00790694"/>
    <w:rsid w:val="00790ADF"/>
    <w:rsid w:val="00791011"/>
    <w:rsid w:val="007919F7"/>
    <w:rsid w:val="00792077"/>
    <w:rsid w:val="00792355"/>
    <w:rsid w:val="007933AC"/>
    <w:rsid w:val="00793A5C"/>
    <w:rsid w:val="00793B0B"/>
    <w:rsid w:val="007945F1"/>
    <w:rsid w:val="00794E6A"/>
    <w:rsid w:val="00794EA5"/>
    <w:rsid w:val="00794F65"/>
    <w:rsid w:val="007955C2"/>
    <w:rsid w:val="007959B7"/>
    <w:rsid w:val="00796082"/>
    <w:rsid w:val="0079619A"/>
    <w:rsid w:val="00796760"/>
    <w:rsid w:val="00796A4B"/>
    <w:rsid w:val="00796D60"/>
    <w:rsid w:val="0079705F"/>
    <w:rsid w:val="00797351"/>
    <w:rsid w:val="00797447"/>
    <w:rsid w:val="007979F9"/>
    <w:rsid w:val="007A0393"/>
    <w:rsid w:val="007A0FD3"/>
    <w:rsid w:val="007A1950"/>
    <w:rsid w:val="007A24C3"/>
    <w:rsid w:val="007A279B"/>
    <w:rsid w:val="007A3325"/>
    <w:rsid w:val="007A38EB"/>
    <w:rsid w:val="007A3C9A"/>
    <w:rsid w:val="007A405D"/>
    <w:rsid w:val="007A4200"/>
    <w:rsid w:val="007A434B"/>
    <w:rsid w:val="007A471B"/>
    <w:rsid w:val="007A50EE"/>
    <w:rsid w:val="007A61F2"/>
    <w:rsid w:val="007A628F"/>
    <w:rsid w:val="007A72C5"/>
    <w:rsid w:val="007A73BB"/>
    <w:rsid w:val="007A79F5"/>
    <w:rsid w:val="007A7C31"/>
    <w:rsid w:val="007A7CFB"/>
    <w:rsid w:val="007A7D10"/>
    <w:rsid w:val="007B0105"/>
    <w:rsid w:val="007B133F"/>
    <w:rsid w:val="007B1871"/>
    <w:rsid w:val="007B230E"/>
    <w:rsid w:val="007B2773"/>
    <w:rsid w:val="007B2F8B"/>
    <w:rsid w:val="007B3809"/>
    <w:rsid w:val="007B4B6D"/>
    <w:rsid w:val="007B4CC9"/>
    <w:rsid w:val="007B4EB3"/>
    <w:rsid w:val="007B4FB9"/>
    <w:rsid w:val="007B6D5D"/>
    <w:rsid w:val="007B70B9"/>
    <w:rsid w:val="007B743F"/>
    <w:rsid w:val="007C05B5"/>
    <w:rsid w:val="007C0D6E"/>
    <w:rsid w:val="007C0EB9"/>
    <w:rsid w:val="007C1470"/>
    <w:rsid w:val="007C16BC"/>
    <w:rsid w:val="007C1E8F"/>
    <w:rsid w:val="007C2291"/>
    <w:rsid w:val="007C34CB"/>
    <w:rsid w:val="007C47B6"/>
    <w:rsid w:val="007C5482"/>
    <w:rsid w:val="007C59AC"/>
    <w:rsid w:val="007C63D2"/>
    <w:rsid w:val="007C6B51"/>
    <w:rsid w:val="007C6D1D"/>
    <w:rsid w:val="007C72A2"/>
    <w:rsid w:val="007C746F"/>
    <w:rsid w:val="007C74F5"/>
    <w:rsid w:val="007C78A0"/>
    <w:rsid w:val="007D0291"/>
    <w:rsid w:val="007D2747"/>
    <w:rsid w:val="007D2790"/>
    <w:rsid w:val="007D2ECA"/>
    <w:rsid w:val="007D3ADB"/>
    <w:rsid w:val="007D3BFC"/>
    <w:rsid w:val="007D4A9D"/>
    <w:rsid w:val="007D55E0"/>
    <w:rsid w:val="007D6247"/>
    <w:rsid w:val="007D6290"/>
    <w:rsid w:val="007D6E8A"/>
    <w:rsid w:val="007D76F9"/>
    <w:rsid w:val="007E0333"/>
    <w:rsid w:val="007E0628"/>
    <w:rsid w:val="007E0864"/>
    <w:rsid w:val="007E1436"/>
    <w:rsid w:val="007E162C"/>
    <w:rsid w:val="007E39C4"/>
    <w:rsid w:val="007E3EC4"/>
    <w:rsid w:val="007E46AA"/>
    <w:rsid w:val="007E4AA2"/>
    <w:rsid w:val="007E5777"/>
    <w:rsid w:val="007E5CD2"/>
    <w:rsid w:val="007E64CB"/>
    <w:rsid w:val="007E66B3"/>
    <w:rsid w:val="007E6B84"/>
    <w:rsid w:val="007E6F90"/>
    <w:rsid w:val="007E7E41"/>
    <w:rsid w:val="007F0390"/>
    <w:rsid w:val="007F1006"/>
    <w:rsid w:val="007F1C66"/>
    <w:rsid w:val="007F2055"/>
    <w:rsid w:val="007F2130"/>
    <w:rsid w:val="007F23C7"/>
    <w:rsid w:val="007F265A"/>
    <w:rsid w:val="007F2AB9"/>
    <w:rsid w:val="007F3A03"/>
    <w:rsid w:val="007F3E63"/>
    <w:rsid w:val="007F42E9"/>
    <w:rsid w:val="007F5DA2"/>
    <w:rsid w:val="007F5DAA"/>
    <w:rsid w:val="007F6851"/>
    <w:rsid w:val="007F6D24"/>
    <w:rsid w:val="007F7EC3"/>
    <w:rsid w:val="0080038B"/>
    <w:rsid w:val="00802323"/>
    <w:rsid w:val="00803397"/>
    <w:rsid w:val="008037C7"/>
    <w:rsid w:val="008044FF"/>
    <w:rsid w:val="00804B32"/>
    <w:rsid w:val="008060A3"/>
    <w:rsid w:val="008062AD"/>
    <w:rsid w:val="00806425"/>
    <w:rsid w:val="008073B3"/>
    <w:rsid w:val="00807747"/>
    <w:rsid w:val="00807AD3"/>
    <w:rsid w:val="00810224"/>
    <w:rsid w:val="008104E7"/>
    <w:rsid w:val="0081077D"/>
    <w:rsid w:val="0081085B"/>
    <w:rsid w:val="00811A88"/>
    <w:rsid w:val="00811D90"/>
    <w:rsid w:val="00812100"/>
    <w:rsid w:val="00812B1E"/>
    <w:rsid w:val="00812C63"/>
    <w:rsid w:val="00813813"/>
    <w:rsid w:val="00813A52"/>
    <w:rsid w:val="0081478C"/>
    <w:rsid w:val="00814DA7"/>
    <w:rsid w:val="00814DB2"/>
    <w:rsid w:val="008150D3"/>
    <w:rsid w:val="00815536"/>
    <w:rsid w:val="00815971"/>
    <w:rsid w:val="00815DBD"/>
    <w:rsid w:val="00815F60"/>
    <w:rsid w:val="00816332"/>
    <w:rsid w:val="0082026A"/>
    <w:rsid w:val="00820B8F"/>
    <w:rsid w:val="00820DEA"/>
    <w:rsid w:val="008210F1"/>
    <w:rsid w:val="00821A61"/>
    <w:rsid w:val="00821AD9"/>
    <w:rsid w:val="00821D52"/>
    <w:rsid w:val="008221CB"/>
    <w:rsid w:val="00823D49"/>
    <w:rsid w:val="00825571"/>
    <w:rsid w:val="008256C9"/>
    <w:rsid w:val="00826B37"/>
    <w:rsid w:val="00826DC0"/>
    <w:rsid w:val="00826EA5"/>
    <w:rsid w:val="008301A9"/>
    <w:rsid w:val="00831694"/>
    <w:rsid w:val="00831936"/>
    <w:rsid w:val="00831A3C"/>
    <w:rsid w:val="00831BDE"/>
    <w:rsid w:val="00832715"/>
    <w:rsid w:val="008329D0"/>
    <w:rsid w:val="00833C9E"/>
    <w:rsid w:val="008342BC"/>
    <w:rsid w:val="00834411"/>
    <w:rsid w:val="0083554E"/>
    <w:rsid w:val="008355DE"/>
    <w:rsid w:val="008359A4"/>
    <w:rsid w:val="00835C2A"/>
    <w:rsid w:val="00835C61"/>
    <w:rsid w:val="008360D0"/>
    <w:rsid w:val="00836122"/>
    <w:rsid w:val="00837AD6"/>
    <w:rsid w:val="00837C72"/>
    <w:rsid w:val="0084052B"/>
    <w:rsid w:val="0084071B"/>
    <w:rsid w:val="00840C1D"/>
    <w:rsid w:val="00841369"/>
    <w:rsid w:val="008413F1"/>
    <w:rsid w:val="008417A0"/>
    <w:rsid w:val="00841E41"/>
    <w:rsid w:val="00842260"/>
    <w:rsid w:val="00842540"/>
    <w:rsid w:val="008429D4"/>
    <w:rsid w:val="008429D5"/>
    <w:rsid w:val="00843BD7"/>
    <w:rsid w:val="00844468"/>
    <w:rsid w:val="008447D5"/>
    <w:rsid w:val="00845E22"/>
    <w:rsid w:val="00846E86"/>
    <w:rsid w:val="00850378"/>
    <w:rsid w:val="00850F8B"/>
    <w:rsid w:val="00851164"/>
    <w:rsid w:val="008515F7"/>
    <w:rsid w:val="00852741"/>
    <w:rsid w:val="00853258"/>
    <w:rsid w:val="0085333B"/>
    <w:rsid w:val="00853E4B"/>
    <w:rsid w:val="0085413B"/>
    <w:rsid w:val="00855152"/>
    <w:rsid w:val="008552A4"/>
    <w:rsid w:val="0085584A"/>
    <w:rsid w:val="00855ED2"/>
    <w:rsid w:val="00856067"/>
    <w:rsid w:val="0085639C"/>
    <w:rsid w:val="008563C4"/>
    <w:rsid w:val="00856411"/>
    <w:rsid w:val="00856601"/>
    <w:rsid w:val="0085742D"/>
    <w:rsid w:val="00857CE9"/>
    <w:rsid w:val="00860790"/>
    <w:rsid w:val="00862380"/>
    <w:rsid w:val="00862DE4"/>
    <w:rsid w:val="00865579"/>
    <w:rsid w:val="0086557E"/>
    <w:rsid w:val="00865FC1"/>
    <w:rsid w:val="00867315"/>
    <w:rsid w:val="00867729"/>
    <w:rsid w:val="00867A59"/>
    <w:rsid w:val="00867D5B"/>
    <w:rsid w:val="00870771"/>
    <w:rsid w:val="00870F06"/>
    <w:rsid w:val="0087149F"/>
    <w:rsid w:val="0087178E"/>
    <w:rsid w:val="00871990"/>
    <w:rsid w:val="00871B71"/>
    <w:rsid w:val="00872220"/>
    <w:rsid w:val="008733F5"/>
    <w:rsid w:val="008734C5"/>
    <w:rsid w:val="00873607"/>
    <w:rsid w:val="00873983"/>
    <w:rsid w:val="00873E15"/>
    <w:rsid w:val="008743EE"/>
    <w:rsid w:val="0087460A"/>
    <w:rsid w:val="00875685"/>
    <w:rsid w:val="00876127"/>
    <w:rsid w:val="00876652"/>
    <w:rsid w:val="0087689D"/>
    <w:rsid w:val="0087778C"/>
    <w:rsid w:val="00877B08"/>
    <w:rsid w:val="00880DFD"/>
    <w:rsid w:val="00881413"/>
    <w:rsid w:val="00881FE8"/>
    <w:rsid w:val="00883B5E"/>
    <w:rsid w:val="00884645"/>
    <w:rsid w:val="00884DC2"/>
    <w:rsid w:val="00884F13"/>
    <w:rsid w:val="00885244"/>
    <w:rsid w:val="00886B2E"/>
    <w:rsid w:val="008878DB"/>
    <w:rsid w:val="00890A91"/>
    <w:rsid w:val="00890C83"/>
    <w:rsid w:val="00890D19"/>
    <w:rsid w:val="00891296"/>
    <w:rsid w:val="008912D3"/>
    <w:rsid w:val="00891B62"/>
    <w:rsid w:val="008921C5"/>
    <w:rsid w:val="008925E0"/>
    <w:rsid w:val="00892C0B"/>
    <w:rsid w:val="008930E5"/>
    <w:rsid w:val="00893178"/>
    <w:rsid w:val="008936D7"/>
    <w:rsid w:val="00895C1C"/>
    <w:rsid w:val="008974BE"/>
    <w:rsid w:val="008975AB"/>
    <w:rsid w:val="00897FAA"/>
    <w:rsid w:val="008A0093"/>
    <w:rsid w:val="008A042F"/>
    <w:rsid w:val="008A0519"/>
    <w:rsid w:val="008A0C11"/>
    <w:rsid w:val="008A1EB7"/>
    <w:rsid w:val="008A24C9"/>
    <w:rsid w:val="008A3011"/>
    <w:rsid w:val="008A32A4"/>
    <w:rsid w:val="008A3485"/>
    <w:rsid w:val="008A3989"/>
    <w:rsid w:val="008A3A0B"/>
    <w:rsid w:val="008A42E6"/>
    <w:rsid w:val="008A574B"/>
    <w:rsid w:val="008A5B23"/>
    <w:rsid w:val="008A5BB0"/>
    <w:rsid w:val="008A632B"/>
    <w:rsid w:val="008A6B0B"/>
    <w:rsid w:val="008A6E17"/>
    <w:rsid w:val="008A7793"/>
    <w:rsid w:val="008A7A8F"/>
    <w:rsid w:val="008B01BE"/>
    <w:rsid w:val="008B062C"/>
    <w:rsid w:val="008B0750"/>
    <w:rsid w:val="008B08D8"/>
    <w:rsid w:val="008B09F9"/>
    <w:rsid w:val="008B0ADC"/>
    <w:rsid w:val="008B1353"/>
    <w:rsid w:val="008B19B5"/>
    <w:rsid w:val="008B1EF9"/>
    <w:rsid w:val="008B2ABC"/>
    <w:rsid w:val="008B304F"/>
    <w:rsid w:val="008B5C67"/>
    <w:rsid w:val="008B5FCF"/>
    <w:rsid w:val="008B62C1"/>
    <w:rsid w:val="008B68E4"/>
    <w:rsid w:val="008B6C06"/>
    <w:rsid w:val="008B7DC2"/>
    <w:rsid w:val="008B7F48"/>
    <w:rsid w:val="008C0098"/>
    <w:rsid w:val="008C0455"/>
    <w:rsid w:val="008C08A8"/>
    <w:rsid w:val="008C0F1C"/>
    <w:rsid w:val="008C138B"/>
    <w:rsid w:val="008C15F5"/>
    <w:rsid w:val="008C195A"/>
    <w:rsid w:val="008C1A01"/>
    <w:rsid w:val="008C2062"/>
    <w:rsid w:val="008C458C"/>
    <w:rsid w:val="008C4E79"/>
    <w:rsid w:val="008C500C"/>
    <w:rsid w:val="008C5073"/>
    <w:rsid w:val="008C5124"/>
    <w:rsid w:val="008C5574"/>
    <w:rsid w:val="008C599D"/>
    <w:rsid w:val="008C5CF8"/>
    <w:rsid w:val="008C7158"/>
    <w:rsid w:val="008C7E19"/>
    <w:rsid w:val="008D00AE"/>
    <w:rsid w:val="008D0375"/>
    <w:rsid w:val="008D0A50"/>
    <w:rsid w:val="008D0BC0"/>
    <w:rsid w:val="008D2928"/>
    <w:rsid w:val="008D2EA0"/>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20C0"/>
    <w:rsid w:val="008E300D"/>
    <w:rsid w:val="008E40FB"/>
    <w:rsid w:val="008E4752"/>
    <w:rsid w:val="008E489F"/>
    <w:rsid w:val="008E5200"/>
    <w:rsid w:val="008E5FB2"/>
    <w:rsid w:val="008E675F"/>
    <w:rsid w:val="008E7B9B"/>
    <w:rsid w:val="008E7CCD"/>
    <w:rsid w:val="008F0C55"/>
    <w:rsid w:val="008F12B3"/>
    <w:rsid w:val="008F2157"/>
    <w:rsid w:val="008F378B"/>
    <w:rsid w:val="008F3AA1"/>
    <w:rsid w:val="008F3B77"/>
    <w:rsid w:val="008F43F2"/>
    <w:rsid w:val="008F4667"/>
    <w:rsid w:val="008F50FC"/>
    <w:rsid w:val="008F5396"/>
    <w:rsid w:val="008F5753"/>
    <w:rsid w:val="008F7E35"/>
    <w:rsid w:val="009000B0"/>
    <w:rsid w:val="00900195"/>
    <w:rsid w:val="00900D2B"/>
    <w:rsid w:val="00902647"/>
    <w:rsid w:val="00902869"/>
    <w:rsid w:val="00902BA2"/>
    <w:rsid w:val="00903BF5"/>
    <w:rsid w:val="00904201"/>
    <w:rsid w:val="009045F6"/>
    <w:rsid w:val="009049D1"/>
    <w:rsid w:val="009052AE"/>
    <w:rsid w:val="00905F92"/>
    <w:rsid w:val="0090633C"/>
    <w:rsid w:val="00906A53"/>
    <w:rsid w:val="00906C1D"/>
    <w:rsid w:val="00906E8D"/>
    <w:rsid w:val="00907376"/>
    <w:rsid w:val="0091035B"/>
    <w:rsid w:val="009115DA"/>
    <w:rsid w:val="00911ED3"/>
    <w:rsid w:val="00913773"/>
    <w:rsid w:val="00913D3B"/>
    <w:rsid w:val="00914409"/>
    <w:rsid w:val="0091456E"/>
    <w:rsid w:val="00914613"/>
    <w:rsid w:val="00916ABA"/>
    <w:rsid w:val="009178BD"/>
    <w:rsid w:val="00917E11"/>
    <w:rsid w:val="00920504"/>
    <w:rsid w:val="00920D4A"/>
    <w:rsid w:val="00920F58"/>
    <w:rsid w:val="00922D25"/>
    <w:rsid w:val="00924F23"/>
    <w:rsid w:val="0092589F"/>
    <w:rsid w:val="00925D0F"/>
    <w:rsid w:val="0092609E"/>
    <w:rsid w:val="009260E2"/>
    <w:rsid w:val="00926B18"/>
    <w:rsid w:val="009277E7"/>
    <w:rsid w:val="00927BE5"/>
    <w:rsid w:val="00927EB9"/>
    <w:rsid w:val="00930993"/>
    <w:rsid w:val="00932067"/>
    <w:rsid w:val="00932481"/>
    <w:rsid w:val="009327AF"/>
    <w:rsid w:val="00932AA0"/>
    <w:rsid w:val="00932D95"/>
    <w:rsid w:val="009342D9"/>
    <w:rsid w:val="009345A1"/>
    <w:rsid w:val="00934FF7"/>
    <w:rsid w:val="00935E2F"/>
    <w:rsid w:val="009365B2"/>
    <w:rsid w:val="00936E86"/>
    <w:rsid w:val="00937C70"/>
    <w:rsid w:val="00940B01"/>
    <w:rsid w:val="009419DE"/>
    <w:rsid w:val="00941E0A"/>
    <w:rsid w:val="009422E0"/>
    <w:rsid w:val="00942587"/>
    <w:rsid w:val="00942BC5"/>
    <w:rsid w:val="00942ED3"/>
    <w:rsid w:val="009433F0"/>
    <w:rsid w:val="0094464E"/>
    <w:rsid w:val="0094475E"/>
    <w:rsid w:val="00945CCC"/>
    <w:rsid w:val="009467F5"/>
    <w:rsid w:val="00946CE2"/>
    <w:rsid w:val="009474C7"/>
    <w:rsid w:val="009477CB"/>
    <w:rsid w:val="00947BBD"/>
    <w:rsid w:val="00947D2B"/>
    <w:rsid w:val="00947E73"/>
    <w:rsid w:val="0095006D"/>
    <w:rsid w:val="00951F50"/>
    <w:rsid w:val="009534CD"/>
    <w:rsid w:val="00954498"/>
    <w:rsid w:val="0095495C"/>
    <w:rsid w:val="00954F78"/>
    <w:rsid w:val="009552A8"/>
    <w:rsid w:val="0095555B"/>
    <w:rsid w:val="009555AA"/>
    <w:rsid w:val="00955DAD"/>
    <w:rsid w:val="009564C6"/>
    <w:rsid w:val="00956907"/>
    <w:rsid w:val="00956D6B"/>
    <w:rsid w:val="00956EF0"/>
    <w:rsid w:val="00956F29"/>
    <w:rsid w:val="0095764E"/>
    <w:rsid w:val="00957A19"/>
    <w:rsid w:val="0096035D"/>
    <w:rsid w:val="0096085E"/>
    <w:rsid w:val="00960BE8"/>
    <w:rsid w:val="00961B37"/>
    <w:rsid w:val="00962089"/>
    <w:rsid w:val="009621A0"/>
    <w:rsid w:val="00962BDF"/>
    <w:rsid w:val="00962EE8"/>
    <w:rsid w:val="00963DFE"/>
    <w:rsid w:val="00963EA3"/>
    <w:rsid w:val="009649BC"/>
    <w:rsid w:val="00965DB9"/>
    <w:rsid w:val="00966193"/>
    <w:rsid w:val="00966302"/>
    <w:rsid w:val="0096794F"/>
    <w:rsid w:val="009679E7"/>
    <w:rsid w:val="00967E88"/>
    <w:rsid w:val="00970015"/>
    <w:rsid w:val="009700A8"/>
    <w:rsid w:val="009706EE"/>
    <w:rsid w:val="0097070D"/>
    <w:rsid w:val="00970ABA"/>
    <w:rsid w:val="00970BE7"/>
    <w:rsid w:val="00971508"/>
    <w:rsid w:val="0097185F"/>
    <w:rsid w:val="00972897"/>
    <w:rsid w:val="00972D16"/>
    <w:rsid w:val="009733FF"/>
    <w:rsid w:val="0097355E"/>
    <w:rsid w:val="00973751"/>
    <w:rsid w:val="0097386B"/>
    <w:rsid w:val="00973F94"/>
    <w:rsid w:val="0097556A"/>
    <w:rsid w:val="00980A42"/>
    <w:rsid w:val="00980D45"/>
    <w:rsid w:val="00981854"/>
    <w:rsid w:val="009823C1"/>
    <w:rsid w:val="00985751"/>
    <w:rsid w:val="00985F95"/>
    <w:rsid w:val="0098779D"/>
    <w:rsid w:val="0098793D"/>
    <w:rsid w:val="00990D17"/>
    <w:rsid w:val="00991119"/>
    <w:rsid w:val="00992247"/>
    <w:rsid w:val="00993294"/>
    <w:rsid w:val="009955E9"/>
    <w:rsid w:val="0099628A"/>
    <w:rsid w:val="009963AA"/>
    <w:rsid w:val="009969DB"/>
    <w:rsid w:val="00997636"/>
    <w:rsid w:val="00997689"/>
    <w:rsid w:val="009A033F"/>
    <w:rsid w:val="009A0B7D"/>
    <w:rsid w:val="009A0C3E"/>
    <w:rsid w:val="009A159B"/>
    <w:rsid w:val="009A15F8"/>
    <w:rsid w:val="009A16E3"/>
    <w:rsid w:val="009A1AAA"/>
    <w:rsid w:val="009A1B91"/>
    <w:rsid w:val="009A1C50"/>
    <w:rsid w:val="009A1DA6"/>
    <w:rsid w:val="009A2818"/>
    <w:rsid w:val="009A3797"/>
    <w:rsid w:val="009A52B5"/>
    <w:rsid w:val="009A5E82"/>
    <w:rsid w:val="009A6CDA"/>
    <w:rsid w:val="009A715F"/>
    <w:rsid w:val="009A79D2"/>
    <w:rsid w:val="009A7CB5"/>
    <w:rsid w:val="009A7D3A"/>
    <w:rsid w:val="009B04EE"/>
    <w:rsid w:val="009B0A0F"/>
    <w:rsid w:val="009B0D98"/>
    <w:rsid w:val="009B0F91"/>
    <w:rsid w:val="009B1233"/>
    <w:rsid w:val="009B1916"/>
    <w:rsid w:val="009B2581"/>
    <w:rsid w:val="009B2FDF"/>
    <w:rsid w:val="009B34AC"/>
    <w:rsid w:val="009B3622"/>
    <w:rsid w:val="009B3CB0"/>
    <w:rsid w:val="009B5AD2"/>
    <w:rsid w:val="009B5B84"/>
    <w:rsid w:val="009B7CA2"/>
    <w:rsid w:val="009C05E5"/>
    <w:rsid w:val="009C0854"/>
    <w:rsid w:val="009C0AC9"/>
    <w:rsid w:val="009C0F74"/>
    <w:rsid w:val="009C1546"/>
    <w:rsid w:val="009C1601"/>
    <w:rsid w:val="009C1779"/>
    <w:rsid w:val="009C17FE"/>
    <w:rsid w:val="009C18B4"/>
    <w:rsid w:val="009C25A6"/>
    <w:rsid w:val="009C26B5"/>
    <w:rsid w:val="009C27BB"/>
    <w:rsid w:val="009C339C"/>
    <w:rsid w:val="009C3470"/>
    <w:rsid w:val="009C526B"/>
    <w:rsid w:val="009C6095"/>
    <w:rsid w:val="009C6511"/>
    <w:rsid w:val="009D0EC1"/>
    <w:rsid w:val="009D1C01"/>
    <w:rsid w:val="009D23F7"/>
    <w:rsid w:val="009D26D7"/>
    <w:rsid w:val="009D27E9"/>
    <w:rsid w:val="009D299B"/>
    <w:rsid w:val="009D3EAE"/>
    <w:rsid w:val="009D40A4"/>
    <w:rsid w:val="009D4334"/>
    <w:rsid w:val="009D4667"/>
    <w:rsid w:val="009D4864"/>
    <w:rsid w:val="009D4937"/>
    <w:rsid w:val="009D4B0D"/>
    <w:rsid w:val="009D5FDF"/>
    <w:rsid w:val="009D61BE"/>
    <w:rsid w:val="009D6779"/>
    <w:rsid w:val="009D6A18"/>
    <w:rsid w:val="009D6CA7"/>
    <w:rsid w:val="009D7AE8"/>
    <w:rsid w:val="009E10D7"/>
    <w:rsid w:val="009E153B"/>
    <w:rsid w:val="009E1679"/>
    <w:rsid w:val="009E268C"/>
    <w:rsid w:val="009E2E8A"/>
    <w:rsid w:val="009E4514"/>
    <w:rsid w:val="009E4D21"/>
    <w:rsid w:val="009E4FDF"/>
    <w:rsid w:val="009E5406"/>
    <w:rsid w:val="009E5FEC"/>
    <w:rsid w:val="009E6366"/>
    <w:rsid w:val="009E66C8"/>
    <w:rsid w:val="009E6FD6"/>
    <w:rsid w:val="009E7596"/>
    <w:rsid w:val="009E7769"/>
    <w:rsid w:val="009E7DA1"/>
    <w:rsid w:val="009F07D3"/>
    <w:rsid w:val="009F0D80"/>
    <w:rsid w:val="009F10E2"/>
    <w:rsid w:val="009F1BE4"/>
    <w:rsid w:val="009F28F9"/>
    <w:rsid w:val="009F29C2"/>
    <w:rsid w:val="009F2E74"/>
    <w:rsid w:val="009F3B88"/>
    <w:rsid w:val="009F3C42"/>
    <w:rsid w:val="009F3CAD"/>
    <w:rsid w:val="009F3CC9"/>
    <w:rsid w:val="009F42C0"/>
    <w:rsid w:val="009F5047"/>
    <w:rsid w:val="009F519B"/>
    <w:rsid w:val="009F5348"/>
    <w:rsid w:val="009F5393"/>
    <w:rsid w:val="009F5685"/>
    <w:rsid w:val="009F648A"/>
    <w:rsid w:val="009F683C"/>
    <w:rsid w:val="009F6897"/>
    <w:rsid w:val="009F6CA6"/>
    <w:rsid w:val="009F6D2F"/>
    <w:rsid w:val="00A00239"/>
    <w:rsid w:val="00A0095C"/>
    <w:rsid w:val="00A015A7"/>
    <w:rsid w:val="00A01F53"/>
    <w:rsid w:val="00A02E7A"/>
    <w:rsid w:val="00A031DB"/>
    <w:rsid w:val="00A0347E"/>
    <w:rsid w:val="00A03CF2"/>
    <w:rsid w:val="00A04177"/>
    <w:rsid w:val="00A04E64"/>
    <w:rsid w:val="00A05501"/>
    <w:rsid w:val="00A05DC6"/>
    <w:rsid w:val="00A06410"/>
    <w:rsid w:val="00A0738D"/>
    <w:rsid w:val="00A076EB"/>
    <w:rsid w:val="00A07E5F"/>
    <w:rsid w:val="00A10614"/>
    <w:rsid w:val="00A10917"/>
    <w:rsid w:val="00A10E6A"/>
    <w:rsid w:val="00A11450"/>
    <w:rsid w:val="00A11EDA"/>
    <w:rsid w:val="00A11FFC"/>
    <w:rsid w:val="00A125FC"/>
    <w:rsid w:val="00A13A12"/>
    <w:rsid w:val="00A13CB1"/>
    <w:rsid w:val="00A13D5D"/>
    <w:rsid w:val="00A144E9"/>
    <w:rsid w:val="00A14A28"/>
    <w:rsid w:val="00A15559"/>
    <w:rsid w:val="00A15E38"/>
    <w:rsid w:val="00A164C4"/>
    <w:rsid w:val="00A165CF"/>
    <w:rsid w:val="00A177C4"/>
    <w:rsid w:val="00A17C1A"/>
    <w:rsid w:val="00A205F9"/>
    <w:rsid w:val="00A21C00"/>
    <w:rsid w:val="00A2264E"/>
    <w:rsid w:val="00A22BF0"/>
    <w:rsid w:val="00A22EF8"/>
    <w:rsid w:val="00A22F2F"/>
    <w:rsid w:val="00A22FBE"/>
    <w:rsid w:val="00A2302E"/>
    <w:rsid w:val="00A23FE3"/>
    <w:rsid w:val="00A25924"/>
    <w:rsid w:val="00A26444"/>
    <w:rsid w:val="00A26586"/>
    <w:rsid w:val="00A26640"/>
    <w:rsid w:val="00A26B97"/>
    <w:rsid w:val="00A26E1D"/>
    <w:rsid w:val="00A27893"/>
    <w:rsid w:val="00A3005C"/>
    <w:rsid w:val="00A30A8F"/>
    <w:rsid w:val="00A319D4"/>
    <w:rsid w:val="00A3406C"/>
    <w:rsid w:val="00A34716"/>
    <w:rsid w:val="00A34897"/>
    <w:rsid w:val="00A36051"/>
    <w:rsid w:val="00A36511"/>
    <w:rsid w:val="00A367A4"/>
    <w:rsid w:val="00A36D36"/>
    <w:rsid w:val="00A36EF7"/>
    <w:rsid w:val="00A37F41"/>
    <w:rsid w:val="00A402E1"/>
    <w:rsid w:val="00A415C1"/>
    <w:rsid w:val="00A42095"/>
    <w:rsid w:val="00A42386"/>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AC3"/>
    <w:rsid w:val="00A53C36"/>
    <w:rsid w:val="00A5655C"/>
    <w:rsid w:val="00A57F7C"/>
    <w:rsid w:val="00A618C8"/>
    <w:rsid w:val="00A61B00"/>
    <w:rsid w:val="00A6293F"/>
    <w:rsid w:val="00A62B9B"/>
    <w:rsid w:val="00A638A7"/>
    <w:rsid w:val="00A64060"/>
    <w:rsid w:val="00A642D5"/>
    <w:rsid w:val="00A6436E"/>
    <w:rsid w:val="00A6466E"/>
    <w:rsid w:val="00A647CF"/>
    <w:rsid w:val="00A64888"/>
    <w:rsid w:val="00A64DBE"/>
    <w:rsid w:val="00A657D5"/>
    <w:rsid w:val="00A65D41"/>
    <w:rsid w:val="00A65F0C"/>
    <w:rsid w:val="00A6667C"/>
    <w:rsid w:val="00A672F8"/>
    <w:rsid w:val="00A70028"/>
    <w:rsid w:val="00A700AA"/>
    <w:rsid w:val="00A7062D"/>
    <w:rsid w:val="00A71DBC"/>
    <w:rsid w:val="00A73E47"/>
    <w:rsid w:val="00A74C82"/>
    <w:rsid w:val="00A762C5"/>
    <w:rsid w:val="00A76E9A"/>
    <w:rsid w:val="00A771AC"/>
    <w:rsid w:val="00A77636"/>
    <w:rsid w:val="00A77EFA"/>
    <w:rsid w:val="00A80D4B"/>
    <w:rsid w:val="00A81B63"/>
    <w:rsid w:val="00A81D8D"/>
    <w:rsid w:val="00A825AF"/>
    <w:rsid w:val="00A826E1"/>
    <w:rsid w:val="00A82881"/>
    <w:rsid w:val="00A83E4C"/>
    <w:rsid w:val="00A84452"/>
    <w:rsid w:val="00A84748"/>
    <w:rsid w:val="00A84E40"/>
    <w:rsid w:val="00A84EAE"/>
    <w:rsid w:val="00A85E24"/>
    <w:rsid w:val="00A85F77"/>
    <w:rsid w:val="00A8631D"/>
    <w:rsid w:val="00A86ACC"/>
    <w:rsid w:val="00A86E62"/>
    <w:rsid w:val="00A87C2D"/>
    <w:rsid w:val="00A87EC4"/>
    <w:rsid w:val="00A907D2"/>
    <w:rsid w:val="00A909E5"/>
    <w:rsid w:val="00A917EE"/>
    <w:rsid w:val="00A91B8A"/>
    <w:rsid w:val="00A92298"/>
    <w:rsid w:val="00A92628"/>
    <w:rsid w:val="00A926A6"/>
    <w:rsid w:val="00A92867"/>
    <w:rsid w:val="00A9331F"/>
    <w:rsid w:val="00A9332A"/>
    <w:rsid w:val="00A94352"/>
    <w:rsid w:val="00A9547C"/>
    <w:rsid w:val="00A95B5D"/>
    <w:rsid w:val="00A96F02"/>
    <w:rsid w:val="00A97262"/>
    <w:rsid w:val="00A976D5"/>
    <w:rsid w:val="00A97EF8"/>
    <w:rsid w:val="00AA1009"/>
    <w:rsid w:val="00AA19D7"/>
    <w:rsid w:val="00AA1F8E"/>
    <w:rsid w:val="00AA2B17"/>
    <w:rsid w:val="00AA365A"/>
    <w:rsid w:val="00AA4017"/>
    <w:rsid w:val="00AA4311"/>
    <w:rsid w:val="00AA452F"/>
    <w:rsid w:val="00AA4A83"/>
    <w:rsid w:val="00AA65FA"/>
    <w:rsid w:val="00AA68EA"/>
    <w:rsid w:val="00AA7084"/>
    <w:rsid w:val="00AA75A2"/>
    <w:rsid w:val="00AA7808"/>
    <w:rsid w:val="00AA7D25"/>
    <w:rsid w:val="00AA7FEB"/>
    <w:rsid w:val="00AB0029"/>
    <w:rsid w:val="00AB0367"/>
    <w:rsid w:val="00AB088E"/>
    <w:rsid w:val="00AB089C"/>
    <w:rsid w:val="00AB0CF2"/>
    <w:rsid w:val="00AB0E7D"/>
    <w:rsid w:val="00AB3190"/>
    <w:rsid w:val="00AB3196"/>
    <w:rsid w:val="00AB3403"/>
    <w:rsid w:val="00AB3720"/>
    <w:rsid w:val="00AB4777"/>
    <w:rsid w:val="00AB4845"/>
    <w:rsid w:val="00AB4AB0"/>
    <w:rsid w:val="00AB51EC"/>
    <w:rsid w:val="00AB5969"/>
    <w:rsid w:val="00AB6098"/>
    <w:rsid w:val="00AB6BC8"/>
    <w:rsid w:val="00AB6EE6"/>
    <w:rsid w:val="00AB71AF"/>
    <w:rsid w:val="00AB7432"/>
    <w:rsid w:val="00AB77E1"/>
    <w:rsid w:val="00AB7C0D"/>
    <w:rsid w:val="00AC0254"/>
    <w:rsid w:val="00AC2CD5"/>
    <w:rsid w:val="00AC381D"/>
    <w:rsid w:val="00AC384F"/>
    <w:rsid w:val="00AC42A2"/>
    <w:rsid w:val="00AC4958"/>
    <w:rsid w:val="00AC54AA"/>
    <w:rsid w:val="00AC563C"/>
    <w:rsid w:val="00AC56E2"/>
    <w:rsid w:val="00AC610F"/>
    <w:rsid w:val="00AC6129"/>
    <w:rsid w:val="00AC65DC"/>
    <w:rsid w:val="00AC6A7D"/>
    <w:rsid w:val="00AC72F0"/>
    <w:rsid w:val="00AC7349"/>
    <w:rsid w:val="00AC7526"/>
    <w:rsid w:val="00AD1D0B"/>
    <w:rsid w:val="00AD2731"/>
    <w:rsid w:val="00AD3037"/>
    <w:rsid w:val="00AD3796"/>
    <w:rsid w:val="00AD5A27"/>
    <w:rsid w:val="00AD6016"/>
    <w:rsid w:val="00AD678F"/>
    <w:rsid w:val="00AD6AA8"/>
    <w:rsid w:val="00AD6C85"/>
    <w:rsid w:val="00AD7119"/>
    <w:rsid w:val="00AD7526"/>
    <w:rsid w:val="00AD77CF"/>
    <w:rsid w:val="00AE093E"/>
    <w:rsid w:val="00AE09BD"/>
    <w:rsid w:val="00AE1DC2"/>
    <w:rsid w:val="00AE2DC3"/>
    <w:rsid w:val="00AE3051"/>
    <w:rsid w:val="00AE32B8"/>
    <w:rsid w:val="00AE3AFD"/>
    <w:rsid w:val="00AE3CC8"/>
    <w:rsid w:val="00AE440C"/>
    <w:rsid w:val="00AE5240"/>
    <w:rsid w:val="00AE64C9"/>
    <w:rsid w:val="00AE6530"/>
    <w:rsid w:val="00AE6994"/>
    <w:rsid w:val="00AE6E0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6A1D"/>
    <w:rsid w:val="00AF75AB"/>
    <w:rsid w:val="00AF7CCD"/>
    <w:rsid w:val="00B00F88"/>
    <w:rsid w:val="00B01C87"/>
    <w:rsid w:val="00B024B0"/>
    <w:rsid w:val="00B02A59"/>
    <w:rsid w:val="00B0379E"/>
    <w:rsid w:val="00B0472D"/>
    <w:rsid w:val="00B05337"/>
    <w:rsid w:val="00B053DC"/>
    <w:rsid w:val="00B05603"/>
    <w:rsid w:val="00B10286"/>
    <w:rsid w:val="00B10A1F"/>
    <w:rsid w:val="00B10B19"/>
    <w:rsid w:val="00B111F6"/>
    <w:rsid w:val="00B1160C"/>
    <w:rsid w:val="00B11F17"/>
    <w:rsid w:val="00B1266C"/>
    <w:rsid w:val="00B129B0"/>
    <w:rsid w:val="00B12DBC"/>
    <w:rsid w:val="00B1383C"/>
    <w:rsid w:val="00B1414C"/>
    <w:rsid w:val="00B15F44"/>
    <w:rsid w:val="00B163F5"/>
    <w:rsid w:val="00B1732D"/>
    <w:rsid w:val="00B20A9D"/>
    <w:rsid w:val="00B20BF7"/>
    <w:rsid w:val="00B20DF9"/>
    <w:rsid w:val="00B21C03"/>
    <w:rsid w:val="00B21CBC"/>
    <w:rsid w:val="00B23C3E"/>
    <w:rsid w:val="00B24E6A"/>
    <w:rsid w:val="00B24F76"/>
    <w:rsid w:val="00B255B2"/>
    <w:rsid w:val="00B25B0A"/>
    <w:rsid w:val="00B263A1"/>
    <w:rsid w:val="00B27425"/>
    <w:rsid w:val="00B3011E"/>
    <w:rsid w:val="00B30487"/>
    <w:rsid w:val="00B30A66"/>
    <w:rsid w:val="00B315A6"/>
    <w:rsid w:val="00B31A8E"/>
    <w:rsid w:val="00B31BC6"/>
    <w:rsid w:val="00B31CAB"/>
    <w:rsid w:val="00B34D45"/>
    <w:rsid w:val="00B34FE5"/>
    <w:rsid w:val="00B356FC"/>
    <w:rsid w:val="00B357D5"/>
    <w:rsid w:val="00B36697"/>
    <w:rsid w:val="00B37F43"/>
    <w:rsid w:val="00B40069"/>
    <w:rsid w:val="00B40183"/>
    <w:rsid w:val="00B4050B"/>
    <w:rsid w:val="00B4076C"/>
    <w:rsid w:val="00B40C0E"/>
    <w:rsid w:val="00B40D40"/>
    <w:rsid w:val="00B42028"/>
    <w:rsid w:val="00B4233D"/>
    <w:rsid w:val="00B42AF6"/>
    <w:rsid w:val="00B42C16"/>
    <w:rsid w:val="00B44058"/>
    <w:rsid w:val="00B447F8"/>
    <w:rsid w:val="00B44AEA"/>
    <w:rsid w:val="00B4608D"/>
    <w:rsid w:val="00B463DE"/>
    <w:rsid w:val="00B46AD2"/>
    <w:rsid w:val="00B47262"/>
    <w:rsid w:val="00B47548"/>
    <w:rsid w:val="00B475AF"/>
    <w:rsid w:val="00B479D8"/>
    <w:rsid w:val="00B47BFC"/>
    <w:rsid w:val="00B47F91"/>
    <w:rsid w:val="00B503AC"/>
    <w:rsid w:val="00B5224F"/>
    <w:rsid w:val="00B527EE"/>
    <w:rsid w:val="00B528B2"/>
    <w:rsid w:val="00B52CF2"/>
    <w:rsid w:val="00B5339B"/>
    <w:rsid w:val="00B54273"/>
    <w:rsid w:val="00B54806"/>
    <w:rsid w:val="00B548FE"/>
    <w:rsid w:val="00B55A12"/>
    <w:rsid w:val="00B55A85"/>
    <w:rsid w:val="00B55BA1"/>
    <w:rsid w:val="00B56CF1"/>
    <w:rsid w:val="00B5778F"/>
    <w:rsid w:val="00B608DF"/>
    <w:rsid w:val="00B60B5C"/>
    <w:rsid w:val="00B612DE"/>
    <w:rsid w:val="00B63007"/>
    <w:rsid w:val="00B644EE"/>
    <w:rsid w:val="00B64A12"/>
    <w:rsid w:val="00B65EBD"/>
    <w:rsid w:val="00B662E7"/>
    <w:rsid w:val="00B66864"/>
    <w:rsid w:val="00B6692F"/>
    <w:rsid w:val="00B67045"/>
    <w:rsid w:val="00B6715F"/>
    <w:rsid w:val="00B6730A"/>
    <w:rsid w:val="00B67385"/>
    <w:rsid w:val="00B70031"/>
    <w:rsid w:val="00B701E3"/>
    <w:rsid w:val="00B702FF"/>
    <w:rsid w:val="00B71341"/>
    <w:rsid w:val="00B71509"/>
    <w:rsid w:val="00B71C8D"/>
    <w:rsid w:val="00B71D32"/>
    <w:rsid w:val="00B7234E"/>
    <w:rsid w:val="00B723CD"/>
    <w:rsid w:val="00B72D53"/>
    <w:rsid w:val="00B72E08"/>
    <w:rsid w:val="00B72EFC"/>
    <w:rsid w:val="00B73337"/>
    <w:rsid w:val="00B73760"/>
    <w:rsid w:val="00B73C35"/>
    <w:rsid w:val="00B7463F"/>
    <w:rsid w:val="00B74BA1"/>
    <w:rsid w:val="00B74C28"/>
    <w:rsid w:val="00B75E88"/>
    <w:rsid w:val="00B76263"/>
    <w:rsid w:val="00B762ED"/>
    <w:rsid w:val="00B76858"/>
    <w:rsid w:val="00B76B64"/>
    <w:rsid w:val="00B77023"/>
    <w:rsid w:val="00B77171"/>
    <w:rsid w:val="00B774BF"/>
    <w:rsid w:val="00B77842"/>
    <w:rsid w:val="00B80ACC"/>
    <w:rsid w:val="00B81145"/>
    <w:rsid w:val="00B817DB"/>
    <w:rsid w:val="00B81D7E"/>
    <w:rsid w:val="00B8215E"/>
    <w:rsid w:val="00B82AB8"/>
    <w:rsid w:val="00B82BB1"/>
    <w:rsid w:val="00B82C90"/>
    <w:rsid w:val="00B838FA"/>
    <w:rsid w:val="00B83934"/>
    <w:rsid w:val="00B840FE"/>
    <w:rsid w:val="00B843E3"/>
    <w:rsid w:val="00B844C8"/>
    <w:rsid w:val="00B847EA"/>
    <w:rsid w:val="00B84AAC"/>
    <w:rsid w:val="00B84E4B"/>
    <w:rsid w:val="00B85969"/>
    <w:rsid w:val="00B85A29"/>
    <w:rsid w:val="00B8632A"/>
    <w:rsid w:val="00B86471"/>
    <w:rsid w:val="00B86589"/>
    <w:rsid w:val="00B874DE"/>
    <w:rsid w:val="00B87C82"/>
    <w:rsid w:val="00B87E5D"/>
    <w:rsid w:val="00B87FE1"/>
    <w:rsid w:val="00B905F7"/>
    <w:rsid w:val="00B90B9D"/>
    <w:rsid w:val="00B91F95"/>
    <w:rsid w:val="00B9214A"/>
    <w:rsid w:val="00B928C8"/>
    <w:rsid w:val="00B930CE"/>
    <w:rsid w:val="00B93308"/>
    <w:rsid w:val="00B93CCF"/>
    <w:rsid w:val="00B942B0"/>
    <w:rsid w:val="00B946EF"/>
    <w:rsid w:val="00B947C4"/>
    <w:rsid w:val="00B94D46"/>
    <w:rsid w:val="00B96402"/>
    <w:rsid w:val="00B96E6C"/>
    <w:rsid w:val="00B9752D"/>
    <w:rsid w:val="00BA06B5"/>
    <w:rsid w:val="00BA1F6E"/>
    <w:rsid w:val="00BA2DDA"/>
    <w:rsid w:val="00BA2F1D"/>
    <w:rsid w:val="00BA3295"/>
    <w:rsid w:val="00BA4409"/>
    <w:rsid w:val="00BA47B0"/>
    <w:rsid w:val="00BA4CAE"/>
    <w:rsid w:val="00BA524A"/>
    <w:rsid w:val="00BA543E"/>
    <w:rsid w:val="00BA55B2"/>
    <w:rsid w:val="00BA6177"/>
    <w:rsid w:val="00BA6780"/>
    <w:rsid w:val="00BA6A44"/>
    <w:rsid w:val="00BA7157"/>
    <w:rsid w:val="00BA7675"/>
    <w:rsid w:val="00BB0227"/>
    <w:rsid w:val="00BB07CD"/>
    <w:rsid w:val="00BB09B8"/>
    <w:rsid w:val="00BB1371"/>
    <w:rsid w:val="00BB143D"/>
    <w:rsid w:val="00BB154B"/>
    <w:rsid w:val="00BB15E6"/>
    <w:rsid w:val="00BB29E5"/>
    <w:rsid w:val="00BB2DB5"/>
    <w:rsid w:val="00BB3100"/>
    <w:rsid w:val="00BB414C"/>
    <w:rsid w:val="00BB41B2"/>
    <w:rsid w:val="00BB43D6"/>
    <w:rsid w:val="00BB5742"/>
    <w:rsid w:val="00BB6501"/>
    <w:rsid w:val="00BB6938"/>
    <w:rsid w:val="00BB6FAF"/>
    <w:rsid w:val="00BB74A5"/>
    <w:rsid w:val="00BB77BF"/>
    <w:rsid w:val="00BB7C5B"/>
    <w:rsid w:val="00BB7EA9"/>
    <w:rsid w:val="00BC0338"/>
    <w:rsid w:val="00BC07D0"/>
    <w:rsid w:val="00BC14C5"/>
    <w:rsid w:val="00BC3171"/>
    <w:rsid w:val="00BC3BCC"/>
    <w:rsid w:val="00BC58B9"/>
    <w:rsid w:val="00BC7ED0"/>
    <w:rsid w:val="00BD003F"/>
    <w:rsid w:val="00BD10F3"/>
    <w:rsid w:val="00BD1E2B"/>
    <w:rsid w:val="00BD216C"/>
    <w:rsid w:val="00BD298A"/>
    <w:rsid w:val="00BD2E54"/>
    <w:rsid w:val="00BD3284"/>
    <w:rsid w:val="00BD3355"/>
    <w:rsid w:val="00BD4218"/>
    <w:rsid w:val="00BD4335"/>
    <w:rsid w:val="00BD4363"/>
    <w:rsid w:val="00BD4915"/>
    <w:rsid w:val="00BD4B08"/>
    <w:rsid w:val="00BD5005"/>
    <w:rsid w:val="00BD559E"/>
    <w:rsid w:val="00BD5F04"/>
    <w:rsid w:val="00BD5FB5"/>
    <w:rsid w:val="00BD6B26"/>
    <w:rsid w:val="00BD7841"/>
    <w:rsid w:val="00BD7992"/>
    <w:rsid w:val="00BD7C23"/>
    <w:rsid w:val="00BD7DDA"/>
    <w:rsid w:val="00BD7E48"/>
    <w:rsid w:val="00BE0321"/>
    <w:rsid w:val="00BE1259"/>
    <w:rsid w:val="00BE159A"/>
    <w:rsid w:val="00BE1C0B"/>
    <w:rsid w:val="00BE1DC6"/>
    <w:rsid w:val="00BE1EFA"/>
    <w:rsid w:val="00BE2019"/>
    <w:rsid w:val="00BE326D"/>
    <w:rsid w:val="00BE33FE"/>
    <w:rsid w:val="00BE3DE8"/>
    <w:rsid w:val="00BE45D8"/>
    <w:rsid w:val="00BE4C8E"/>
    <w:rsid w:val="00BE5E5D"/>
    <w:rsid w:val="00BE7A3F"/>
    <w:rsid w:val="00BF076D"/>
    <w:rsid w:val="00BF08EB"/>
    <w:rsid w:val="00BF2613"/>
    <w:rsid w:val="00BF2703"/>
    <w:rsid w:val="00BF330E"/>
    <w:rsid w:val="00BF3516"/>
    <w:rsid w:val="00BF357C"/>
    <w:rsid w:val="00BF3EC8"/>
    <w:rsid w:val="00BF4F86"/>
    <w:rsid w:val="00BF580D"/>
    <w:rsid w:val="00BF6A67"/>
    <w:rsid w:val="00BF6DA1"/>
    <w:rsid w:val="00BF6FB7"/>
    <w:rsid w:val="00BF72FE"/>
    <w:rsid w:val="00BF75AB"/>
    <w:rsid w:val="00BF7D01"/>
    <w:rsid w:val="00C00080"/>
    <w:rsid w:val="00C00464"/>
    <w:rsid w:val="00C00988"/>
    <w:rsid w:val="00C00A44"/>
    <w:rsid w:val="00C00E16"/>
    <w:rsid w:val="00C00F71"/>
    <w:rsid w:val="00C01BE9"/>
    <w:rsid w:val="00C021A0"/>
    <w:rsid w:val="00C025C7"/>
    <w:rsid w:val="00C02F28"/>
    <w:rsid w:val="00C03853"/>
    <w:rsid w:val="00C05BC7"/>
    <w:rsid w:val="00C05E6A"/>
    <w:rsid w:val="00C06DDF"/>
    <w:rsid w:val="00C078EE"/>
    <w:rsid w:val="00C07C66"/>
    <w:rsid w:val="00C10900"/>
    <w:rsid w:val="00C11498"/>
    <w:rsid w:val="00C116F8"/>
    <w:rsid w:val="00C11A8E"/>
    <w:rsid w:val="00C11DB3"/>
    <w:rsid w:val="00C12716"/>
    <w:rsid w:val="00C15BCA"/>
    <w:rsid w:val="00C15C56"/>
    <w:rsid w:val="00C1711A"/>
    <w:rsid w:val="00C17670"/>
    <w:rsid w:val="00C177AA"/>
    <w:rsid w:val="00C17CB7"/>
    <w:rsid w:val="00C209E2"/>
    <w:rsid w:val="00C219B8"/>
    <w:rsid w:val="00C223AA"/>
    <w:rsid w:val="00C228E9"/>
    <w:rsid w:val="00C22A0D"/>
    <w:rsid w:val="00C22BAE"/>
    <w:rsid w:val="00C24659"/>
    <w:rsid w:val="00C24CEE"/>
    <w:rsid w:val="00C25649"/>
    <w:rsid w:val="00C261F9"/>
    <w:rsid w:val="00C26D16"/>
    <w:rsid w:val="00C26F6C"/>
    <w:rsid w:val="00C30D8A"/>
    <w:rsid w:val="00C310D2"/>
    <w:rsid w:val="00C31F10"/>
    <w:rsid w:val="00C322DB"/>
    <w:rsid w:val="00C33B25"/>
    <w:rsid w:val="00C349FD"/>
    <w:rsid w:val="00C34F8C"/>
    <w:rsid w:val="00C3579C"/>
    <w:rsid w:val="00C357A3"/>
    <w:rsid w:val="00C359EE"/>
    <w:rsid w:val="00C35B7F"/>
    <w:rsid w:val="00C35D95"/>
    <w:rsid w:val="00C36261"/>
    <w:rsid w:val="00C362C5"/>
    <w:rsid w:val="00C3710B"/>
    <w:rsid w:val="00C3787E"/>
    <w:rsid w:val="00C379F6"/>
    <w:rsid w:val="00C37B78"/>
    <w:rsid w:val="00C37D8D"/>
    <w:rsid w:val="00C4008E"/>
    <w:rsid w:val="00C409DB"/>
    <w:rsid w:val="00C41A16"/>
    <w:rsid w:val="00C42D19"/>
    <w:rsid w:val="00C4368A"/>
    <w:rsid w:val="00C4384E"/>
    <w:rsid w:val="00C4409F"/>
    <w:rsid w:val="00C4431B"/>
    <w:rsid w:val="00C44774"/>
    <w:rsid w:val="00C4533B"/>
    <w:rsid w:val="00C45427"/>
    <w:rsid w:val="00C45610"/>
    <w:rsid w:val="00C45653"/>
    <w:rsid w:val="00C45716"/>
    <w:rsid w:val="00C460ED"/>
    <w:rsid w:val="00C467A0"/>
    <w:rsid w:val="00C46FEA"/>
    <w:rsid w:val="00C47323"/>
    <w:rsid w:val="00C47E42"/>
    <w:rsid w:val="00C50043"/>
    <w:rsid w:val="00C509E1"/>
    <w:rsid w:val="00C50E0D"/>
    <w:rsid w:val="00C50EF9"/>
    <w:rsid w:val="00C51E3A"/>
    <w:rsid w:val="00C52048"/>
    <w:rsid w:val="00C52900"/>
    <w:rsid w:val="00C52EC7"/>
    <w:rsid w:val="00C53FA8"/>
    <w:rsid w:val="00C5462B"/>
    <w:rsid w:val="00C54F69"/>
    <w:rsid w:val="00C5556E"/>
    <w:rsid w:val="00C55E75"/>
    <w:rsid w:val="00C56316"/>
    <w:rsid w:val="00C56407"/>
    <w:rsid w:val="00C56DA5"/>
    <w:rsid w:val="00C57C40"/>
    <w:rsid w:val="00C600C5"/>
    <w:rsid w:val="00C60BBF"/>
    <w:rsid w:val="00C6121D"/>
    <w:rsid w:val="00C614E0"/>
    <w:rsid w:val="00C6259A"/>
    <w:rsid w:val="00C625EF"/>
    <w:rsid w:val="00C62B82"/>
    <w:rsid w:val="00C63387"/>
    <w:rsid w:val="00C64ACF"/>
    <w:rsid w:val="00C64D1A"/>
    <w:rsid w:val="00C64D2B"/>
    <w:rsid w:val="00C6609C"/>
    <w:rsid w:val="00C67C06"/>
    <w:rsid w:val="00C67FB7"/>
    <w:rsid w:val="00C700E7"/>
    <w:rsid w:val="00C70AA3"/>
    <w:rsid w:val="00C718D3"/>
    <w:rsid w:val="00C72BBA"/>
    <w:rsid w:val="00C72F76"/>
    <w:rsid w:val="00C74080"/>
    <w:rsid w:val="00C75999"/>
    <w:rsid w:val="00C767EE"/>
    <w:rsid w:val="00C77919"/>
    <w:rsid w:val="00C80D6B"/>
    <w:rsid w:val="00C81620"/>
    <w:rsid w:val="00C819C6"/>
    <w:rsid w:val="00C82127"/>
    <w:rsid w:val="00C83152"/>
    <w:rsid w:val="00C83426"/>
    <w:rsid w:val="00C836D8"/>
    <w:rsid w:val="00C83723"/>
    <w:rsid w:val="00C83BB7"/>
    <w:rsid w:val="00C84231"/>
    <w:rsid w:val="00C84617"/>
    <w:rsid w:val="00C85312"/>
    <w:rsid w:val="00C85AA2"/>
    <w:rsid w:val="00C85BCE"/>
    <w:rsid w:val="00C85C7E"/>
    <w:rsid w:val="00C9064B"/>
    <w:rsid w:val="00C9093A"/>
    <w:rsid w:val="00C91F50"/>
    <w:rsid w:val="00C922BE"/>
    <w:rsid w:val="00C924C5"/>
    <w:rsid w:val="00C934A9"/>
    <w:rsid w:val="00C9366D"/>
    <w:rsid w:val="00C93A68"/>
    <w:rsid w:val="00C94544"/>
    <w:rsid w:val="00C94690"/>
    <w:rsid w:val="00C94BEB"/>
    <w:rsid w:val="00C954FE"/>
    <w:rsid w:val="00C95FD4"/>
    <w:rsid w:val="00C96E63"/>
    <w:rsid w:val="00C97224"/>
    <w:rsid w:val="00CA16F1"/>
    <w:rsid w:val="00CA1D64"/>
    <w:rsid w:val="00CA1DAB"/>
    <w:rsid w:val="00CA2245"/>
    <w:rsid w:val="00CA2D38"/>
    <w:rsid w:val="00CA33DD"/>
    <w:rsid w:val="00CA3485"/>
    <w:rsid w:val="00CA35FE"/>
    <w:rsid w:val="00CA4EAA"/>
    <w:rsid w:val="00CA529C"/>
    <w:rsid w:val="00CA5B30"/>
    <w:rsid w:val="00CA6319"/>
    <w:rsid w:val="00CA63A0"/>
    <w:rsid w:val="00CA64CE"/>
    <w:rsid w:val="00CA6559"/>
    <w:rsid w:val="00CA67EC"/>
    <w:rsid w:val="00CA6BAF"/>
    <w:rsid w:val="00CA7B7B"/>
    <w:rsid w:val="00CA7D5A"/>
    <w:rsid w:val="00CB05FA"/>
    <w:rsid w:val="00CB078E"/>
    <w:rsid w:val="00CB0B81"/>
    <w:rsid w:val="00CB0D0F"/>
    <w:rsid w:val="00CB0D5A"/>
    <w:rsid w:val="00CB1602"/>
    <w:rsid w:val="00CB1F71"/>
    <w:rsid w:val="00CB1FDE"/>
    <w:rsid w:val="00CB4511"/>
    <w:rsid w:val="00CB480B"/>
    <w:rsid w:val="00CB5D9E"/>
    <w:rsid w:val="00CB5F29"/>
    <w:rsid w:val="00CB613A"/>
    <w:rsid w:val="00CB61EE"/>
    <w:rsid w:val="00CB68A4"/>
    <w:rsid w:val="00CB7453"/>
    <w:rsid w:val="00CB755D"/>
    <w:rsid w:val="00CB7ABB"/>
    <w:rsid w:val="00CC0998"/>
    <w:rsid w:val="00CC17D8"/>
    <w:rsid w:val="00CC1984"/>
    <w:rsid w:val="00CC1A65"/>
    <w:rsid w:val="00CC1BCB"/>
    <w:rsid w:val="00CC1C51"/>
    <w:rsid w:val="00CC2FF7"/>
    <w:rsid w:val="00CC34C2"/>
    <w:rsid w:val="00CC381B"/>
    <w:rsid w:val="00CC3B31"/>
    <w:rsid w:val="00CC41B3"/>
    <w:rsid w:val="00CC4242"/>
    <w:rsid w:val="00CC46BA"/>
    <w:rsid w:val="00CC627B"/>
    <w:rsid w:val="00CC6479"/>
    <w:rsid w:val="00CC6B8B"/>
    <w:rsid w:val="00CC7202"/>
    <w:rsid w:val="00CC7721"/>
    <w:rsid w:val="00CD1BC7"/>
    <w:rsid w:val="00CD21CE"/>
    <w:rsid w:val="00CD2408"/>
    <w:rsid w:val="00CD26C4"/>
    <w:rsid w:val="00CD2D16"/>
    <w:rsid w:val="00CD2DD6"/>
    <w:rsid w:val="00CD2F7E"/>
    <w:rsid w:val="00CD2FB8"/>
    <w:rsid w:val="00CD3054"/>
    <w:rsid w:val="00CD3350"/>
    <w:rsid w:val="00CD37A5"/>
    <w:rsid w:val="00CD3824"/>
    <w:rsid w:val="00CD4918"/>
    <w:rsid w:val="00CD5139"/>
    <w:rsid w:val="00CD5268"/>
    <w:rsid w:val="00CD5667"/>
    <w:rsid w:val="00CD5A98"/>
    <w:rsid w:val="00CD5CB2"/>
    <w:rsid w:val="00CD6092"/>
    <w:rsid w:val="00CD68E4"/>
    <w:rsid w:val="00CD6D05"/>
    <w:rsid w:val="00CD6D4D"/>
    <w:rsid w:val="00CD7145"/>
    <w:rsid w:val="00CD76F6"/>
    <w:rsid w:val="00CE0430"/>
    <w:rsid w:val="00CE0C89"/>
    <w:rsid w:val="00CE18CE"/>
    <w:rsid w:val="00CE2C15"/>
    <w:rsid w:val="00CE2DFE"/>
    <w:rsid w:val="00CE2E42"/>
    <w:rsid w:val="00CE3923"/>
    <w:rsid w:val="00CE4B44"/>
    <w:rsid w:val="00CE4F34"/>
    <w:rsid w:val="00CE5EEF"/>
    <w:rsid w:val="00CE7802"/>
    <w:rsid w:val="00CF1E29"/>
    <w:rsid w:val="00CF2865"/>
    <w:rsid w:val="00CF292D"/>
    <w:rsid w:val="00CF29C9"/>
    <w:rsid w:val="00CF3862"/>
    <w:rsid w:val="00CF56B9"/>
    <w:rsid w:val="00CF6341"/>
    <w:rsid w:val="00CF646B"/>
    <w:rsid w:val="00CF6915"/>
    <w:rsid w:val="00CF70D2"/>
    <w:rsid w:val="00D00AB7"/>
    <w:rsid w:val="00D016E2"/>
    <w:rsid w:val="00D02097"/>
    <w:rsid w:val="00D02633"/>
    <w:rsid w:val="00D0360E"/>
    <w:rsid w:val="00D058FC"/>
    <w:rsid w:val="00D06105"/>
    <w:rsid w:val="00D062D6"/>
    <w:rsid w:val="00D06362"/>
    <w:rsid w:val="00D10196"/>
    <w:rsid w:val="00D1043E"/>
    <w:rsid w:val="00D10F05"/>
    <w:rsid w:val="00D115C1"/>
    <w:rsid w:val="00D11FEF"/>
    <w:rsid w:val="00D12638"/>
    <w:rsid w:val="00D12A3F"/>
    <w:rsid w:val="00D12EBC"/>
    <w:rsid w:val="00D1343D"/>
    <w:rsid w:val="00D1371A"/>
    <w:rsid w:val="00D14045"/>
    <w:rsid w:val="00D14340"/>
    <w:rsid w:val="00D15486"/>
    <w:rsid w:val="00D16000"/>
    <w:rsid w:val="00D1601E"/>
    <w:rsid w:val="00D16CA3"/>
    <w:rsid w:val="00D1720C"/>
    <w:rsid w:val="00D20813"/>
    <w:rsid w:val="00D20DC1"/>
    <w:rsid w:val="00D213C7"/>
    <w:rsid w:val="00D21410"/>
    <w:rsid w:val="00D2189F"/>
    <w:rsid w:val="00D22420"/>
    <w:rsid w:val="00D22717"/>
    <w:rsid w:val="00D22795"/>
    <w:rsid w:val="00D22E4B"/>
    <w:rsid w:val="00D23481"/>
    <w:rsid w:val="00D23D79"/>
    <w:rsid w:val="00D246DA"/>
    <w:rsid w:val="00D25AC0"/>
    <w:rsid w:val="00D260A0"/>
    <w:rsid w:val="00D260F6"/>
    <w:rsid w:val="00D26D5D"/>
    <w:rsid w:val="00D26DF1"/>
    <w:rsid w:val="00D26E4F"/>
    <w:rsid w:val="00D270AD"/>
    <w:rsid w:val="00D27217"/>
    <w:rsid w:val="00D2746E"/>
    <w:rsid w:val="00D276DD"/>
    <w:rsid w:val="00D27A94"/>
    <w:rsid w:val="00D27B99"/>
    <w:rsid w:val="00D30974"/>
    <w:rsid w:val="00D30BD1"/>
    <w:rsid w:val="00D31482"/>
    <w:rsid w:val="00D31E41"/>
    <w:rsid w:val="00D320A0"/>
    <w:rsid w:val="00D32752"/>
    <w:rsid w:val="00D329B1"/>
    <w:rsid w:val="00D33421"/>
    <w:rsid w:val="00D33DF3"/>
    <w:rsid w:val="00D34006"/>
    <w:rsid w:val="00D3681C"/>
    <w:rsid w:val="00D36DC6"/>
    <w:rsid w:val="00D37549"/>
    <w:rsid w:val="00D379AC"/>
    <w:rsid w:val="00D37B00"/>
    <w:rsid w:val="00D4136D"/>
    <w:rsid w:val="00D4145F"/>
    <w:rsid w:val="00D415D7"/>
    <w:rsid w:val="00D41792"/>
    <w:rsid w:val="00D41A6F"/>
    <w:rsid w:val="00D41D52"/>
    <w:rsid w:val="00D41FE3"/>
    <w:rsid w:val="00D430FF"/>
    <w:rsid w:val="00D43238"/>
    <w:rsid w:val="00D438DC"/>
    <w:rsid w:val="00D43CDE"/>
    <w:rsid w:val="00D43EEC"/>
    <w:rsid w:val="00D441B6"/>
    <w:rsid w:val="00D44AE3"/>
    <w:rsid w:val="00D45890"/>
    <w:rsid w:val="00D45973"/>
    <w:rsid w:val="00D46CC4"/>
    <w:rsid w:val="00D46D42"/>
    <w:rsid w:val="00D46D83"/>
    <w:rsid w:val="00D47EA2"/>
    <w:rsid w:val="00D50272"/>
    <w:rsid w:val="00D50418"/>
    <w:rsid w:val="00D50FEC"/>
    <w:rsid w:val="00D520FF"/>
    <w:rsid w:val="00D5254A"/>
    <w:rsid w:val="00D52D5C"/>
    <w:rsid w:val="00D52F79"/>
    <w:rsid w:val="00D53595"/>
    <w:rsid w:val="00D535C5"/>
    <w:rsid w:val="00D53E8D"/>
    <w:rsid w:val="00D544D9"/>
    <w:rsid w:val="00D555C0"/>
    <w:rsid w:val="00D55710"/>
    <w:rsid w:val="00D55EFC"/>
    <w:rsid w:val="00D562E1"/>
    <w:rsid w:val="00D56324"/>
    <w:rsid w:val="00D57208"/>
    <w:rsid w:val="00D60291"/>
    <w:rsid w:val="00D60402"/>
    <w:rsid w:val="00D606F2"/>
    <w:rsid w:val="00D60C91"/>
    <w:rsid w:val="00D60F55"/>
    <w:rsid w:val="00D619B2"/>
    <w:rsid w:val="00D61B84"/>
    <w:rsid w:val="00D61BC3"/>
    <w:rsid w:val="00D62490"/>
    <w:rsid w:val="00D6277E"/>
    <w:rsid w:val="00D62AF7"/>
    <w:rsid w:val="00D6318C"/>
    <w:rsid w:val="00D634CB"/>
    <w:rsid w:val="00D63B49"/>
    <w:rsid w:val="00D641BE"/>
    <w:rsid w:val="00D64D34"/>
    <w:rsid w:val="00D65501"/>
    <w:rsid w:val="00D65D08"/>
    <w:rsid w:val="00D660F2"/>
    <w:rsid w:val="00D66230"/>
    <w:rsid w:val="00D6668A"/>
    <w:rsid w:val="00D67759"/>
    <w:rsid w:val="00D70336"/>
    <w:rsid w:val="00D70F62"/>
    <w:rsid w:val="00D72F50"/>
    <w:rsid w:val="00D7389E"/>
    <w:rsid w:val="00D74198"/>
    <w:rsid w:val="00D7473E"/>
    <w:rsid w:val="00D74787"/>
    <w:rsid w:val="00D74B1B"/>
    <w:rsid w:val="00D75DED"/>
    <w:rsid w:val="00D7699D"/>
    <w:rsid w:val="00D769AD"/>
    <w:rsid w:val="00D80C95"/>
    <w:rsid w:val="00D822F9"/>
    <w:rsid w:val="00D826CA"/>
    <w:rsid w:val="00D82DC6"/>
    <w:rsid w:val="00D83490"/>
    <w:rsid w:val="00D83E4A"/>
    <w:rsid w:val="00D84478"/>
    <w:rsid w:val="00D844C8"/>
    <w:rsid w:val="00D8499F"/>
    <w:rsid w:val="00D85C8B"/>
    <w:rsid w:val="00D86CD5"/>
    <w:rsid w:val="00D8796F"/>
    <w:rsid w:val="00D903D1"/>
    <w:rsid w:val="00D90C90"/>
    <w:rsid w:val="00D910EC"/>
    <w:rsid w:val="00D920EA"/>
    <w:rsid w:val="00D921E6"/>
    <w:rsid w:val="00D925CA"/>
    <w:rsid w:val="00D929EB"/>
    <w:rsid w:val="00D930EC"/>
    <w:rsid w:val="00D936D7"/>
    <w:rsid w:val="00D94104"/>
    <w:rsid w:val="00D942C2"/>
    <w:rsid w:val="00D943B1"/>
    <w:rsid w:val="00D948B4"/>
    <w:rsid w:val="00D94BC6"/>
    <w:rsid w:val="00D94E45"/>
    <w:rsid w:val="00D951A1"/>
    <w:rsid w:val="00D958B9"/>
    <w:rsid w:val="00D95C25"/>
    <w:rsid w:val="00D96C42"/>
    <w:rsid w:val="00D97077"/>
    <w:rsid w:val="00D975F5"/>
    <w:rsid w:val="00DA1A08"/>
    <w:rsid w:val="00DA2118"/>
    <w:rsid w:val="00DA215C"/>
    <w:rsid w:val="00DA2E70"/>
    <w:rsid w:val="00DA3A81"/>
    <w:rsid w:val="00DA3BD5"/>
    <w:rsid w:val="00DA4B24"/>
    <w:rsid w:val="00DA503C"/>
    <w:rsid w:val="00DA537B"/>
    <w:rsid w:val="00DA6417"/>
    <w:rsid w:val="00DA6998"/>
    <w:rsid w:val="00DA780C"/>
    <w:rsid w:val="00DB109A"/>
    <w:rsid w:val="00DB2C32"/>
    <w:rsid w:val="00DB3B93"/>
    <w:rsid w:val="00DB40AB"/>
    <w:rsid w:val="00DB47D9"/>
    <w:rsid w:val="00DB4B19"/>
    <w:rsid w:val="00DB4D21"/>
    <w:rsid w:val="00DB50E5"/>
    <w:rsid w:val="00DB6846"/>
    <w:rsid w:val="00DB77B5"/>
    <w:rsid w:val="00DB7C1F"/>
    <w:rsid w:val="00DB7EE5"/>
    <w:rsid w:val="00DC027D"/>
    <w:rsid w:val="00DC0F98"/>
    <w:rsid w:val="00DC1558"/>
    <w:rsid w:val="00DC22B4"/>
    <w:rsid w:val="00DC24DF"/>
    <w:rsid w:val="00DC3038"/>
    <w:rsid w:val="00DC396B"/>
    <w:rsid w:val="00DC3DFB"/>
    <w:rsid w:val="00DC4AA8"/>
    <w:rsid w:val="00DC4BCA"/>
    <w:rsid w:val="00DC4E1B"/>
    <w:rsid w:val="00DC4EAC"/>
    <w:rsid w:val="00DC5343"/>
    <w:rsid w:val="00DC5C23"/>
    <w:rsid w:val="00DC5C38"/>
    <w:rsid w:val="00DC5E3A"/>
    <w:rsid w:val="00DC62D1"/>
    <w:rsid w:val="00DC6448"/>
    <w:rsid w:val="00DC672D"/>
    <w:rsid w:val="00DC6A98"/>
    <w:rsid w:val="00DC7078"/>
    <w:rsid w:val="00DC7602"/>
    <w:rsid w:val="00DC7B29"/>
    <w:rsid w:val="00DD0437"/>
    <w:rsid w:val="00DD06EB"/>
    <w:rsid w:val="00DD1622"/>
    <w:rsid w:val="00DD1C3B"/>
    <w:rsid w:val="00DD32CC"/>
    <w:rsid w:val="00DD3357"/>
    <w:rsid w:val="00DD3D41"/>
    <w:rsid w:val="00DD4693"/>
    <w:rsid w:val="00DD4A4D"/>
    <w:rsid w:val="00DD5F16"/>
    <w:rsid w:val="00DD7257"/>
    <w:rsid w:val="00DD7AA3"/>
    <w:rsid w:val="00DE02B7"/>
    <w:rsid w:val="00DE0EFA"/>
    <w:rsid w:val="00DE1AB4"/>
    <w:rsid w:val="00DE2A51"/>
    <w:rsid w:val="00DE31CB"/>
    <w:rsid w:val="00DE4097"/>
    <w:rsid w:val="00DE5964"/>
    <w:rsid w:val="00DE5A60"/>
    <w:rsid w:val="00DE5E10"/>
    <w:rsid w:val="00DF002D"/>
    <w:rsid w:val="00DF061E"/>
    <w:rsid w:val="00DF06EE"/>
    <w:rsid w:val="00DF0AB7"/>
    <w:rsid w:val="00DF0B93"/>
    <w:rsid w:val="00DF1972"/>
    <w:rsid w:val="00DF1C28"/>
    <w:rsid w:val="00DF3359"/>
    <w:rsid w:val="00DF3DA4"/>
    <w:rsid w:val="00DF466B"/>
    <w:rsid w:val="00DF5533"/>
    <w:rsid w:val="00DF6059"/>
    <w:rsid w:val="00DF65BA"/>
    <w:rsid w:val="00DF6BCD"/>
    <w:rsid w:val="00DF6F80"/>
    <w:rsid w:val="00DF6FFB"/>
    <w:rsid w:val="00DF706D"/>
    <w:rsid w:val="00DF7422"/>
    <w:rsid w:val="00DF7F49"/>
    <w:rsid w:val="00DF7FD7"/>
    <w:rsid w:val="00E002CF"/>
    <w:rsid w:val="00E00745"/>
    <w:rsid w:val="00E00913"/>
    <w:rsid w:val="00E00EF0"/>
    <w:rsid w:val="00E01095"/>
    <w:rsid w:val="00E01985"/>
    <w:rsid w:val="00E019A3"/>
    <w:rsid w:val="00E01AA7"/>
    <w:rsid w:val="00E025D7"/>
    <w:rsid w:val="00E030CC"/>
    <w:rsid w:val="00E03E57"/>
    <w:rsid w:val="00E04CD6"/>
    <w:rsid w:val="00E04E95"/>
    <w:rsid w:val="00E07B2E"/>
    <w:rsid w:val="00E10782"/>
    <w:rsid w:val="00E10F40"/>
    <w:rsid w:val="00E11D7F"/>
    <w:rsid w:val="00E11EA2"/>
    <w:rsid w:val="00E132A9"/>
    <w:rsid w:val="00E138E4"/>
    <w:rsid w:val="00E13F71"/>
    <w:rsid w:val="00E1442C"/>
    <w:rsid w:val="00E14768"/>
    <w:rsid w:val="00E14D16"/>
    <w:rsid w:val="00E1613B"/>
    <w:rsid w:val="00E166F3"/>
    <w:rsid w:val="00E17053"/>
    <w:rsid w:val="00E17487"/>
    <w:rsid w:val="00E1768F"/>
    <w:rsid w:val="00E211DE"/>
    <w:rsid w:val="00E217A2"/>
    <w:rsid w:val="00E2244A"/>
    <w:rsid w:val="00E22523"/>
    <w:rsid w:val="00E227C1"/>
    <w:rsid w:val="00E228C6"/>
    <w:rsid w:val="00E22DD8"/>
    <w:rsid w:val="00E23215"/>
    <w:rsid w:val="00E233EA"/>
    <w:rsid w:val="00E2383C"/>
    <w:rsid w:val="00E23902"/>
    <w:rsid w:val="00E2447B"/>
    <w:rsid w:val="00E24B92"/>
    <w:rsid w:val="00E24DD5"/>
    <w:rsid w:val="00E254BD"/>
    <w:rsid w:val="00E25766"/>
    <w:rsid w:val="00E25ADE"/>
    <w:rsid w:val="00E25BF1"/>
    <w:rsid w:val="00E25F9D"/>
    <w:rsid w:val="00E2620E"/>
    <w:rsid w:val="00E262AA"/>
    <w:rsid w:val="00E27994"/>
    <w:rsid w:val="00E3047C"/>
    <w:rsid w:val="00E304E4"/>
    <w:rsid w:val="00E306D5"/>
    <w:rsid w:val="00E307B4"/>
    <w:rsid w:val="00E308B1"/>
    <w:rsid w:val="00E30E33"/>
    <w:rsid w:val="00E31426"/>
    <w:rsid w:val="00E31428"/>
    <w:rsid w:val="00E326FE"/>
    <w:rsid w:val="00E32E24"/>
    <w:rsid w:val="00E32F77"/>
    <w:rsid w:val="00E333FC"/>
    <w:rsid w:val="00E338C0"/>
    <w:rsid w:val="00E34258"/>
    <w:rsid w:val="00E34386"/>
    <w:rsid w:val="00E34759"/>
    <w:rsid w:val="00E34CA9"/>
    <w:rsid w:val="00E35054"/>
    <w:rsid w:val="00E352CC"/>
    <w:rsid w:val="00E352F6"/>
    <w:rsid w:val="00E358D5"/>
    <w:rsid w:val="00E35966"/>
    <w:rsid w:val="00E36E9A"/>
    <w:rsid w:val="00E3788C"/>
    <w:rsid w:val="00E378D8"/>
    <w:rsid w:val="00E37930"/>
    <w:rsid w:val="00E4104E"/>
    <w:rsid w:val="00E421B9"/>
    <w:rsid w:val="00E426BA"/>
    <w:rsid w:val="00E42956"/>
    <w:rsid w:val="00E43879"/>
    <w:rsid w:val="00E43D00"/>
    <w:rsid w:val="00E43F44"/>
    <w:rsid w:val="00E44232"/>
    <w:rsid w:val="00E4482B"/>
    <w:rsid w:val="00E44875"/>
    <w:rsid w:val="00E44DEA"/>
    <w:rsid w:val="00E4507D"/>
    <w:rsid w:val="00E45B8E"/>
    <w:rsid w:val="00E46F15"/>
    <w:rsid w:val="00E4732A"/>
    <w:rsid w:val="00E47377"/>
    <w:rsid w:val="00E47E3B"/>
    <w:rsid w:val="00E50918"/>
    <w:rsid w:val="00E515DB"/>
    <w:rsid w:val="00E51CA2"/>
    <w:rsid w:val="00E5274A"/>
    <w:rsid w:val="00E52C87"/>
    <w:rsid w:val="00E541C1"/>
    <w:rsid w:val="00E557C4"/>
    <w:rsid w:val="00E55987"/>
    <w:rsid w:val="00E56E53"/>
    <w:rsid w:val="00E5754B"/>
    <w:rsid w:val="00E5755D"/>
    <w:rsid w:val="00E57A6E"/>
    <w:rsid w:val="00E60294"/>
    <w:rsid w:val="00E602BD"/>
    <w:rsid w:val="00E60FF2"/>
    <w:rsid w:val="00E61CE3"/>
    <w:rsid w:val="00E62B39"/>
    <w:rsid w:val="00E661A8"/>
    <w:rsid w:val="00E66F33"/>
    <w:rsid w:val="00E6735A"/>
    <w:rsid w:val="00E67477"/>
    <w:rsid w:val="00E70BFD"/>
    <w:rsid w:val="00E70FEC"/>
    <w:rsid w:val="00E71950"/>
    <w:rsid w:val="00E71B89"/>
    <w:rsid w:val="00E7228D"/>
    <w:rsid w:val="00E72863"/>
    <w:rsid w:val="00E72D96"/>
    <w:rsid w:val="00E72DF7"/>
    <w:rsid w:val="00E73256"/>
    <w:rsid w:val="00E735D6"/>
    <w:rsid w:val="00E742FE"/>
    <w:rsid w:val="00E74368"/>
    <w:rsid w:val="00E75D97"/>
    <w:rsid w:val="00E768A9"/>
    <w:rsid w:val="00E76E2D"/>
    <w:rsid w:val="00E7713F"/>
    <w:rsid w:val="00E771FF"/>
    <w:rsid w:val="00E77E53"/>
    <w:rsid w:val="00E80274"/>
    <w:rsid w:val="00E8122A"/>
    <w:rsid w:val="00E8158C"/>
    <w:rsid w:val="00E820EA"/>
    <w:rsid w:val="00E82B46"/>
    <w:rsid w:val="00E83330"/>
    <w:rsid w:val="00E834A6"/>
    <w:rsid w:val="00E848BB"/>
    <w:rsid w:val="00E8706A"/>
    <w:rsid w:val="00E8768B"/>
    <w:rsid w:val="00E87BC8"/>
    <w:rsid w:val="00E90821"/>
    <w:rsid w:val="00E90EC2"/>
    <w:rsid w:val="00E91E3D"/>
    <w:rsid w:val="00E9209D"/>
    <w:rsid w:val="00E9338E"/>
    <w:rsid w:val="00E93AAC"/>
    <w:rsid w:val="00E93BB6"/>
    <w:rsid w:val="00E94D21"/>
    <w:rsid w:val="00E9507B"/>
    <w:rsid w:val="00E95A0E"/>
    <w:rsid w:val="00E96152"/>
    <w:rsid w:val="00E96483"/>
    <w:rsid w:val="00E96789"/>
    <w:rsid w:val="00E967EE"/>
    <w:rsid w:val="00E975E6"/>
    <w:rsid w:val="00E97722"/>
    <w:rsid w:val="00E97B57"/>
    <w:rsid w:val="00EA11CD"/>
    <w:rsid w:val="00EA1A2F"/>
    <w:rsid w:val="00EA1A36"/>
    <w:rsid w:val="00EA1FC8"/>
    <w:rsid w:val="00EA279C"/>
    <w:rsid w:val="00EA2E47"/>
    <w:rsid w:val="00EA321D"/>
    <w:rsid w:val="00EA3513"/>
    <w:rsid w:val="00EA4901"/>
    <w:rsid w:val="00EA4B91"/>
    <w:rsid w:val="00EA58A5"/>
    <w:rsid w:val="00EA58EE"/>
    <w:rsid w:val="00EA5A06"/>
    <w:rsid w:val="00EA5B5F"/>
    <w:rsid w:val="00EA6AD4"/>
    <w:rsid w:val="00EA7C9D"/>
    <w:rsid w:val="00EA7CDB"/>
    <w:rsid w:val="00EB06A3"/>
    <w:rsid w:val="00EB142B"/>
    <w:rsid w:val="00EB2BE9"/>
    <w:rsid w:val="00EB3448"/>
    <w:rsid w:val="00EB41B0"/>
    <w:rsid w:val="00EB524B"/>
    <w:rsid w:val="00EB599F"/>
    <w:rsid w:val="00EB6108"/>
    <w:rsid w:val="00EB6143"/>
    <w:rsid w:val="00EB678F"/>
    <w:rsid w:val="00EB739E"/>
    <w:rsid w:val="00EB777E"/>
    <w:rsid w:val="00EC0144"/>
    <w:rsid w:val="00EC026F"/>
    <w:rsid w:val="00EC139C"/>
    <w:rsid w:val="00EC149E"/>
    <w:rsid w:val="00EC1744"/>
    <w:rsid w:val="00EC34EC"/>
    <w:rsid w:val="00EC36E1"/>
    <w:rsid w:val="00EC38F4"/>
    <w:rsid w:val="00EC3B92"/>
    <w:rsid w:val="00EC4231"/>
    <w:rsid w:val="00EC4335"/>
    <w:rsid w:val="00EC459F"/>
    <w:rsid w:val="00EC48D6"/>
    <w:rsid w:val="00EC4C25"/>
    <w:rsid w:val="00EC4C37"/>
    <w:rsid w:val="00ED0159"/>
    <w:rsid w:val="00ED01F8"/>
    <w:rsid w:val="00ED081D"/>
    <w:rsid w:val="00ED167B"/>
    <w:rsid w:val="00ED1B16"/>
    <w:rsid w:val="00ED22B5"/>
    <w:rsid w:val="00ED38BD"/>
    <w:rsid w:val="00ED435B"/>
    <w:rsid w:val="00ED442C"/>
    <w:rsid w:val="00ED468E"/>
    <w:rsid w:val="00ED4E9F"/>
    <w:rsid w:val="00ED57C7"/>
    <w:rsid w:val="00ED5B2B"/>
    <w:rsid w:val="00ED5F22"/>
    <w:rsid w:val="00ED5F76"/>
    <w:rsid w:val="00ED740E"/>
    <w:rsid w:val="00ED7498"/>
    <w:rsid w:val="00ED7525"/>
    <w:rsid w:val="00ED780E"/>
    <w:rsid w:val="00ED7858"/>
    <w:rsid w:val="00EE1912"/>
    <w:rsid w:val="00EE20A6"/>
    <w:rsid w:val="00EE21C0"/>
    <w:rsid w:val="00EE2DB2"/>
    <w:rsid w:val="00EE387D"/>
    <w:rsid w:val="00EE3ABA"/>
    <w:rsid w:val="00EE4071"/>
    <w:rsid w:val="00EE41C0"/>
    <w:rsid w:val="00EE6F40"/>
    <w:rsid w:val="00EE72C1"/>
    <w:rsid w:val="00EF0B7E"/>
    <w:rsid w:val="00EF0C7A"/>
    <w:rsid w:val="00EF15C6"/>
    <w:rsid w:val="00EF2FB5"/>
    <w:rsid w:val="00EF31E9"/>
    <w:rsid w:val="00EF491C"/>
    <w:rsid w:val="00EF4C7D"/>
    <w:rsid w:val="00EF50E6"/>
    <w:rsid w:val="00EF6A99"/>
    <w:rsid w:val="00EF6AFA"/>
    <w:rsid w:val="00F005E6"/>
    <w:rsid w:val="00F0138F"/>
    <w:rsid w:val="00F0190A"/>
    <w:rsid w:val="00F03098"/>
    <w:rsid w:val="00F0322B"/>
    <w:rsid w:val="00F032DA"/>
    <w:rsid w:val="00F0344E"/>
    <w:rsid w:val="00F03451"/>
    <w:rsid w:val="00F035BC"/>
    <w:rsid w:val="00F0381A"/>
    <w:rsid w:val="00F03BF3"/>
    <w:rsid w:val="00F03DFB"/>
    <w:rsid w:val="00F0410C"/>
    <w:rsid w:val="00F042BD"/>
    <w:rsid w:val="00F0493A"/>
    <w:rsid w:val="00F059D4"/>
    <w:rsid w:val="00F05AB6"/>
    <w:rsid w:val="00F07F32"/>
    <w:rsid w:val="00F1122A"/>
    <w:rsid w:val="00F11288"/>
    <w:rsid w:val="00F11403"/>
    <w:rsid w:val="00F11470"/>
    <w:rsid w:val="00F11A3A"/>
    <w:rsid w:val="00F13884"/>
    <w:rsid w:val="00F14748"/>
    <w:rsid w:val="00F1486B"/>
    <w:rsid w:val="00F15760"/>
    <w:rsid w:val="00F15F40"/>
    <w:rsid w:val="00F16877"/>
    <w:rsid w:val="00F175C8"/>
    <w:rsid w:val="00F17EB2"/>
    <w:rsid w:val="00F20665"/>
    <w:rsid w:val="00F20908"/>
    <w:rsid w:val="00F20D2C"/>
    <w:rsid w:val="00F2199F"/>
    <w:rsid w:val="00F21EA9"/>
    <w:rsid w:val="00F22459"/>
    <w:rsid w:val="00F225B1"/>
    <w:rsid w:val="00F22E22"/>
    <w:rsid w:val="00F23823"/>
    <w:rsid w:val="00F23AEB"/>
    <w:rsid w:val="00F23E05"/>
    <w:rsid w:val="00F24805"/>
    <w:rsid w:val="00F250FB"/>
    <w:rsid w:val="00F25472"/>
    <w:rsid w:val="00F2557E"/>
    <w:rsid w:val="00F25CA7"/>
    <w:rsid w:val="00F26115"/>
    <w:rsid w:val="00F26637"/>
    <w:rsid w:val="00F26B5B"/>
    <w:rsid w:val="00F2756A"/>
    <w:rsid w:val="00F30076"/>
    <w:rsid w:val="00F310C6"/>
    <w:rsid w:val="00F31460"/>
    <w:rsid w:val="00F31483"/>
    <w:rsid w:val="00F31F94"/>
    <w:rsid w:val="00F3232D"/>
    <w:rsid w:val="00F33396"/>
    <w:rsid w:val="00F339C9"/>
    <w:rsid w:val="00F34D29"/>
    <w:rsid w:val="00F34E62"/>
    <w:rsid w:val="00F350FC"/>
    <w:rsid w:val="00F35114"/>
    <w:rsid w:val="00F35AAC"/>
    <w:rsid w:val="00F361C0"/>
    <w:rsid w:val="00F36515"/>
    <w:rsid w:val="00F37246"/>
    <w:rsid w:val="00F408D4"/>
    <w:rsid w:val="00F40B1A"/>
    <w:rsid w:val="00F412C6"/>
    <w:rsid w:val="00F42821"/>
    <w:rsid w:val="00F42D26"/>
    <w:rsid w:val="00F43C47"/>
    <w:rsid w:val="00F45849"/>
    <w:rsid w:val="00F458E6"/>
    <w:rsid w:val="00F45D08"/>
    <w:rsid w:val="00F45F9F"/>
    <w:rsid w:val="00F4653E"/>
    <w:rsid w:val="00F47330"/>
    <w:rsid w:val="00F47440"/>
    <w:rsid w:val="00F50052"/>
    <w:rsid w:val="00F506D7"/>
    <w:rsid w:val="00F50F7E"/>
    <w:rsid w:val="00F5180C"/>
    <w:rsid w:val="00F5196B"/>
    <w:rsid w:val="00F532D9"/>
    <w:rsid w:val="00F53AEE"/>
    <w:rsid w:val="00F53D38"/>
    <w:rsid w:val="00F54208"/>
    <w:rsid w:val="00F54CEE"/>
    <w:rsid w:val="00F54D1F"/>
    <w:rsid w:val="00F55DBD"/>
    <w:rsid w:val="00F55F57"/>
    <w:rsid w:val="00F56092"/>
    <w:rsid w:val="00F5666B"/>
    <w:rsid w:val="00F56829"/>
    <w:rsid w:val="00F56D03"/>
    <w:rsid w:val="00F56EEE"/>
    <w:rsid w:val="00F576ED"/>
    <w:rsid w:val="00F57D22"/>
    <w:rsid w:val="00F605E3"/>
    <w:rsid w:val="00F6081A"/>
    <w:rsid w:val="00F60B93"/>
    <w:rsid w:val="00F61101"/>
    <w:rsid w:val="00F6277F"/>
    <w:rsid w:val="00F6314E"/>
    <w:rsid w:val="00F63245"/>
    <w:rsid w:val="00F63AB8"/>
    <w:rsid w:val="00F64757"/>
    <w:rsid w:val="00F64D5A"/>
    <w:rsid w:val="00F64E51"/>
    <w:rsid w:val="00F65B58"/>
    <w:rsid w:val="00F66EC2"/>
    <w:rsid w:val="00F71AA0"/>
    <w:rsid w:val="00F71F61"/>
    <w:rsid w:val="00F725E3"/>
    <w:rsid w:val="00F726C5"/>
    <w:rsid w:val="00F72DDC"/>
    <w:rsid w:val="00F741EB"/>
    <w:rsid w:val="00F7428F"/>
    <w:rsid w:val="00F742A0"/>
    <w:rsid w:val="00F75EC2"/>
    <w:rsid w:val="00F76446"/>
    <w:rsid w:val="00F766F0"/>
    <w:rsid w:val="00F770F0"/>
    <w:rsid w:val="00F772A3"/>
    <w:rsid w:val="00F77AAF"/>
    <w:rsid w:val="00F80A58"/>
    <w:rsid w:val="00F8112E"/>
    <w:rsid w:val="00F82AED"/>
    <w:rsid w:val="00F8319F"/>
    <w:rsid w:val="00F83905"/>
    <w:rsid w:val="00F83F6C"/>
    <w:rsid w:val="00F841C2"/>
    <w:rsid w:val="00F84520"/>
    <w:rsid w:val="00F8465C"/>
    <w:rsid w:val="00F8546D"/>
    <w:rsid w:val="00F857E9"/>
    <w:rsid w:val="00F8683C"/>
    <w:rsid w:val="00F86930"/>
    <w:rsid w:val="00F86FA8"/>
    <w:rsid w:val="00F8720C"/>
    <w:rsid w:val="00F87429"/>
    <w:rsid w:val="00F878FA"/>
    <w:rsid w:val="00F87963"/>
    <w:rsid w:val="00F87A85"/>
    <w:rsid w:val="00F904D6"/>
    <w:rsid w:val="00F90DA7"/>
    <w:rsid w:val="00F91080"/>
    <w:rsid w:val="00F91393"/>
    <w:rsid w:val="00F9173E"/>
    <w:rsid w:val="00F918FA"/>
    <w:rsid w:val="00F91DC8"/>
    <w:rsid w:val="00F920C8"/>
    <w:rsid w:val="00F92108"/>
    <w:rsid w:val="00F92B61"/>
    <w:rsid w:val="00F93273"/>
    <w:rsid w:val="00F932DE"/>
    <w:rsid w:val="00F936CF"/>
    <w:rsid w:val="00F939B0"/>
    <w:rsid w:val="00F941F9"/>
    <w:rsid w:val="00F9518C"/>
    <w:rsid w:val="00F95FB8"/>
    <w:rsid w:val="00F96650"/>
    <w:rsid w:val="00F96740"/>
    <w:rsid w:val="00F96846"/>
    <w:rsid w:val="00F968A7"/>
    <w:rsid w:val="00FA0945"/>
    <w:rsid w:val="00FA11B5"/>
    <w:rsid w:val="00FA2723"/>
    <w:rsid w:val="00FA2C25"/>
    <w:rsid w:val="00FA2E51"/>
    <w:rsid w:val="00FA3351"/>
    <w:rsid w:val="00FA37E3"/>
    <w:rsid w:val="00FA5187"/>
    <w:rsid w:val="00FA5A2E"/>
    <w:rsid w:val="00FA6003"/>
    <w:rsid w:val="00FA6843"/>
    <w:rsid w:val="00FA690F"/>
    <w:rsid w:val="00FA7D91"/>
    <w:rsid w:val="00FB070B"/>
    <w:rsid w:val="00FB0FE9"/>
    <w:rsid w:val="00FB15D0"/>
    <w:rsid w:val="00FB25A4"/>
    <w:rsid w:val="00FB2CAB"/>
    <w:rsid w:val="00FB333C"/>
    <w:rsid w:val="00FB3F35"/>
    <w:rsid w:val="00FB436D"/>
    <w:rsid w:val="00FB4F28"/>
    <w:rsid w:val="00FB5333"/>
    <w:rsid w:val="00FB6E5E"/>
    <w:rsid w:val="00FC010B"/>
    <w:rsid w:val="00FC0464"/>
    <w:rsid w:val="00FC050E"/>
    <w:rsid w:val="00FC0B50"/>
    <w:rsid w:val="00FC1167"/>
    <w:rsid w:val="00FC1762"/>
    <w:rsid w:val="00FC3637"/>
    <w:rsid w:val="00FC51D6"/>
    <w:rsid w:val="00FC53EF"/>
    <w:rsid w:val="00FC5975"/>
    <w:rsid w:val="00FC5C3B"/>
    <w:rsid w:val="00FC5D8A"/>
    <w:rsid w:val="00FC718B"/>
    <w:rsid w:val="00FC7A12"/>
    <w:rsid w:val="00FD053F"/>
    <w:rsid w:val="00FD0B58"/>
    <w:rsid w:val="00FD0F60"/>
    <w:rsid w:val="00FD11B4"/>
    <w:rsid w:val="00FD23AB"/>
    <w:rsid w:val="00FD2AB2"/>
    <w:rsid w:val="00FD2F47"/>
    <w:rsid w:val="00FD3586"/>
    <w:rsid w:val="00FD4203"/>
    <w:rsid w:val="00FD48F3"/>
    <w:rsid w:val="00FD5067"/>
    <w:rsid w:val="00FD55C0"/>
    <w:rsid w:val="00FD5A2F"/>
    <w:rsid w:val="00FD62F9"/>
    <w:rsid w:val="00FD64C9"/>
    <w:rsid w:val="00FD67E2"/>
    <w:rsid w:val="00FD7590"/>
    <w:rsid w:val="00FD77E7"/>
    <w:rsid w:val="00FD7D93"/>
    <w:rsid w:val="00FE0230"/>
    <w:rsid w:val="00FE1057"/>
    <w:rsid w:val="00FE2257"/>
    <w:rsid w:val="00FE31A0"/>
    <w:rsid w:val="00FE3DA0"/>
    <w:rsid w:val="00FE3F67"/>
    <w:rsid w:val="00FE4A87"/>
    <w:rsid w:val="00FE58D0"/>
    <w:rsid w:val="00FE7449"/>
    <w:rsid w:val="00FE7EC1"/>
    <w:rsid w:val="00FF1077"/>
    <w:rsid w:val="00FF13C6"/>
    <w:rsid w:val="00FF1521"/>
    <w:rsid w:val="00FF2DF7"/>
    <w:rsid w:val="00FF2F8D"/>
    <w:rsid w:val="00FF30A0"/>
    <w:rsid w:val="00FF377F"/>
    <w:rsid w:val="00FF3C42"/>
    <w:rsid w:val="00FF3E8C"/>
    <w:rsid w:val="00FF576E"/>
    <w:rsid w:val="00FF598A"/>
    <w:rsid w:val="00FF5B00"/>
    <w:rsid w:val="00FF5F08"/>
    <w:rsid w:val="00FF6231"/>
    <w:rsid w:val="00FF691E"/>
    <w:rsid w:val="00FF6C5A"/>
    <w:rsid w:val="00FF6FFF"/>
    <w:rsid w:val="00FF7636"/>
    <w:rsid w:val="00FF7C0E"/>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AE54BB"/>
  <w15:docId w15:val="{91C76053-6DE0-4F20-9644-492C8595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line="240" w:lineRule="atLeast"/>
      </w:pPr>
    </w:pPrDefault>
  </w:docDefaults>
  <w:latentStyles w:defLockedState="0" w:defUIPriority="44"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8" w:unhideWhenUsed="1"/>
    <w:lsdException w:name="toc 5" w:semiHidden="1"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D19A0"/>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286E4A"/>
    <w:pPr>
      <w:keepNext/>
      <w:spacing w:before="36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8"/>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rsid w:val="00C64ACF"/>
    <w:pPr>
      <w:ind w:left="72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8"/>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8"/>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8"/>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4"/>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lang w:val="sv-SE"/>
    </w:rPr>
  </w:style>
  <w:style w:type="paragraph" w:customStyle="1" w:styleId="Startsida-Huvudrubrik">
    <w:name w:val="Startsida - Huvudrubrik"/>
    <w:basedOn w:val="Normal"/>
    <w:uiPriority w:val="2"/>
    <w:semiHidden/>
    <w:rsid w:val="00C24CEE"/>
    <w:pPr>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8"/>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4"/>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8"/>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4"/>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6"/>
      </w:numPr>
      <w:spacing w:before="120"/>
    </w:pPr>
    <w:rPr>
      <w:rFonts w:cstheme="majorHAnsi"/>
      <w:szCs w:val="20"/>
    </w:rPr>
  </w:style>
  <w:style w:type="paragraph" w:customStyle="1" w:styleId="Lista-Nummer">
    <w:name w:val="Lista - Nummer"/>
    <w:basedOn w:val="Liststycke"/>
    <w:uiPriority w:val="2"/>
    <w:qFormat/>
    <w:rsid w:val="00D14340"/>
    <w:pPr>
      <w:numPr>
        <w:numId w:val="7"/>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character" w:styleId="Stark">
    <w:name w:val="Strong"/>
    <w:basedOn w:val="Standardstycketeckensnitt"/>
    <w:uiPriority w:val="22"/>
    <w:qFormat/>
    <w:rsid w:val="004B0FC0"/>
    <w:rPr>
      <w:b/>
      <w:bCs/>
    </w:rPr>
  </w:style>
  <w:style w:type="paragraph" w:styleId="Revision">
    <w:name w:val="Revision"/>
    <w:hidden/>
    <w:uiPriority w:val="99"/>
    <w:semiHidden/>
    <w:rsid w:val="00F408D4"/>
    <w:pPr>
      <w:spacing w:line="240" w:lineRule="auto"/>
    </w:pPr>
    <w:rPr>
      <w:lang w:val="sv-SE"/>
    </w:rPr>
  </w:style>
  <w:style w:type="character" w:customStyle="1" w:styleId="ts-alignment-element">
    <w:name w:val="ts-alignment-element"/>
    <w:basedOn w:val="Standardstycketeckensnitt"/>
    <w:rsid w:val="000C7078"/>
  </w:style>
  <w:style w:type="character" w:customStyle="1" w:styleId="highlight">
    <w:name w:val="highlight"/>
    <w:basedOn w:val="Standardstycketeckensnitt"/>
    <w:rsid w:val="004458A1"/>
  </w:style>
  <w:style w:type="character" w:styleId="AnvndHyperlnk">
    <w:name w:val="FollowedHyperlink"/>
    <w:basedOn w:val="Standardstycketeckensnitt"/>
    <w:uiPriority w:val="44"/>
    <w:semiHidden/>
    <w:unhideWhenUsed/>
    <w:rsid w:val="00543207"/>
    <w:rPr>
      <w:color w:val="000000" w:themeColor="followedHyperlink"/>
      <w:u w:val="single"/>
    </w:rPr>
  </w:style>
  <w:style w:type="character" w:customStyle="1" w:styleId="ts-alignment-element-highlighted">
    <w:name w:val="ts-alignment-element-highlighted"/>
    <w:basedOn w:val="Standardstycketeckensnitt"/>
    <w:rsid w:val="00D84478"/>
  </w:style>
  <w:style w:type="character" w:styleId="Betoning">
    <w:name w:val="Emphasis"/>
    <w:basedOn w:val="Standardstycketeckensnitt"/>
    <w:uiPriority w:val="20"/>
    <w:qFormat/>
    <w:rsid w:val="00D844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2863525">
      <w:bodyDiv w:val="1"/>
      <w:marLeft w:val="0"/>
      <w:marRight w:val="0"/>
      <w:marTop w:val="0"/>
      <w:marBottom w:val="0"/>
      <w:divBdr>
        <w:top w:val="none" w:sz="0" w:space="0" w:color="auto"/>
        <w:left w:val="none" w:sz="0" w:space="0" w:color="auto"/>
        <w:bottom w:val="none" w:sz="0" w:space="0" w:color="auto"/>
        <w:right w:val="none" w:sz="0" w:space="0" w:color="auto"/>
      </w:divBdr>
    </w:div>
    <w:div w:id="209537316">
      <w:bodyDiv w:val="1"/>
      <w:marLeft w:val="0"/>
      <w:marRight w:val="0"/>
      <w:marTop w:val="0"/>
      <w:marBottom w:val="0"/>
      <w:divBdr>
        <w:top w:val="none" w:sz="0" w:space="0" w:color="auto"/>
        <w:left w:val="none" w:sz="0" w:space="0" w:color="auto"/>
        <w:bottom w:val="none" w:sz="0" w:space="0" w:color="auto"/>
        <w:right w:val="none" w:sz="0" w:space="0" w:color="auto"/>
      </w:divBdr>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61443580">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451779810">
          <w:marLeft w:val="0"/>
          <w:marRight w:val="0"/>
          <w:marTop w:val="0"/>
          <w:marBottom w:val="0"/>
          <w:divBdr>
            <w:top w:val="none" w:sz="0" w:space="0" w:color="auto"/>
            <w:left w:val="none" w:sz="0" w:space="0" w:color="auto"/>
            <w:bottom w:val="none" w:sz="0" w:space="0" w:color="auto"/>
            <w:right w:val="none" w:sz="0" w:space="0" w:color="auto"/>
          </w:divBdr>
          <w:divsChild>
            <w:div w:id="1679774705">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876891633">
      <w:bodyDiv w:val="1"/>
      <w:marLeft w:val="0"/>
      <w:marRight w:val="0"/>
      <w:marTop w:val="0"/>
      <w:marBottom w:val="0"/>
      <w:divBdr>
        <w:top w:val="none" w:sz="0" w:space="0" w:color="auto"/>
        <w:left w:val="none" w:sz="0" w:space="0" w:color="auto"/>
        <w:bottom w:val="none" w:sz="0" w:space="0" w:color="auto"/>
        <w:right w:val="none" w:sz="0" w:space="0" w:color="auto"/>
      </w:divBdr>
      <w:divsChild>
        <w:div w:id="296959465">
          <w:marLeft w:val="0"/>
          <w:marRight w:val="0"/>
          <w:marTop w:val="0"/>
          <w:marBottom w:val="0"/>
          <w:divBdr>
            <w:top w:val="none" w:sz="0" w:space="0" w:color="auto"/>
            <w:left w:val="none" w:sz="0" w:space="0" w:color="auto"/>
            <w:bottom w:val="none" w:sz="0" w:space="0" w:color="auto"/>
            <w:right w:val="none" w:sz="0" w:space="0" w:color="auto"/>
          </w:divBdr>
          <w:divsChild>
            <w:div w:id="1314798360">
              <w:marLeft w:val="0"/>
              <w:marRight w:val="0"/>
              <w:marTop w:val="0"/>
              <w:marBottom w:val="0"/>
              <w:divBdr>
                <w:top w:val="none" w:sz="0" w:space="0" w:color="auto"/>
                <w:left w:val="none" w:sz="0" w:space="0" w:color="auto"/>
                <w:bottom w:val="none" w:sz="0" w:space="0" w:color="auto"/>
                <w:right w:val="none" w:sz="0" w:space="0" w:color="auto"/>
              </w:divBdr>
              <w:divsChild>
                <w:div w:id="1125201849">
                  <w:marLeft w:val="0"/>
                  <w:marRight w:val="0"/>
                  <w:marTop w:val="0"/>
                  <w:marBottom w:val="0"/>
                  <w:divBdr>
                    <w:top w:val="none" w:sz="0" w:space="0" w:color="auto"/>
                    <w:left w:val="none" w:sz="0" w:space="0" w:color="auto"/>
                    <w:bottom w:val="none" w:sz="0" w:space="0" w:color="auto"/>
                    <w:right w:val="none" w:sz="0" w:space="0" w:color="auto"/>
                  </w:divBdr>
                  <w:divsChild>
                    <w:div w:id="1667128932">
                      <w:marLeft w:val="-225"/>
                      <w:marRight w:val="-225"/>
                      <w:marTop w:val="0"/>
                      <w:marBottom w:val="0"/>
                      <w:divBdr>
                        <w:top w:val="none" w:sz="0" w:space="0" w:color="auto"/>
                        <w:left w:val="none" w:sz="0" w:space="0" w:color="auto"/>
                        <w:bottom w:val="none" w:sz="0" w:space="0" w:color="auto"/>
                        <w:right w:val="none" w:sz="0" w:space="0" w:color="auto"/>
                      </w:divBdr>
                      <w:divsChild>
                        <w:div w:id="2021002784">
                          <w:marLeft w:val="0"/>
                          <w:marRight w:val="0"/>
                          <w:marTop w:val="0"/>
                          <w:marBottom w:val="0"/>
                          <w:divBdr>
                            <w:top w:val="none" w:sz="0" w:space="0" w:color="auto"/>
                            <w:left w:val="none" w:sz="0" w:space="0" w:color="auto"/>
                            <w:bottom w:val="none" w:sz="0" w:space="0" w:color="auto"/>
                            <w:right w:val="none" w:sz="0" w:space="0" w:color="auto"/>
                          </w:divBdr>
                          <w:divsChild>
                            <w:div w:id="990599801">
                              <w:marLeft w:val="0"/>
                              <w:marRight w:val="0"/>
                              <w:marTop w:val="0"/>
                              <w:marBottom w:val="0"/>
                              <w:divBdr>
                                <w:top w:val="none" w:sz="0" w:space="0" w:color="auto"/>
                                <w:left w:val="none" w:sz="0" w:space="0" w:color="auto"/>
                                <w:bottom w:val="none" w:sz="0" w:space="0" w:color="auto"/>
                                <w:right w:val="none" w:sz="0" w:space="0" w:color="auto"/>
                              </w:divBdr>
                              <w:divsChild>
                                <w:div w:id="8101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07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598634790">
          <w:marLeft w:val="0"/>
          <w:marRight w:val="0"/>
          <w:marTop w:val="0"/>
          <w:marBottom w:val="0"/>
          <w:divBdr>
            <w:top w:val="none" w:sz="0" w:space="0" w:color="auto"/>
            <w:left w:val="none" w:sz="0" w:space="0" w:color="auto"/>
            <w:bottom w:val="none" w:sz="0" w:space="0" w:color="auto"/>
            <w:right w:val="none" w:sz="0" w:space="0" w:color="auto"/>
          </w:divBdr>
          <w:divsChild>
            <w:div w:id="226113819">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 w:id="1638876093">
      <w:bodyDiv w:val="1"/>
      <w:marLeft w:val="0"/>
      <w:marRight w:val="0"/>
      <w:marTop w:val="0"/>
      <w:marBottom w:val="0"/>
      <w:divBdr>
        <w:top w:val="none" w:sz="0" w:space="0" w:color="auto"/>
        <w:left w:val="none" w:sz="0" w:space="0" w:color="auto"/>
        <w:bottom w:val="none" w:sz="0" w:space="0" w:color="auto"/>
        <w:right w:val="none" w:sz="0" w:space="0" w:color="auto"/>
      </w:divBdr>
    </w:div>
    <w:div w:id="1954289810">
      <w:bodyDiv w:val="1"/>
      <w:marLeft w:val="0"/>
      <w:marRight w:val="0"/>
      <w:marTop w:val="0"/>
      <w:marBottom w:val="0"/>
      <w:divBdr>
        <w:top w:val="none" w:sz="0" w:space="0" w:color="auto"/>
        <w:left w:val="none" w:sz="0" w:space="0" w:color="auto"/>
        <w:bottom w:val="none" w:sz="0" w:space="0" w:color="auto"/>
        <w:right w:val="none" w:sz="0" w:space="0" w:color="auto"/>
      </w:divBdr>
      <w:divsChild>
        <w:div w:id="687102074">
          <w:marLeft w:val="0"/>
          <w:marRight w:val="0"/>
          <w:marTop w:val="0"/>
          <w:marBottom w:val="0"/>
          <w:divBdr>
            <w:top w:val="none" w:sz="0" w:space="0" w:color="auto"/>
            <w:left w:val="none" w:sz="0" w:space="0" w:color="auto"/>
            <w:bottom w:val="none" w:sz="0" w:space="0" w:color="auto"/>
            <w:right w:val="none" w:sz="0" w:space="0" w:color="auto"/>
          </w:divBdr>
          <w:divsChild>
            <w:div w:id="875701445">
              <w:marLeft w:val="0"/>
              <w:marRight w:val="0"/>
              <w:marTop w:val="0"/>
              <w:marBottom w:val="0"/>
              <w:divBdr>
                <w:top w:val="none" w:sz="0" w:space="0" w:color="auto"/>
                <w:left w:val="none" w:sz="0" w:space="0" w:color="auto"/>
                <w:bottom w:val="none" w:sz="0" w:space="0" w:color="auto"/>
                <w:right w:val="none" w:sz="0" w:space="0" w:color="auto"/>
              </w:divBdr>
              <w:divsChild>
                <w:div w:id="1590850152">
                  <w:marLeft w:val="0"/>
                  <w:marRight w:val="0"/>
                  <w:marTop w:val="0"/>
                  <w:marBottom w:val="0"/>
                  <w:divBdr>
                    <w:top w:val="none" w:sz="0" w:space="0" w:color="auto"/>
                    <w:left w:val="none" w:sz="0" w:space="0" w:color="auto"/>
                    <w:bottom w:val="none" w:sz="0" w:space="0" w:color="auto"/>
                    <w:right w:val="none" w:sz="0" w:space="0" w:color="auto"/>
                  </w:divBdr>
                  <w:divsChild>
                    <w:div w:id="345519510">
                      <w:marLeft w:val="-225"/>
                      <w:marRight w:val="-225"/>
                      <w:marTop w:val="0"/>
                      <w:marBottom w:val="0"/>
                      <w:divBdr>
                        <w:top w:val="none" w:sz="0" w:space="0" w:color="auto"/>
                        <w:left w:val="none" w:sz="0" w:space="0" w:color="auto"/>
                        <w:bottom w:val="none" w:sz="0" w:space="0" w:color="auto"/>
                        <w:right w:val="none" w:sz="0" w:space="0" w:color="auto"/>
                      </w:divBdr>
                      <w:divsChild>
                        <w:div w:id="1638221092">
                          <w:marLeft w:val="0"/>
                          <w:marRight w:val="0"/>
                          <w:marTop w:val="0"/>
                          <w:marBottom w:val="0"/>
                          <w:divBdr>
                            <w:top w:val="none" w:sz="0" w:space="0" w:color="auto"/>
                            <w:left w:val="none" w:sz="0" w:space="0" w:color="auto"/>
                            <w:bottom w:val="none" w:sz="0" w:space="0" w:color="auto"/>
                            <w:right w:val="none" w:sz="0" w:space="0" w:color="auto"/>
                          </w:divBdr>
                          <w:divsChild>
                            <w:div w:id="1087921898">
                              <w:marLeft w:val="0"/>
                              <w:marRight w:val="0"/>
                              <w:marTop w:val="0"/>
                              <w:marBottom w:val="0"/>
                              <w:divBdr>
                                <w:top w:val="none" w:sz="0" w:space="0" w:color="auto"/>
                                <w:left w:val="none" w:sz="0" w:space="0" w:color="auto"/>
                                <w:bottom w:val="none" w:sz="0" w:space="0" w:color="auto"/>
                                <w:right w:val="none" w:sz="0" w:space="0" w:color="auto"/>
                              </w:divBdr>
                              <w:divsChild>
                                <w:div w:id="10822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 w:id="2093233083">
      <w:bodyDiv w:val="1"/>
      <w:marLeft w:val="0"/>
      <w:marRight w:val="0"/>
      <w:marTop w:val="0"/>
      <w:marBottom w:val="0"/>
      <w:divBdr>
        <w:top w:val="none" w:sz="0" w:space="0" w:color="auto"/>
        <w:left w:val="none" w:sz="0" w:space="0" w:color="auto"/>
        <w:bottom w:val="none" w:sz="0" w:space="0" w:color="auto"/>
        <w:right w:val="none" w:sz="0" w:space="0" w:color="auto"/>
      </w:divBdr>
      <w:divsChild>
        <w:div w:id="883951516">
          <w:marLeft w:val="0"/>
          <w:marRight w:val="0"/>
          <w:marTop w:val="0"/>
          <w:marBottom w:val="0"/>
          <w:divBdr>
            <w:top w:val="none" w:sz="0" w:space="0" w:color="auto"/>
            <w:left w:val="none" w:sz="0" w:space="0" w:color="auto"/>
            <w:bottom w:val="none" w:sz="0" w:space="0" w:color="auto"/>
            <w:right w:val="none" w:sz="0" w:space="0" w:color="auto"/>
          </w:divBdr>
          <w:divsChild>
            <w:div w:id="1002926543">
              <w:marLeft w:val="0"/>
              <w:marRight w:val="0"/>
              <w:marTop w:val="0"/>
              <w:marBottom w:val="0"/>
              <w:divBdr>
                <w:top w:val="none" w:sz="0" w:space="0" w:color="auto"/>
                <w:left w:val="none" w:sz="0" w:space="0" w:color="auto"/>
                <w:bottom w:val="none" w:sz="0" w:space="0" w:color="auto"/>
                <w:right w:val="none" w:sz="0" w:space="0" w:color="auto"/>
              </w:divBdr>
              <w:divsChild>
                <w:div w:id="1946617134">
                  <w:marLeft w:val="0"/>
                  <w:marRight w:val="0"/>
                  <w:marTop w:val="0"/>
                  <w:marBottom w:val="0"/>
                  <w:divBdr>
                    <w:top w:val="none" w:sz="0" w:space="0" w:color="auto"/>
                    <w:left w:val="none" w:sz="0" w:space="0" w:color="auto"/>
                    <w:bottom w:val="none" w:sz="0" w:space="0" w:color="auto"/>
                    <w:right w:val="none" w:sz="0" w:space="0" w:color="auto"/>
                  </w:divBdr>
                  <w:divsChild>
                    <w:div w:id="1878664411">
                      <w:marLeft w:val="-225"/>
                      <w:marRight w:val="-225"/>
                      <w:marTop w:val="0"/>
                      <w:marBottom w:val="0"/>
                      <w:divBdr>
                        <w:top w:val="none" w:sz="0" w:space="0" w:color="auto"/>
                        <w:left w:val="none" w:sz="0" w:space="0" w:color="auto"/>
                        <w:bottom w:val="none" w:sz="0" w:space="0" w:color="auto"/>
                        <w:right w:val="none" w:sz="0" w:space="0" w:color="auto"/>
                      </w:divBdr>
                      <w:divsChild>
                        <w:div w:id="147327343">
                          <w:marLeft w:val="0"/>
                          <w:marRight w:val="0"/>
                          <w:marTop w:val="0"/>
                          <w:marBottom w:val="0"/>
                          <w:divBdr>
                            <w:top w:val="none" w:sz="0" w:space="0" w:color="auto"/>
                            <w:left w:val="none" w:sz="0" w:space="0" w:color="auto"/>
                            <w:bottom w:val="none" w:sz="0" w:space="0" w:color="auto"/>
                            <w:right w:val="none" w:sz="0" w:space="0" w:color="auto"/>
                          </w:divBdr>
                          <w:divsChild>
                            <w:div w:id="1564674919">
                              <w:marLeft w:val="0"/>
                              <w:marRight w:val="0"/>
                              <w:marTop w:val="0"/>
                              <w:marBottom w:val="0"/>
                              <w:divBdr>
                                <w:top w:val="none" w:sz="0" w:space="0" w:color="auto"/>
                                <w:left w:val="none" w:sz="0" w:space="0" w:color="auto"/>
                                <w:bottom w:val="none" w:sz="0" w:space="0" w:color="auto"/>
                                <w:right w:val="none" w:sz="0" w:space="0" w:color="auto"/>
                              </w:divBdr>
                              <w:divsChild>
                                <w:div w:id="8994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AppData\Roaming\Microsoft\Templates\ORU\Word\1_ORU%20bas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2ACA4ECE9C11C499349614AEB4B538E" ma:contentTypeVersion="14" ma:contentTypeDescription="Skapa ett nytt dokument." ma:contentTypeScope="" ma:versionID="7ab13b002cfa2c8db4c176951ac5e21b">
  <xsd:schema xmlns:xsd="http://www.w3.org/2001/XMLSchema" xmlns:xs="http://www.w3.org/2001/XMLSchema" xmlns:p="http://schemas.microsoft.com/office/2006/metadata/properties" xmlns:ns3="0c4d7ac1-ed7a-43e4-b32b-9df101ef3842" xmlns:ns4="6e46fc73-2e72-4f52-976f-040c2c752828" targetNamespace="http://schemas.microsoft.com/office/2006/metadata/properties" ma:root="true" ma:fieldsID="a9ded6daec8d8308ab569c86d7626631" ns3:_="" ns4:_="">
    <xsd:import namespace="0c4d7ac1-ed7a-43e4-b32b-9df101ef3842"/>
    <xsd:import namespace="6e46fc73-2e72-4f52-976f-040c2c7528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d7ac1-ed7a-43e4-b32b-9df101ef3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6fc73-2e72-4f52-976f-040c2c75282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7F948-4C84-4D34-A998-5BF3FE2261E4}">
  <ds:schemaRefs>
    <ds:schemaRef ds:uri="http://schemas.microsoft.com/sharepoint/v3/contenttype/forms"/>
  </ds:schemaRefs>
</ds:datastoreItem>
</file>

<file path=customXml/itemProps2.xml><?xml version="1.0" encoding="utf-8"?>
<ds:datastoreItem xmlns:ds="http://schemas.openxmlformats.org/officeDocument/2006/customXml" ds:itemID="{12F872AE-58AF-4E41-B3D8-B788ECEE3D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77C898-AE5B-428F-975A-27F265843B97}">
  <ds:schemaRefs>
    <ds:schemaRef ds:uri="http://schemas.openxmlformats.org/officeDocument/2006/bibliography"/>
  </ds:schemaRefs>
</ds:datastoreItem>
</file>

<file path=customXml/itemProps4.xml><?xml version="1.0" encoding="utf-8"?>
<ds:datastoreItem xmlns:ds="http://schemas.openxmlformats.org/officeDocument/2006/customXml" ds:itemID="{9CCE3A00-CEEF-4BA7-B4C5-B893D466C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d7ac1-ed7a-43e4-b32b-9df101ef3842"/>
    <ds:schemaRef ds:uri="6e46fc73-2e72-4f52-976f-040c2c752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1_ORU basmall svensk</Template>
  <TotalTime>0</TotalTime>
  <Pages>15</Pages>
  <Words>2420</Words>
  <Characters>13795</Characters>
  <Application>Microsoft Office Word</Application>
  <DocSecurity>0</DocSecurity>
  <Lines>114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Ingebrigtsen</dc:creator>
  <cp:lastModifiedBy>Cecilia Lagerström</cp:lastModifiedBy>
  <cp:revision>3</cp:revision>
  <cp:lastPrinted>2018-02-05T15:25:00Z</cp:lastPrinted>
  <dcterms:created xsi:type="dcterms:W3CDTF">2022-08-22T08:37:00Z</dcterms:created>
  <dcterms:modified xsi:type="dcterms:W3CDTF">2024-03-04T06:51:00Z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0x010100B2ACA4ECE9C11C499349614AEB4B538E</vt:lpwstr>
  </property>
</Properties>
</file>