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1E88C" w14:textId="634759A0" w:rsidR="00B51E70" w:rsidRPr="00204CD0" w:rsidRDefault="006D70E7" w:rsidP="006D70E7">
      <w:pPr>
        <w:ind w:left="5216" w:firstLine="1304"/>
        <w:rPr>
          <w:b/>
          <w:lang w:val="en-GB"/>
        </w:rPr>
      </w:pPr>
      <w:r>
        <w:rPr>
          <w:noProof/>
        </w:rPr>
        <w:drawing>
          <wp:inline distT="0" distB="0" distL="0" distR="0" wp14:anchorId="43464AC2" wp14:editId="679BF5C2">
            <wp:extent cx="1256306" cy="909244"/>
            <wp:effectExtent l="0" t="0" r="1270" b="5715"/>
            <wp:docPr id="1504630089"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630089" name=""/>
                    <pic:cNvPicPr/>
                  </pic:nvPicPr>
                  <pic:blipFill>
                    <a:blip r:embed="rId7">
                      <a:extLst>
                        <a:ext uri="{96DAC541-7B7A-43D3-8B79-37D633B846F1}">
                          <asvg:svgBlip xmlns:asvg="http://schemas.microsoft.com/office/drawing/2016/SVG/main" r:embed="rId8"/>
                        </a:ext>
                      </a:extLst>
                    </a:blip>
                    <a:stretch>
                      <a:fillRect/>
                    </a:stretch>
                  </pic:blipFill>
                  <pic:spPr>
                    <a:xfrm>
                      <a:off x="0" y="0"/>
                      <a:ext cx="1256306" cy="909244"/>
                    </a:xfrm>
                    <a:prstGeom prst="rect">
                      <a:avLst/>
                    </a:prstGeom>
                  </pic:spPr>
                </pic:pic>
              </a:graphicData>
            </a:graphic>
          </wp:inline>
        </w:drawing>
      </w:r>
    </w:p>
    <w:p w14:paraId="083A27D0" w14:textId="77777777" w:rsidR="006D70E7" w:rsidRDefault="006D70E7" w:rsidP="00B51E70">
      <w:pPr>
        <w:ind w:left="283" w:right="283"/>
        <w:rPr>
          <w:rFonts w:ascii="Trade Gothic LT Std Bold" w:hAnsi="Trade Gothic LT Std Bold" w:cs="Trade Gothic LT Std Bold"/>
          <w:b/>
          <w:bCs/>
          <w:color w:val="3476B0"/>
          <w:sz w:val="40"/>
          <w:szCs w:val="40"/>
          <w:lang w:val="en-GB"/>
        </w:rPr>
      </w:pPr>
    </w:p>
    <w:p w14:paraId="3C6346F5" w14:textId="62EF0FB3" w:rsidR="00B51E70" w:rsidRPr="00204CD0" w:rsidRDefault="00B51E70" w:rsidP="00B51E70">
      <w:pPr>
        <w:ind w:left="283" w:right="283"/>
        <w:rPr>
          <w:rFonts w:ascii="Trade Gothic LT Std Bold" w:hAnsi="Trade Gothic LT Std Bold" w:cs="Trade Gothic LT Std Bold"/>
          <w:b/>
          <w:bCs/>
          <w:color w:val="3476B0"/>
          <w:sz w:val="4"/>
          <w:szCs w:val="4"/>
          <w:lang w:val="en-GB"/>
        </w:rPr>
      </w:pPr>
      <w:r w:rsidRPr="00204CD0">
        <w:rPr>
          <w:rFonts w:ascii="Trade Gothic LT Std Bold" w:hAnsi="Trade Gothic LT Std Bold" w:cs="Trade Gothic LT Std Bold"/>
          <w:b/>
          <w:bCs/>
          <w:color w:val="3476B0"/>
          <w:sz w:val="40"/>
          <w:szCs w:val="40"/>
          <w:lang w:val="en-GB"/>
        </w:rPr>
        <w:t>A</w:t>
      </w:r>
      <w:r w:rsidR="003531F6" w:rsidRPr="00204CD0">
        <w:rPr>
          <w:rFonts w:ascii="Trade Gothic LT Std Bold" w:hAnsi="Trade Gothic LT Std Bold" w:cs="Trade Gothic LT Std Bold"/>
          <w:b/>
          <w:bCs/>
          <w:color w:val="3476B0"/>
          <w:sz w:val="40"/>
          <w:szCs w:val="40"/>
          <w:lang w:val="en-GB"/>
        </w:rPr>
        <w:t>pplication for appointment as an excellent teaching practitioner</w:t>
      </w:r>
      <w:r w:rsidRPr="00204CD0">
        <w:rPr>
          <w:rFonts w:ascii="Trade Gothic LT Std Bold" w:hAnsi="Trade Gothic LT Std Bold" w:cs="Trade Gothic LT Std Bold"/>
          <w:b/>
          <w:bCs/>
          <w:color w:val="3476B0"/>
          <w:sz w:val="40"/>
          <w:szCs w:val="40"/>
          <w:lang w:val="en-GB"/>
        </w:rPr>
        <w:t xml:space="preserve"> </w:t>
      </w:r>
      <w:r w:rsidRPr="00204CD0">
        <w:rPr>
          <w:rFonts w:ascii="Trade Gothic LT Std Bold" w:hAnsi="Trade Gothic LT Std Bold" w:cs="Trade Gothic LT Std Bold"/>
          <w:b/>
          <w:bCs/>
          <w:color w:val="3476B0"/>
          <w:sz w:val="40"/>
          <w:szCs w:val="40"/>
          <w:lang w:val="en-GB"/>
        </w:rPr>
        <w:br/>
      </w:r>
    </w:p>
    <w:tbl>
      <w:tblPr>
        <w:tblW w:w="89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gridCol w:w="4795"/>
      </w:tblGrid>
      <w:tr w:rsidR="00B51E70" w:rsidRPr="00204CD0" w14:paraId="3078BF59" w14:textId="77777777" w:rsidTr="00B51E70">
        <w:trPr>
          <w:trHeight w:val="243"/>
        </w:trPr>
        <w:tc>
          <w:tcPr>
            <w:tcW w:w="4106" w:type="dxa"/>
            <w:shd w:val="clear" w:color="auto" w:fill="F2F2F2" w:themeFill="background1" w:themeFillShade="F2"/>
          </w:tcPr>
          <w:p w14:paraId="47A607D6" w14:textId="4903AE01" w:rsidR="00B51E70" w:rsidRPr="00204CD0" w:rsidRDefault="00B51E70" w:rsidP="00E05959">
            <w:pPr>
              <w:pStyle w:val="Default"/>
              <w:spacing w:before="40"/>
              <w:rPr>
                <w:rFonts w:ascii="Sabon LT Std" w:hAnsi="Sabon LT Std"/>
                <w:sz w:val="22"/>
                <w:szCs w:val="22"/>
                <w:lang w:val="en-GB"/>
              </w:rPr>
            </w:pPr>
            <w:r w:rsidRPr="00204CD0">
              <w:rPr>
                <w:rFonts w:ascii="Sabon LT Std" w:hAnsi="Sabon LT Std"/>
                <w:sz w:val="22"/>
                <w:szCs w:val="22"/>
                <w:lang w:val="en-GB"/>
              </w:rPr>
              <w:t>Dat</w:t>
            </w:r>
            <w:r w:rsidR="003531F6" w:rsidRPr="00204CD0">
              <w:rPr>
                <w:rFonts w:ascii="Sabon LT Std" w:hAnsi="Sabon LT Std"/>
                <w:sz w:val="22"/>
                <w:szCs w:val="22"/>
                <w:lang w:val="en-GB"/>
              </w:rPr>
              <w:t>e</w:t>
            </w:r>
            <w:r w:rsidRPr="00204CD0">
              <w:rPr>
                <w:rFonts w:ascii="Sabon LT Std" w:hAnsi="Sabon LT Std"/>
                <w:sz w:val="22"/>
                <w:szCs w:val="22"/>
                <w:lang w:val="en-GB"/>
              </w:rPr>
              <w:t xml:space="preserve">: </w:t>
            </w:r>
          </w:p>
        </w:tc>
        <w:tc>
          <w:tcPr>
            <w:tcW w:w="4795" w:type="dxa"/>
            <w:shd w:val="clear" w:color="auto" w:fill="F2F2F2" w:themeFill="background1" w:themeFillShade="F2"/>
            <w:vAlign w:val="center"/>
          </w:tcPr>
          <w:p w14:paraId="4787669F" w14:textId="4D6C2A7C" w:rsidR="00B51E70" w:rsidRPr="00204CD0" w:rsidRDefault="00B51E70" w:rsidP="00E05959">
            <w:pPr>
              <w:pStyle w:val="Default"/>
              <w:spacing w:before="40"/>
              <w:rPr>
                <w:rFonts w:ascii="Sabon LT Std" w:hAnsi="Sabon LT Std"/>
                <w:sz w:val="22"/>
                <w:szCs w:val="22"/>
                <w:lang w:val="en-GB"/>
              </w:rPr>
            </w:pPr>
            <w:r w:rsidRPr="00204CD0">
              <w:rPr>
                <w:rFonts w:ascii="Sabon LT Std" w:hAnsi="Sabon LT Std"/>
                <w:sz w:val="22"/>
                <w:szCs w:val="22"/>
                <w:lang w:val="en-GB"/>
              </w:rPr>
              <w:t>Person</w:t>
            </w:r>
            <w:r w:rsidR="003531F6" w:rsidRPr="00204CD0">
              <w:rPr>
                <w:rFonts w:ascii="Sabon LT Std" w:hAnsi="Sabon LT Std"/>
                <w:sz w:val="22"/>
                <w:szCs w:val="22"/>
                <w:lang w:val="en-GB"/>
              </w:rPr>
              <w:t>al identity number</w:t>
            </w:r>
            <w:r w:rsidRPr="00204CD0">
              <w:rPr>
                <w:rFonts w:ascii="Sabon LT Std" w:hAnsi="Sabon LT Std"/>
                <w:sz w:val="22"/>
                <w:szCs w:val="22"/>
                <w:lang w:val="en-GB"/>
              </w:rPr>
              <w:t>:</w:t>
            </w:r>
          </w:p>
        </w:tc>
      </w:tr>
      <w:tr w:rsidR="00B51E70" w:rsidRPr="00204CD0" w14:paraId="17EEDFC0" w14:textId="77777777" w:rsidTr="00B51E70">
        <w:trPr>
          <w:trHeight w:val="365"/>
        </w:trPr>
        <w:tc>
          <w:tcPr>
            <w:tcW w:w="4106" w:type="dxa"/>
            <w:vAlign w:val="center"/>
          </w:tcPr>
          <w:p w14:paraId="23518E27" w14:textId="77777777" w:rsidR="00B51E70" w:rsidRPr="00204CD0" w:rsidRDefault="00B51E70" w:rsidP="00E05959">
            <w:pPr>
              <w:pStyle w:val="Default"/>
              <w:rPr>
                <w:rFonts w:ascii="Sabon LT Std" w:hAnsi="Sabon LT Std" w:cs="Times New Roman"/>
                <w:bCs/>
                <w:color w:val="auto"/>
                <w:sz w:val="22"/>
                <w:szCs w:val="22"/>
                <w:lang w:val="en-GB"/>
              </w:rPr>
            </w:pPr>
          </w:p>
        </w:tc>
        <w:tc>
          <w:tcPr>
            <w:tcW w:w="4795" w:type="dxa"/>
            <w:shd w:val="clear" w:color="auto" w:fill="FFFFFF" w:themeFill="background1"/>
            <w:vAlign w:val="center"/>
          </w:tcPr>
          <w:p w14:paraId="0AC73953" w14:textId="77777777" w:rsidR="00B51E70" w:rsidRPr="00204CD0" w:rsidRDefault="00B51E70" w:rsidP="00E05959">
            <w:pPr>
              <w:pStyle w:val="Default"/>
              <w:rPr>
                <w:rFonts w:ascii="Sabon LT Std" w:hAnsi="Sabon LT Std"/>
                <w:sz w:val="22"/>
                <w:szCs w:val="22"/>
                <w:lang w:val="en-GB"/>
              </w:rPr>
            </w:pPr>
          </w:p>
        </w:tc>
      </w:tr>
      <w:tr w:rsidR="00B51E70" w:rsidRPr="00204CD0" w14:paraId="278BCBE6" w14:textId="77777777" w:rsidTr="00B51E70">
        <w:trPr>
          <w:trHeight w:val="243"/>
        </w:trPr>
        <w:tc>
          <w:tcPr>
            <w:tcW w:w="8901" w:type="dxa"/>
            <w:gridSpan w:val="2"/>
            <w:shd w:val="clear" w:color="auto" w:fill="F3F3F3"/>
          </w:tcPr>
          <w:p w14:paraId="420A7DE0" w14:textId="1D43EA77" w:rsidR="00B51E70" w:rsidRPr="00204CD0" w:rsidRDefault="00B51E70" w:rsidP="00E05959">
            <w:pPr>
              <w:pStyle w:val="Default"/>
              <w:spacing w:before="40"/>
              <w:rPr>
                <w:rFonts w:ascii="Sabon LT Std" w:hAnsi="Sabon LT Std"/>
                <w:sz w:val="22"/>
                <w:szCs w:val="22"/>
                <w:lang w:val="en-GB"/>
              </w:rPr>
            </w:pPr>
            <w:r w:rsidRPr="00204CD0">
              <w:rPr>
                <w:rFonts w:ascii="Sabon LT Std" w:hAnsi="Sabon LT Std"/>
                <w:sz w:val="22"/>
                <w:szCs w:val="22"/>
                <w:lang w:val="en-GB"/>
              </w:rPr>
              <w:t>Nam</w:t>
            </w:r>
            <w:r w:rsidR="003531F6" w:rsidRPr="00204CD0">
              <w:rPr>
                <w:rFonts w:ascii="Sabon LT Std" w:hAnsi="Sabon LT Std"/>
                <w:sz w:val="22"/>
                <w:szCs w:val="22"/>
                <w:lang w:val="en-GB"/>
              </w:rPr>
              <w:t>e</w:t>
            </w:r>
            <w:r w:rsidRPr="00204CD0">
              <w:rPr>
                <w:rFonts w:ascii="Sabon LT Std" w:hAnsi="Sabon LT Std"/>
                <w:sz w:val="22"/>
                <w:szCs w:val="22"/>
                <w:lang w:val="en-GB"/>
              </w:rPr>
              <w:t xml:space="preserve">: </w:t>
            </w:r>
          </w:p>
        </w:tc>
      </w:tr>
      <w:tr w:rsidR="00B51E70" w:rsidRPr="00204CD0" w14:paraId="35CBDD32" w14:textId="77777777" w:rsidTr="00B51E70">
        <w:trPr>
          <w:trHeight w:val="373"/>
        </w:trPr>
        <w:tc>
          <w:tcPr>
            <w:tcW w:w="8901" w:type="dxa"/>
            <w:gridSpan w:val="2"/>
            <w:vAlign w:val="center"/>
          </w:tcPr>
          <w:p w14:paraId="391A0202" w14:textId="77777777" w:rsidR="00B51E70" w:rsidRPr="00204CD0" w:rsidRDefault="00B51E70" w:rsidP="00E05959">
            <w:pPr>
              <w:pStyle w:val="Default"/>
              <w:rPr>
                <w:rFonts w:ascii="Sabon LT Std" w:hAnsi="Sabon LT Std" w:cs="Times New Roman"/>
                <w:bCs/>
                <w:sz w:val="22"/>
                <w:szCs w:val="22"/>
                <w:lang w:val="en-GB"/>
              </w:rPr>
            </w:pPr>
          </w:p>
        </w:tc>
      </w:tr>
      <w:tr w:rsidR="00B51E70" w:rsidRPr="00204CD0" w14:paraId="79B2CD4E" w14:textId="77777777" w:rsidTr="00B51E70">
        <w:trPr>
          <w:trHeight w:val="243"/>
        </w:trPr>
        <w:tc>
          <w:tcPr>
            <w:tcW w:w="4106" w:type="dxa"/>
            <w:shd w:val="clear" w:color="auto" w:fill="F3F3F3"/>
          </w:tcPr>
          <w:p w14:paraId="68F1922A" w14:textId="3BF356CD" w:rsidR="00B51E70" w:rsidRPr="00204CD0" w:rsidRDefault="003531F6" w:rsidP="00E05959">
            <w:pPr>
              <w:pStyle w:val="Default"/>
              <w:spacing w:before="40"/>
              <w:rPr>
                <w:rFonts w:ascii="Sabon LT Std" w:hAnsi="Sabon LT Std"/>
                <w:sz w:val="22"/>
                <w:szCs w:val="22"/>
                <w:lang w:val="en-GB"/>
              </w:rPr>
            </w:pPr>
            <w:r w:rsidRPr="00204CD0">
              <w:rPr>
                <w:rFonts w:ascii="Sabon LT Std" w:hAnsi="Sabon LT Std"/>
                <w:sz w:val="22"/>
                <w:szCs w:val="22"/>
                <w:lang w:val="en-GB"/>
              </w:rPr>
              <w:t>School and subject</w:t>
            </w:r>
            <w:r w:rsidR="00B51E70" w:rsidRPr="00204CD0">
              <w:rPr>
                <w:rFonts w:ascii="Sabon LT Std" w:hAnsi="Sabon LT Std"/>
                <w:sz w:val="22"/>
                <w:szCs w:val="22"/>
                <w:lang w:val="en-GB"/>
              </w:rPr>
              <w:t>:</w:t>
            </w:r>
          </w:p>
        </w:tc>
        <w:tc>
          <w:tcPr>
            <w:tcW w:w="4795" w:type="dxa"/>
            <w:shd w:val="clear" w:color="auto" w:fill="F3F3F3"/>
          </w:tcPr>
          <w:p w14:paraId="16814EA5" w14:textId="5E5D37F5" w:rsidR="00B51E70" w:rsidRPr="00204CD0" w:rsidRDefault="003531F6" w:rsidP="00E05959">
            <w:pPr>
              <w:pStyle w:val="Default"/>
              <w:spacing w:before="40"/>
              <w:rPr>
                <w:rFonts w:ascii="Sabon LT Std" w:hAnsi="Sabon LT Std"/>
                <w:sz w:val="22"/>
                <w:szCs w:val="22"/>
                <w:lang w:val="en-GB"/>
              </w:rPr>
            </w:pPr>
            <w:r w:rsidRPr="00204CD0">
              <w:rPr>
                <w:rFonts w:ascii="Sabon LT Std" w:hAnsi="Sabon LT Std"/>
                <w:sz w:val="22"/>
                <w:szCs w:val="22"/>
                <w:lang w:val="en-GB"/>
              </w:rPr>
              <w:t>Title</w:t>
            </w:r>
            <w:r w:rsidR="00B51E70" w:rsidRPr="00204CD0">
              <w:rPr>
                <w:rFonts w:ascii="Sabon LT Std" w:hAnsi="Sabon LT Std"/>
                <w:sz w:val="22"/>
                <w:szCs w:val="22"/>
                <w:lang w:val="en-GB"/>
              </w:rPr>
              <w:t>:</w:t>
            </w:r>
          </w:p>
        </w:tc>
      </w:tr>
      <w:tr w:rsidR="00B51E70" w:rsidRPr="00204CD0" w14:paraId="27E6BF33" w14:textId="77777777" w:rsidTr="00B51E70">
        <w:trPr>
          <w:trHeight w:val="403"/>
        </w:trPr>
        <w:tc>
          <w:tcPr>
            <w:tcW w:w="4106" w:type="dxa"/>
            <w:vAlign w:val="center"/>
          </w:tcPr>
          <w:p w14:paraId="5B7B2078" w14:textId="77777777" w:rsidR="00B51E70" w:rsidRPr="00204CD0" w:rsidRDefault="00B51E70" w:rsidP="00E05959">
            <w:pPr>
              <w:pStyle w:val="Default"/>
              <w:rPr>
                <w:rFonts w:ascii="Sabon LT Std" w:hAnsi="Sabon LT Std" w:cs="Times New Roman"/>
                <w:bCs/>
                <w:sz w:val="22"/>
                <w:szCs w:val="22"/>
                <w:lang w:val="en-GB"/>
              </w:rPr>
            </w:pPr>
          </w:p>
        </w:tc>
        <w:tc>
          <w:tcPr>
            <w:tcW w:w="4795" w:type="dxa"/>
            <w:vAlign w:val="center"/>
          </w:tcPr>
          <w:p w14:paraId="1D99949B" w14:textId="77777777" w:rsidR="00B51E70" w:rsidRPr="00204CD0" w:rsidRDefault="00B51E70" w:rsidP="00E05959">
            <w:pPr>
              <w:pStyle w:val="Default"/>
              <w:rPr>
                <w:rFonts w:ascii="Sabon LT Std" w:hAnsi="Sabon LT Std"/>
                <w:bCs/>
                <w:sz w:val="22"/>
                <w:szCs w:val="22"/>
                <w:lang w:val="en-GB"/>
              </w:rPr>
            </w:pPr>
          </w:p>
        </w:tc>
      </w:tr>
    </w:tbl>
    <w:p w14:paraId="5A41C68A" w14:textId="77777777" w:rsidR="00B51E70" w:rsidRPr="00204CD0" w:rsidRDefault="00B51E70" w:rsidP="00B51E70">
      <w:pPr>
        <w:ind w:left="283" w:right="283"/>
        <w:rPr>
          <w:rFonts w:ascii="Trade Gothic LT Std Bold" w:hAnsi="Trade Gothic LT Std Bold" w:cs="Trade Gothic LT Std Bold"/>
          <w:b/>
          <w:bCs/>
          <w:color w:val="3476B0"/>
          <w:sz w:val="20"/>
          <w:szCs w:val="20"/>
          <w:lang w:val="en-GB"/>
        </w:rPr>
      </w:pPr>
    </w:p>
    <w:p w14:paraId="286A931F" w14:textId="5CD065AE" w:rsidR="00B51E70" w:rsidRPr="00204CD0" w:rsidRDefault="003531F6" w:rsidP="00B51E70">
      <w:pPr>
        <w:spacing w:after="120"/>
        <w:ind w:left="284"/>
        <w:rPr>
          <w:rFonts w:ascii="Trade Gothic LT Std Bold" w:hAnsi="Trade Gothic LT Std Bold" w:cs="Trade Gothic LT Std Bold"/>
          <w:b/>
          <w:bCs/>
          <w:color w:val="3476B0"/>
          <w:sz w:val="28"/>
          <w:szCs w:val="28"/>
          <w:lang w:val="en-GB"/>
        </w:rPr>
      </w:pPr>
      <w:bookmarkStart w:id="0" w:name="OLE_LINK1"/>
      <w:r w:rsidRPr="00204CD0">
        <w:rPr>
          <w:rFonts w:ascii="Trade Gothic LT Std Bold" w:hAnsi="Trade Gothic LT Std Bold" w:cs="Trade Gothic LT Std Bold"/>
          <w:b/>
          <w:bCs/>
          <w:color w:val="3476B0"/>
          <w:sz w:val="28"/>
          <w:szCs w:val="28"/>
          <w:lang w:val="en-GB"/>
        </w:rPr>
        <w:t>A</w:t>
      </w:r>
      <w:r w:rsidR="002258D5" w:rsidRPr="00204CD0">
        <w:rPr>
          <w:rFonts w:ascii="Trade Gothic LT Std Bold" w:hAnsi="Trade Gothic LT Std Bold" w:cs="Trade Gothic LT Std Bold"/>
          <w:b/>
          <w:bCs/>
          <w:color w:val="3476B0"/>
          <w:sz w:val="28"/>
          <w:szCs w:val="28"/>
          <w:lang w:val="en-GB"/>
        </w:rPr>
        <w:t>ttachments</w:t>
      </w:r>
      <w:r w:rsidR="00B51E70" w:rsidRPr="00204CD0">
        <w:rPr>
          <w:rFonts w:ascii="Trade Gothic LT Std Bold" w:hAnsi="Trade Gothic LT Std Bold" w:cs="Trade Gothic LT Std Bold"/>
          <w:b/>
          <w:bCs/>
          <w:color w:val="3476B0"/>
          <w:sz w:val="28"/>
          <w:szCs w:val="28"/>
          <w:lang w:val="en-GB"/>
        </w:rPr>
        <w:t>:</w:t>
      </w:r>
      <w:bookmarkEnd w:id="0"/>
    </w:p>
    <w:p w14:paraId="1B9AD0D3" w14:textId="173F9EE8" w:rsidR="00B51E70" w:rsidRPr="00204CD0" w:rsidRDefault="00000000" w:rsidP="00B51E70">
      <w:pPr>
        <w:pStyle w:val="Default"/>
        <w:tabs>
          <w:tab w:val="left" w:pos="480"/>
          <w:tab w:val="left" w:pos="709"/>
        </w:tabs>
        <w:ind w:left="284" w:right="-407"/>
        <w:rPr>
          <w:rFonts w:ascii="Sabon LT Std" w:hAnsi="Sabon LT Std"/>
          <w:color w:val="auto"/>
          <w:sz w:val="22"/>
          <w:szCs w:val="22"/>
          <w:lang w:val="en-GB"/>
        </w:rPr>
      </w:pPr>
      <w:sdt>
        <w:sdtPr>
          <w:rPr>
            <w:rFonts w:ascii="Sabon LT Std" w:hAnsi="Sabon LT Std"/>
            <w:color w:val="auto"/>
            <w:sz w:val="22"/>
            <w:szCs w:val="22"/>
            <w:lang w:val="en-GB"/>
          </w:rPr>
          <w:id w:val="1804034337"/>
          <w14:checkbox>
            <w14:checked w14:val="0"/>
            <w14:checkedState w14:val="2612" w14:font="MS Gothic"/>
            <w14:uncheckedState w14:val="2610" w14:font="MS Gothic"/>
          </w14:checkbox>
        </w:sdtPr>
        <w:sdtContent>
          <w:r w:rsidR="00B51E70" w:rsidRPr="00204CD0">
            <w:rPr>
              <w:rFonts w:ascii="MS Gothic" w:eastAsia="MS Gothic" w:hAnsi="MS Gothic"/>
              <w:color w:val="auto"/>
              <w:sz w:val="22"/>
              <w:szCs w:val="22"/>
              <w:lang w:val="en-GB"/>
            </w:rPr>
            <w:t>☐</w:t>
          </w:r>
        </w:sdtContent>
      </w:sdt>
      <w:r w:rsidR="00B51E70" w:rsidRPr="00204CD0">
        <w:rPr>
          <w:rFonts w:ascii="Sabon LT Std" w:hAnsi="Sabon LT Std"/>
          <w:color w:val="auto"/>
          <w:sz w:val="22"/>
          <w:szCs w:val="22"/>
          <w:lang w:val="en-GB"/>
        </w:rPr>
        <w:tab/>
      </w:r>
      <w:r w:rsidR="00950898" w:rsidRPr="00204CD0">
        <w:rPr>
          <w:rFonts w:ascii="Sabon LT Std" w:hAnsi="Sabon LT Std"/>
          <w:color w:val="auto"/>
          <w:sz w:val="22"/>
          <w:szCs w:val="22"/>
          <w:lang w:val="en-GB"/>
        </w:rPr>
        <w:t xml:space="preserve">Teaching portfolio complying with the Örebro university teaching portfolio </w:t>
      </w:r>
      <w:proofErr w:type="gramStart"/>
      <w:r w:rsidR="00950898" w:rsidRPr="00204CD0">
        <w:rPr>
          <w:rFonts w:ascii="Sabon LT Std" w:hAnsi="Sabon LT Std"/>
          <w:color w:val="auto"/>
          <w:sz w:val="22"/>
          <w:szCs w:val="22"/>
          <w:lang w:val="en-GB"/>
        </w:rPr>
        <w:t>template</w:t>
      </w:r>
      <w:proofErr w:type="gramEnd"/>
      <w:r w:rsidR="00B51E70" w:rsidRPr="00204CD0">
        <w:rPr>
          <w:rFonts w:ascii="Sabon LT Std" w:hAnsi="Sabon LT Std"/>
          <w:color w:val="auto"/>
          <w:sz w:val="22"/>
          <w:szCs w:val="22"/>
          <w:lang w:val="en-GB"/>
        </w:rPr>
        <w:tab/>
      </w:r>
    </w:p>
    <w:p w14:paraId="1D49E9D9" w14:textId="4C50A804" w:rsidR="00B51E70" w:rsidRPr="00204CD0" w:rsidRDefault="00000000" w:rsidP="00B51E70">
      <w:pPr>
        <w:pStyle w:val="Default"/>
        <w:tabs>
          <w:tab w:val="left" w:pos="480"/>
          <w:tab w:val="left" w:pos="709"/>
        </w:tabs>
        <w:ind w:left="284" w:right="-407"/>
        <w:rPr>
          <w:rFonts w:ascii="Sabon LT Std" w:hAnsi="Sabon LT Std"/>
          <w:color w:val="auto"/>
          <w:sz w:val="22"/>
          <w:szCs w:val="22"/>
          <w:lang w:val="en-GB"/>
        </w:rPr>
      </w:pPr>
      <w:sdt>
        <w:sdtPr>
          <w:rPr>
            <w:rFonts w:ascii="Sabon LT Std" w:hAnsi="Sabon LT Std"/>
            <w:color w:val="auto"/>
            <w:sz w:val="22"/>
            <w:szCs w:val="22"/>
            <w:lang w:val="en-GB"/>
          </w:rPr>
          <w:id w:val="1814450384"/>
          <w14:checkbox>
            <w14:checked w14:val="0"/>
            <w14:checkedState w14:val="2612" w14:font="MS Gothic"/>
            <w14:uncheckedState w14:val="2610" w14:font="MS Gothic"/>
          </w14:checkbox>
        </w:sdtPr>
        <w:sdtContent>
          <w:r w:rsidR="00B51E70" w:rsidRPr="00204CD0">
            <w:rPr>
              <w:rFonts w:ascii="MS Gothic" w:eastAsia="MS Gothic" w:hAnsi="MS Gothic"/>
              <w:color w:val="auto"/>
              <w:sz w:val="22"/>
              <w:szCs w:val="22"/>
              <w:lang w:val="en-GB"/>
            </w:rPr>
            <w:t>☐</w:t>
          </w:r>
        </w:sdtContent>
      </w:sdt>
      <w:r w:rsidR="00B51E70" w:rsidRPr="00204CD0">
        <w:rPr>
          <w:rFonts w:ascii="Sabon LT Std" w:hAnsi="Sabon LT Std"/>
          <w:color w:val="auto"/>
          <w:sz w:val="22"/>
          <w:szCs w:val="22"/>
          <w:lang w:val="en-GB"/>
        </w:rPr>
        <w:tab/>
      </w:r>
      <w:r w:rsidR="00950898" w:rsidRPr="00204CD0">
        <w:rPr>
          <w:rFonts w:ascii="Sabon LT Std" w:hAnsi="Sabon LT Std"/>
          <w:color w:val="auto"/>
          <w:sz w:val="22"/>
          <w:szCs w:val="22"/>
          <w:lang w:val="en-GB"/>
        </w:rPr>
        <w:t xml:space="preserve">Work samples and recommendations, including a list of </w:t>
      </w:r>
      <w:proofErr w:type="gramStart"/>
      <w:r w:rsidR="00950898" w:rsidRPr="00204CD0">
        <w:rPr>
          <w:rFonts w:ascii="Sabon LT Std" w:hAnsi="Sabon LT Std"/>
          <w:color w:val="auto"/>
          <w:sz w:val="22"/>
          <w:szCs w:val="22"/>
          <w:lang w:val="en-GB"/>
        </w:rPr>
        <w:t>these</w:t>
      </w:r>
      <w:proofErr w:type="gramEnd"/>
      <w:r w:rsidR="00B51E70" w:rsidRPr="00204CD0">
        <w:rPr>
          <w:rFonts w:ascii="Sabon LT Std" w:hAnsi="Sabon LT Std"/>
          <w:sz w:val="22"/>
          <w:szCs w:val="22"/>
          <w:lang w:val="en-GB"/>
        </w:rPr>
        <w:tab/>
      </w:r>
    </w:p>
    <w:p w14:paraId="379CF057" w14:textId="286ED94F" w:rsidR="00B51E70" w:rsidRPr="00204CD0" w:rsidRDefault="00000000" w:rsidP="00B51E70">
      <w:pPr>
        <w:pStyle w:val="Default"/>
        <w:tabs>
          <w:tab w:val="left" w:pos="480"/>
          <w:tab w:val="left" w:pos="709"/>
        </w:tabs>
        <w:ind w:left="284" w:right="-407"/>
        <w:rPr>
          <w:rFonts w:ascii="Sabon LT Std" w:hAnsi="Sabon LT Std"/>
          <w:color w:val="auto"/>
          <w:sz w:val="22"/>
          <w:szCs w:val="22"/>
          <w:lang w:val="en-GB"/>
        </w:rPr>
      </w:pPr>
      <w:sdt>
        <w:sdtPr>
          <w:rPr>
            <w:rFonts w:ascii="Sabon LT Std" w:hAnsi="Sabon LT Std"/>
            <w:color w:val="auto"/>
            <w:sz w:val="22"/>
            <w:szCs w:val="22"/>
            <w:lang w:val="en-GB"/>
          </w:rPr>
          <w:id w:val="-1946913352"/>
          <w14:checkbox>
            <w14:checked w14:val="0"/>
            <w14:checkedState w14:val="2612" w14:font="MS Gothic"/>
            <w14:uncheckedState w14:val="2610" w14:font="MS Gothic"/>
          </w14:checkbox>
        </w:sdtPr>
        <w:sdtContent>
          <w:r w:rsidR="00B51E70" w:rsidRPr="00204CD0">
            <w:rPr>
              <w:rFonts w:ascii="MS Gothic" w:eastAsia="MS Gothic" w:hAnsi="MS Gothic"/>
              <w:color w:val="auto"/>
              <w:sz w:val="22"/>
              <w:szCs w:val="22"/>
              <w:lang w:val="en-GB"/>
            </w:rPr>
            <w:t>☐</w:t>
          </w:r>
        </w:sdtContent>
      </w:sdt>
      <w:r w:rsidR="00B51E70" w:rsidRPr="00204CD0">
        <w:rPr>
          <w:rFonts w:ascii="Sabon LT Std" w:hAnsi="Sabon LT Std"/>
          <w:color w:val="auto"/>
          <w:sz w:val="22"/>
          <w:szCs w:val="22"/>
          <w:lang w:val="en-GB"/>
        </w:rPr>
        <w:tab/>
      </w:r>
      <w:r w:rsidR="00950898" w:rsidRPr="00204CD0">
        <w:rPr>
          <w:rFonts w:ascii="Sabon LT Std" w:hAnsi="Sabon LT Std"/>
          <w:color w:val="auto"/>
          <w:sz w:val="22"/>
          <w:szCs w:val="22"/>
          <w:lang w:val="en-GB"/>
        </w:rPr>
        <w:t>Any publications</w:t>
      </w:r>
    </w:p>
    <w:p w14:paraId="10FDFCEC" w14:textId="359FD553" w:rsidR="007E280C" w:rsidRPr="00204CD0" w:rsidRDefault="00000000" w:rsidP="007E280C">
      <w:pPr>
        <w:pStyle w:val="Default"/>
        <w:tabs>
          <w:tab w:val="left" w:pos="0"/>
          <w:tab w:val="left" w:pos="480"/>
          <w:tab w:val="left" w:pos="709"/>
        </w:tabs>
        <w:ind w:left="709" w:right="-408" w:hanging="425"/>
        <w:rPr>
          <w:rFonts w:ascii="Sabon LT Std" w:hAnsi="Sabon LT Std"/>
          <w:color w:val="auto"/>
          <w:sz w:val="22"/>
          <w:szCs w:val="22"/>
          <w:lang w:val="en-GB"/>
        </w:rPr>
      </w:pPr>
      <w:sdt>
        <w:sdtPr>
          <w:rPr>
            <w:rFonts w:ascii="Sabon LT Std" w:hAnsi="Sabon LT Std"/>
            <w:color w:val="auto"/>
            <w:sz w:val="22"/>
            <w:szCs w:val="22"/>
            <w:lang w:val="en-GB"/>
          </w:rPr>
          <w:id w:val="1478498547"/>
          <w14:checkbox>
            <w14:checked w14:val="0"/>
            <w14:checkedState w14:val="2612" w14:font="MS Gothic"/>
            <w14:uncheckedState w14:val="2610" w14:font="MS Gothic"/>
          </w14:checkbox>
        </w:sdtPr>
        <w:sdtContent>
          <w:r w:rsidR="00B51E70" w:rsidRPr="00204CD0">
            <w:rPr>
              <w:rFonts w:ascii="MS Gothic" w:eastAsia="MS Gothic" w:hAnsi="MS Gothic"/>
              <w:color w:val="auto"/>
              <w:sz w:val="22"/>
              <w:szCs w:val="22"/>
              <w:lang w:val="en-GB"/>
            </w:rPr>
            <w:t>☐</w:t>
          </w:r>
        </w:sdtContent>
      </w:sdt>
      <w:r w:rsidR="00B51E70" w:rsidRPr="00204CD0">
        <w:rPr>
          <w:rFonts w:ascii="Sabon LT Std" w:hAnsi="Sabon LT Std"/>
          <w:color w:val="auto"/>
          <w:sz w:val="22"/>
          <w:szCs w:val="22"/>
          <w:lang w:val="en-GB"/>
        </w:rPr>
        <w:tab/>
      </w:r>
      <w:r w:rsidR="00950898" w:rsidRPr="00204CD0">
        <w:rPr>
          <w:rFonts w:ascii="Sabon LT Std" w:hAnsi="Sabon LT Std"/>
          <w:color w:val="auto"/>
          <w:sz w:val="22"/>
          <w:szCs w:val="22"/>
          <w:lang w:val="en-GB"/>
        </w:rPr>
        <w:t>Certificate of completed qualifying courses in higher education p</w:t>
      </w:r>
      <w:r w:rsidR="00204CD0" w:rsidRPr="00204CD0">
        <w:rPr>
          <w:rFonts w:ascii="Sabon LT Std" w:hAnsi="Sabon LT Std"/>
          <w:color w:val="auto"/>
          <w:sz w:val="22"/>
          <w:szCs w:val="22"/>
          <w:lang w:val="en-GB"/>
        </w:rPr>
        <w:t>e</w:t>
      </w:r>
      <w:r w:rsidR="00950898" w:rsidRPr="00204CD0">
        <w:rPr>
          <w:rFonts w:ascii="Sabon LT Std" w:hAnsi="Sabon LT Std"/>
          <w:color w:val="auto"/>
          <w:sz w:val="22"/>
          <w:szCs w:val="22"/>
          <w:lang w:val="en-GB"/>
        </w:rPr>
        <w:t xml:space="preserve">dagogy of at least </w:t>
      </w:r>
      <w:r w:rsidR="00B51E70" w:rsidRPr="00204CD0">
        <w:rPr>
          <w:rFonts w:ascii="Sabon LT Std" w:hAnsi="Sabon LT Std"/>
          <w:color w:val="auto"/>
          <w:sz w:val="22"/>
          <w:szCs w:val="22"/>
          <w:lang w:val="en-GB"/>
        </w:rPr>
        <w:t>10</w:t>
      </w:r>
      <w:r w:rsidR="00950898" w:rsidRPr="00204CD0">
        <w:rPr>
          <w:rFonts w:ascii="Sabon LT Std" w:hAnsi="Sabon LT Std"/>
          <w:color w:val="auto"/>
          <w:sz w:val="22"/>
          <w:szCs w:val="22"/>
          <w:lang w:val="en-GB"/>
        </w:rPr>
        <w:t xml:space="preserve"> weeks, alternatively recognition of corresponding qualifications and experience</w:t>
      </w:r>
      <w:r w:rsidR="00B51E70" w:rsidRPr="00204CD0">
        <w:rPr>
          <w:rFonts w:ascii="Sabon LT Std" w:hAnsi="Sabon LT Std"/>
          <w:color w:val="auto"/>
          <w:sz w:val="22"/>
          <w:szCs w:val="22"/>
          <w:lang w:val="en-GB"/>
        </w:rPr>
        <w:t xml:space="preserve"> (</w:t>
      </w:r>
      <w:r w:rsidR="00950898" w:rsidRPr="00204CD0">
        <w:rPr>
          <w:rFonts w:ascii="Sabon LT Std" w:hAnsi="Sabon LT Std"/>
          <w:color w:val="auto"/>
          <w:sz w:val="22"/>
          <w:szCs w:val="22"/>
          <w:lang w:val="en-GB"/>
        </w:rPr>
        <w:t>applicants who ha</w:t>
      </w:r>
      <w:r w:rsidR="00204CD0" w:rsidRPr="00204CD0">
        <w:rPr>
          <w:rFonts w:ascii="Sabon LT Std" w:hAnsi="Sabon LT Std"/>
          <w:color w:val="auto"/>
          <w:sz w:val="22"/>
          <w:szCs w:val="22"/>
          <w:lang w:val="en-GB"/>
        </w:rPr>
        <w:t>ve</w:t>
      </w:r>
      <w:r w:rsidR="00950898" w:rsidRPr="00204CD0">
        <w:rPr>
          <w:rFonts w:ascii="Sabon LT Std" w:hAnsi="Sabon LT Std"/>
          <w:color w:val="auto"/>
          <w:sz w:val="22"/>
          <w:szCs w:val="22"/>
          <w:lang w:val="en-GB"/>
        </w:rPr>
        <w:t xml:space="preserve"> completed the</w:t>
      </w:r>
      <w:r w:rsidR="00204CD0">
        <w:rPr>
          <w:rFonts w:ascii="Sabon LT Std" w:hAnsi="Sabon LT Std"/>
          <w:color w:val="auto"/>
          <w:sz w:val="22"/>
          <w:szCs w:val="22"/>
          <w:lang w:val="en-GB"/>
        </w:rPr>
        <w:t>se</w:t>
      </w:r>
      <w:r w:rsidR="00950898" w:rsidRPr="00204CD0">
        <w:rPr>
          <w:rFonts w:ascii="Sabon LT Std" w:hAnsi="Sabon LT Std"/>
          <w:color w:val="auto"/>
          <w:sz w:val="22"/>
          <w:szCs w:val="22"/>
          <w:lang w:val="en-GB"/>
        </w:rPr>
        <w:t xml:space="preserve"> courses or </w:t>
      </w:r>
      <w:r w:rsidR="00204CD0" w:rsidRPr="00204CD0">
        <w:rPr>
          <w:rFonts w:ascii="Sabon LT Std" w:hAnsi="Sabon LT Std"/>
          <w:color w:val="auto"/>
          <w:sz w:val="22"/>
          <w:szCs w:val="22"/>
          <w:lang w:val="en-GB"/>
        </w:rPr>
        <w:t xml:space="preserve">have </w:t>
      </w:r>
      <w:r w:rsidR="00950898" w:rsidRPr="00204CD0">
        <w:rPr>
          <w:rFonts w:ascii="Sabon LT Std" w:hAnsi="Sabon LT Std"/>
          <w:color w:val="auto"/>
          <w:sz w:val="22"/>
          <w:szCs w:val="22"/>
          <w:lang w:val="en-GB"/>
        </w:rPr>
        <w:t xml:space="preserve">had </w:t>
      </w:r>
      <w:r w:rsidR="00204CD0" w:rsidRPr="00204CD0">
        <w:rPr>
          <w:rFonts w:ascii="Sabon LT Std" w:hAnsi="Sabon LT Std"/>
          <w:color w:val="auto"/>
          <w:sz w:val="22"/>
          <w:szCs w:val="22"/>
          <w:lang w:val="en-GB"/>
        </w:rPr>
        <w:t xml:space="preserve">corresponding qualifications and experience recognised by </w:t>
      </w:r>
      <w:r w:rsidR="00950898" w:rsidRPr="00204CD0">
        <w:rPr>
          <w:rFonts w:ascii="Sabon LT Std" w:hAnsi="Sabon LT Std"/>
          <w:color w:val="auto"/>
          <w:sz w:val="22"/>
          <w:szCs w:val="22"/>
          <w:lang w:val="en-GB"/>
        </w:rPr>
        <w:t>Örebro University do not need to attach certificates thereof</w:t>
      </w:r>
      <w:r w:rsidR="00B51E70" w:rsidRPr="00204CD0">
        <w:rPr>
          <w:rFonts w:ascii="Sabon LT Std" w:hAnsi="Sabon LT Std"/>
          <w:color w:val="auto"/>
          <w:sz w:val="22"/>
          <w:szCs w:val="22"/>
          <w:lang w:val="en-GB"/>
        </w:rPr>
        <w:t>)</w:t>
      </w:r>
    </w:p>
    <w:p w14:paraId="7E0BE03C" w14:textId="123843B5" w:rsidR="007E280C" w:rsidRPr="00204CD0" w:rsidRDefault="00000000" w:rsidP="007E280C">
      <w:pPr>
        <w:tabs>
          <w:tab w:val="left" w:pos="709"/>
        </w:tabs>
        <w:ind w:left="283" w:right="283"/>
        <w:rPr>
          <w:rFonts w:ascii="Trade Gothic LT Std Bold" w:hAnsi="Trade Gothic LT Std Bold" w:cs="Trade Gothic LT Std Bold"/>
          <w:b/>
          <w:bCs/>
          <w:color w:val="3476B0"/>
          <w:sz w:val="20"/>
          <w:szCs w:val="20"/>
          <w:lang w:val="en-GB"/>
        </w:rPr>
      </w:pPr>
      <w:sdt>
        <w:sdtPr>
          <w:rPr>
            <w:rFonts w:ascii="Sabon LT Std" w:hAnsi="Sabon LT Std"/>
            <w:lang w:val="en-GB"/>
          </w:rPr>
          <w:id w:val="2108773004"/>
          <w14:checkbox>
            <w14:checked w14:val="0"/>
            <w14:checkedState w14:val="2612" w14:font="MS Gothic"/>
            <w14:uncheckedState w14:val="2610" w14:font="MS Gothic"/>
          </w14:checkbox>
        </w:sdtPr>
        <w:sdtContent>
          <w:r w:rsidR="007E280C" w:rsidRPr="00204CD0">
            <w:rPr>
              <w:rFonts w:ascii="MS Gothic" w:eastAsia="MS Gothic" w:hAnsi="MS Gothic"/>
              <w:lang w:val="en-GB"/>
            </w:rPr>
            <w:t>☐</w:t>
          </w:r>
        </w:sdtContent>
      </w:sdt>
      <w:r w:rsidR="007E280C" w:rsidRPr="00204CD0">
        <w:rPr>
          <w:rFonts w:ascii="Sabon LT Std" w:hAnsi="Sabon LT Std"/>
          <w:lang w:val="en-GB"/>
        </w:rPr>
        <w:tab/>
      </w:r>
      <w:r w:rsidR="00950898" w:rsidRPr="00204CD0">
        <w:rPr>
          <w:rFonts w:ascii="Sabon LT Std" w:hAnsi="Sabon LT Std"/>
          <w:lang w:val="en-GB"/>
        </w:rPr>
        <w:t>Recommendation of the application by head of division and head of school</w:t>
      </w:r>
    </w:p>
    <w:p w14:paraId="7D097782" w14:textId="77777777" w:rsidR="007E280C" w:rsidRPr="00204CD0" w:rsidRDefault="007E280C" w:rsidP="00B51E70">
      <w:pPr>
        <w:pStyle w:val="Default"/>
        <w:tabs>
          <w:tab w:val="left" w:pos="0"/>
          <w:tab w:val="left" w:pos="480"/>
          <w:tab w:val="left" w:pos="709"/>
        </w:tabs>
        <w:ind w:left="709" w:right="-408" w:hanging="425"/>
        <w:rPr>
          <w:rFonts w:ascii="Sabon LT Std" w:hAnsi="Sabon LT Std"/>
          <w:color w:val="auto"/>
          <w:sz w:val="22"/>
          <w:szCs w:val="22"/>
          <w:lang w:val="en-GB"/>
        </w:rPr>
      </w:pPr>
    </w:p>
    <w:p w14:paraId="622FB321" w14:textId="77777777" w:rsidR="00B51E70" w:rsidRPr="00204CD0" w:rsidRDefault="00B51E70" w:rsidP="00B51E70">
      <w:pPr>
        <w:ind w:left="284" w:right="283"/>
        <w:rPr>
          <w:rFonts w:ascii="Trade Gothic LT Std Bold" w:hAnsi="Trade Gothic LT Std Bold" w:cs="Trade Gothic LT Std Bold"/>
          <w:b/>
          <w:bCs/>
          <w:color w:val="3476B0"/>
          <w:sz w:val="20"/>
          <w:szCs w:val="20"/>
          <w:lang w:val="en-GB"/>
        </w:rPr>
      </w:pPr>
    </w:p>
    <w:tbl>
      <w:tblPr>
        <w:tblStyle w:val="Tabellrutnt"/>
        <w:tblW w:w="0" w:type="auto"/>
        <w:tblInd w:w="279" w:type="dxa"/>
        <w:tblLook w:val="04A0" w:firstRow="1" w:lastRow="0" w:firstColumn="1" w:lastColumn="0" w:noHBand="0" w:noVBand="1"/>
      </w:tblPr>
      <w:tblGrid>
        <w:gridCol w:w="8783"/>
      </w:tblGrid>
      <w:tr w:rsidR="00B51E70" w:rsidRPr="0017055D" w14:paraId="5C433D60" w14:textId="77777777" w:rsidTr="00B51E70">
        <w:tc>
          <w:tcPr>
            <w:tcW w:w="8783" w:type="dxa"/>
            <w:tcBorders>
              <w:top w:val="single" w:sz="4" w:space="0" w:color="auto"/>
            </w:tcBorders>
            <w:shd w:val="clear" w:color="auto" w:fill="F2F2F2" w:themeFill="background1" w:themeFillShade="F2"/>
          </w:tcPr>
          <w:p w14:paraId="5AF7D9A5" w14:textId="62B3F87B" w:rsidR="00B51E70" w:rsidRPr="00204CD0" w:rsidRDefault="003531F6" w:rsidP="00B51E70">
            <w:pPr>
              <w:pStyle w:val="Default"/>
              <w:spacing w:before="60"/>
              <w:rPr>
                <w:rFonts w:ascii="Trade Gothic LT Std Bold" w:eastAsiaTheme="minorHAnsi" w:hAnsi="Trade Gothic LT Std Bold" w:cs="Trade Gothic LT Std Bold"/>
                <w:b/>
                <w:bCs/>
                <w:color w:val="3476B0"/>
                <w:lang w:val="en-GB" w:eastAsia="en-US"/>
              </w:rPr>
            </w:pPr>
            <w:r w:rsidRPr="00204CD0">
              <w:rPr>
                <w:rFonts w:ascii="Trade Gothic LT Std Bold" w:eastAsiaTheme="minorHAnsi" w:hAnsi="Trade Gothic LT Std Bold" w:cs="Trade Gothic LT Std Bold"/>
                <w:b/>
                <w:bCs/>
                <w:color w:val="3476B0"/>
                <w:lang w:val="en-GB" w:eastAsia="en-US"/>
              </w:rPr>
              <w:t>Any information and comments</w:t>
            </w:r>
            <w:r w:rsidR="00B51E70" w:rsidRPr="00204CD0">
              <w:rPr>
                <w:rFonts w:ascii="Trade Gothic LT Std Bold" w:eastAsiaTheme="minorHAnsi" w:hAnsi="Trade Gothic LT Std Bold" w:cs="Trade Gothic LT Std Bold"/>
                <w:b/>
                <w:bCs/>
                <w:color w:val="3476B0"/>
                <w:lang w:val="en-GB" w:eastAsia="en-US"/>
              </w:rPr>
              <w:t>:</w:t>
            </w:r>
          </w:p>
          <w:p w14:paraId="716574EB" w14:textId="4FC796D6" w:rsidR="00B51E70" w:rsidRPr="00204CD0" w:rsidRDefault="002258D5" w:rsidP="00B51E70">
            <w:pPr>
              <w:pStyle w:val="Default"/>
              <w:spacing w:after="60"/>
              <w:rPr>
                <w:rFonts w:ascii="Sabon LT Std" w:hAnsi="Sabon LT Std"/>
                <w:b/>
                <w:sz w:val="22"/>
                <w:szCs w:val="22"/>
                <w:lang w:val="en-GB"/>
              </w:rPr>
            </w:pPr>
            <w:r w:rsidRPr="00204CD0">
              <w:rPr>
                <w:rFonts w:ascii="Sabon LT Std" w:hAnsi="Sabon LT Std"/>
                <w:sz w:val="22"/>
                <w:szCs w:val="22"/>
                <w:lang w:val="en-GB"/>
              </w:rPr>
              <w:t xml:space="preserve">For </w:t>
            </w:r>
            <w:proofErr w:type="gramStart"/>
            <w:r w:rsidRPr="00204CD0">
              <w:rPr>
                <w:rFonts w:ascii="Sabon LT Std" w:hAnsi="Sabon LT Std"/>
                <w:sz w:val="22"/>
                <w:szCs w:val="22"/>
                <w:lang w:val="en-GB"/>
              </w:rPr>
              <w:t>example</w:t>
            </w:r>
            <w:proofErr w:type="gramEnd"/>
            <w:r w:rsidRPr="00204CD0">
              <w:rPr>
                <w:rFonts w:ascii="Sabon LT Std" w:hAnsi="Sabon LT Std"/>
                <w:sz w:val="22"/>
                <w:szCs w:val="22"/>
                <w:lang w:val="en-GB"/>
              </w:rPr>
              <w:t xml:space="preserve"> on how the various work samples relate to the items listed in the teaching portfolio and the way in which the work samples and recommendations are proof of excellent teaching practice, in accordance with the assessment criteria.</w:t>
            </w:r>
          </w:p>
        </w:tc>
      </w:tr>
      <w:tr w:rsidR="00B51E70" w:rsidRPr="0017055D" w14:paraId="56E65CCC" w14:textId="77777777" w:rsidTr="00B51E70">
        <w:tc>
          <w:tcPr>
            <w:tcW w:w="8783" w:type="dxa"/>
            <w:tcBorders>
              <w:top w:val="single" w:sz="4" w:space="0" w:color="auto"/>
            </w:tcBorders>
          </w:tcPr>
          <w:p w14:paraId="1A967C32" w14:textId="77777777" w:rsidR="00B51E70" w:rsidRPr="00204CD0" w:rsidRDefault="00B51E70" w:rsidP="00B51E70">
            <w:pPr>
              <w:pStyle w:val="Default"/>
              <w:spacing w:before="120" w:after="120"/>
              <w:ind w:left="284"/>
              <w:rPr>
                <w:rFonts w:ascii="Sabon LT Std" w:hAnsi="Sabon LT Std"/>
                <w:sz w:val="22"/>
                <w:szCs w:val="22"/>
                <w:lang w:val="en-GB"/>
              </w:rPr>
            </w:pPr>
          </w:p>
          <w:p w14:paraId="1A27485B" w14:textId="77777777" w:rsidR="00B51E70" w:rsidRPr="00204CD0" w:rsidRDefault="00B51E70" w:rsidP="00B51E70">
            <w:pPr>
              <w:pStyle w:val="Default"/>
              <w:spacing w:before="120" w:after="120"/>
              <w:ind w:left="284"/>
              <w:rPr>
                <w:rFonts w:ascii="Sabon LT Std" w:hAnsi="Sabon LT Std"/>
                <w:sz w:val="22"/>
                <w:szCs w:val="22"/>
                <w:lang w:val="en-GB"/>
              </w:rPr>
            </w:pPr>
          </w:p>
          <w:p w14:paraId="700F9BC1" w14:textId="77777777" w:rsidR="00B51E70" w:rsidRPr="00204CD0" w:rsidRDefault="00B51E70" w:rsidP="00B51E70">
            <w:pPr>
              <w:pStyle w:val="Default"/>
              <w:spacing w:before="120" w:after="120"/>
              <w:ind w:left="284"/>
              <w:rPr>
                <w:rFonts w:ascii="Sabon LT Std" w:hAnsi="Sabon LT Std"/>
                <w:sz w:val="22"/>
                <w:szCs w:val="22"/>
                <w:lang w:val="en-GB"/>
              </w:rPr>
            </w:pPr>
          </w:p>
          <w:p w14:paraId="21D72D02" w14:textId="77777777" w:rsidR="00B51E70" w:rsidRPr="00204CD0" w:rsidRDefault="00B51E70" w:rsidP="00B51E70">
            <w:pPr>
              <w:pStyle w:val="Default"/>
              <w:spacing w:before="120" w:after="120"/>
              <w:ind w:left="284"/>
              <w:rPr>
                <w:rFonts w:ascii="Sabon LT Std" w:hAnsi="Sabon LT Std"/>
                <w:sz w:val="22"/>
                <w:szCs w:val="22"/>
                <w:lang w:val="en-GB"/>
              </w:rPr>
            </w:pPr>
          </w:p>
        </w:tc>
      </w:tr>
    </w:tbl>
    <w:p w14:paraId="5E82EB5A" w14:textId="77777777" w:rsidR="00B51E70" w:rsidRPr="00204CD0" w:rsidRDefault="00B51E70" w:rsidP="00B51E70">
      <w:pPr>
        <w:ind w:left="284" w:right="283"/>
        <w:rPr>
          <w:rFonts w:ascii="Trade Gothic LT Std Bold" w:hAnsi="Trade Gothic LT Std Bold" w:cs="Trade Gothic LT Std Bold"/>
          <w:b/>
          <w:bCs/>
          <w:color w:val="3476B0"/>
          <w:sz w:val="28"/>
          <w:szCs w:val="28"/>
          <w:lang w:val="en-GB"/>
        </w:rPr>
      </w:pPr>
    </w:p>
    <w:p w14:paraId="62A345A7" w14:textId="0C5C0FB8" w:rsidR="00EA5DA6" w:rsidRPr="00204CD0" w:rsidRDefault="00B51E70" w:rsidP="002258D5">
      <w:pPr>
        <w:spacing w:after="120"/>
        <w:ind w:left="284"/>
        <w:rPr>
          <w:lang w:val="en-GB"/>
        </w:rPr>
      </w:pPr>
      <w:r w:rsidRPr="00204CD0">
        <w:rPr>
          <w:rFonts w:ascii="Trade Gothic LT Std Bold" w:hAnsi="Trade Gothic LT Std Bold" w:cs="Trade Gothic LT Std Bold"/>
          <w:b/>
          <w:bCs/>
          <w:color w:val="3476B0"/>
          <w:sz w:val="28"/>
          <w:szCs w:val="28"/>
          <w:lang w:val="en-GB"/>
        </w:rPr>
        <w:t>Instru</w:t>
      </w:r>
      <w:r w:rsidR="003531F6" w:rsidRPr="00204CD0">
        <w:rPr>
          <w:rFonts w:ascii="Trade Gothic LT Std Bold" w:hAnsi="Trade Gothic LT Std Bold" w:cs="Trade Gothic LT Std Bold"/>
          <w:b/>
          <w:bCs/>
          <w:color w:val="3476B0"/>
          <w:sz w:val="28"/>
          <w:szCs w:val="28"/>
          <w:lang w:val="en-GB"/>
        </w:rPr>
        <w:t>ctions</w:t>
      </w:r>
      <w:r w:rsidRPr="00204CD0">
        <w:rPr>
          <w:rFonts w:ascii="Trade Gothic LT Std Bold" w:hAnsi="Trade Gothic LT Std Bold" w:cs="Trade Gothic LT Std Bold"/>
          <w:b/>
          <w:bCs/>
          <w:color w:val="3476B0"/>
          <w:sz w:val="28"/>
          <w:szCs w:val="28"/>
          <w:lang w:val="en-GB"/>
        </w:rPr>
        <w:t>:</w:t>
      </w:r>
      <w:r w:rsidRPr="00204CD0">
        <w:rPr>
          <w:rFonts w:ascii="Sabon LT Std" w:hAnsi="Sabon LT Std" w:cs="Arial"/>
          <w:b/>
          <w:lang w:val="en-GB"/>
        </w:rPr>
        <w:br/>
      </w:r>
      <w:r w:rsidR="002258D5" w:rsidRPr="00204CD0">
        <w:rPr>
          <w:rFonts w:ascii="Sabon LT Std" w:hAnsi="Sabon LT Std"/>
          <w:lang w:val="en-GB"/>
        </w:rPr>
        <w:t>Complete the application electronically. Submit the application as a PDF</w:t>
      </w:r>
      <w:r w:rsidRPr="00204CD0">
        <w:rPr>
          <w:rFonts w:ascii="Sabon LT Std" w:hAnsi="Sabon LT Std"/>
          <w:lang w:val="en-GB"/>
        </w:rPr>
        <w:t xml:space="preserve"> </w:t>
      </w:r>
      <w:r w:rsidR="002258D5" w:rsidRPr="00204CD0">
        <w:rPr>
          <w:rFonts w:ascii="Sabon LT Std" w:hAnsi="Sabon LT Std"/>
          <w:lang w:val="en-GB"/>
        </w:rPr>
        <w:t>file</w:t>
      </w:r>
      <w:r w:rsidR="00204CD0">
        <w:rPr>
          <w:rFonts w:ascii="Sabon LT Std" w:hAnsi="Sabon LT Std"/>
          <w:lang w:val="en-GB"/>
        </w:rPr>
        <w:t>,</w:t>
      </w:r>
      <w:r w:rsidR="002258D5" w:rsidRPr="00204CD0">
        <w:rPr>
          <w:rFonts w:ascii="Sabon LT Std" w:hAnsi="Sabon LT Std"/>
          <w:lang w:val="en-GB"/>
        </w:rPr>
        <w:t xml:space="preserve"> with attachments and publications in separate files</w:t>
      </w:r>
      <w:r w:rsidR="00204CD0">
        <w:rPr>
          <w:rFonts w:ascii="Sabon LT Std" w:hAnsi="Sabon LT Std"/>
          <w:lang w:val="en-GB"/>
        </w:rPr>
        <w:t>,</w:t>
      </w:r>
      <w:r w:rsidR="002258D5" w:rsidRPr="00204CD0">
        <w:rPr>
          <w:rFonts w:ascii="Sabon LT Std" w:hAnsi="Sabon LT Std"/>
          <w:lang w:val="en-GB"/>
        </w:rPr>
        <w:t xml:space="preserve"> to the Records Office, </w:t>
      </w:r>
      <w:hyperlink r:id="rId9" w:history="1">
        <w:r w:rsidRPr="00204CD0">
          <w:rPr>
            <w:rStyle w:val="Hyperlnk"/>
            <w:rFonts w:ascii="Sabon LT Std" w:hAnsi="Sabon LT Std"/>
            <w:lang w:val="en-GB"/>
          </w:rPr>
          <w:t>registrator@oru.se</w:t>
        </w:r>
      </w:hyperlink>
    </w:p>
    <w:sectPr w:rsidR="00EA5DA6" w:rsidRPr="00204CD0" w:rsidSect="00506064">
      <w:pgSz w:w="11906" w:h="16838"/>
      <w:pgMar w:top="55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970A6" w14:textId="77777777" w:rsidR="00506064" w:rsidRDefault="00506064" w:rsidP="00B51E70">
      <w:pPr>
        <w:spacing w:after="0" w:line="240" w:lineRule="auto"/>
      </w:pPr>
      <w:r>
        <w:separator/>
      </w:r>
    </w:p>
  </w:endnote>
  <w:endnote w:type="continuationSeparator" w:id="0">
    <w:p w14:paraId="1A6A8F57" w14:textId="77777777" w:rsidR="00506064" w:rsidRDefault="00506064" w:rsidP="00B51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LT Std Bold">
    <w:panose1 w:val="00000800000000000000"/>
    <w:charset w:val="00"/>
    <w:family w:val="modern"/>
    <w:notTrueType/>
    <w:pitch w:val="variable"/>
    <w:sig w:usb0="800000AF" w:usb1="4000204A" w:usb2="00000000" w:usb3="00000000" w:csb0="00000001" w:csb1="00000000"/>
  </w:font>
  <w:font w:name="Sabon LT Std">
    <w:panose1 w:val="02020602060506020403"/>
    <w:charset w:val="00"/>
    <w:family w:val="roma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DDFB2" w14:textId="77777777" w:rsidR="00506064" w:rsidRDefault="00506064" w:rsidP="00B51E70">
      <w:pPr>
        <w:spacing w:after="0" w:line="240" w:lineRule="auto"/>
      </w:pPr>
      <w:r>
        <w:separator/>
      </w:r>
    </w:p>
  </w:footnote>
  <w:footnote w:type="continuationSeparator" w:id="0">
    <w:p w14:paraId="485E4185" w14:textId="77777777" w:rsidR="00506064" w:rsidRDefault="00506064" w:rsidP="00B51E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96BA8"/>
    <w:multiLevelType w:val="hybridMultilevel"/>
    <w:tmpl w:val="91E6A11C"/>
    <w:lvl w:ilvl="0" w:tplc="84D69584">
      <w:start w:val="1"/>
      <w:numFmt w:val="bullet"/>
      <w:lvlText w:val=""/>
      <w:lvlJc w:val="left"/>
      <w:pPr>
        <w:ind w:left="1003" w:hanging="360"/>
      </w:pPr>
      <w:rPr>
        <w:rFonts w:ascii="Symbol" w:hAnsi="Symbol" w:hint="default"/>
      </w:rPr>
    </w:lvl>
    <w:lvl w:ilvl="1" w:tplc="041D0003" w:tentative="1">
      <w:start w:val="1"/>
      <w:numFmt w:val="bullet"/>
      <w:lvlText w:val="o"/>
      <w:lvlJc w:val="left"/>
      <w:pPr>
        <w:ind w:left="1723" w:hanging="360"/>
      </w:pPr>
      <w:rPr>
        <w:rFonts w:ascii="Courier New" w:hAnsi="Courier New" w:cs="Courier New" w:hint="default"/>
      </w:rPr>
    </w:lvl>
    <w:lvl w:ilvl="2" w:tplc="041D0005" w:tentative="1">
      <w:start w:val="1"/>
      <w:numFmt w:val="bullet"/>
      <w:lvlText w:val=""/>
      <w:lvlJc w:val="left"/>
      <w:pPr>
        <w:ind w:left="2443" w:hanging="360"/>
      </w:pPr>
      <w:rPr>
        <w:rFonts w:ascii="Wingdings" w:hAnsi="Wingdings" w:hint="default"/>
      </w:rPr>
    </w:lvl>
    <w:lvl w:ilvl="3" w:tplc="041D0001" w:tentative="1">
      <w:start w:val="1"/>
      <w:numFmt w:val="bullet"/>
      <w:lvlText w:val=""/>
      <w:lvlJc w:val="left"/>
      <w:pPr>
        <w:ind w:left="3163" w:hanging="360"/>
      </w:pPr>
      <w:rPr>
        <w:rFonts w:ascii="Symbol" w:hAnsi="Symbol" w:hint="default"/>
      </w:rPr>
    </w:lvl>
    <w:lvl w:ilvl="4" w:tplc="041D0003" w:tentative="1">
      <w:start w:val="1"/>
      <w:numFmt w:val="bullet"/>
      <w:lvlText w:val="o"/>
      <w:lvlJc w:val="left"/>
      <w:pPr>
        <w:ind w:left="3883" w:hanging="360"/>
      </w:pPr>
      <w:rPr>
        <w:rFonts w:ascii="Courier New" w:hAnsi="Courier New" w:cs="Courier New" w:hint="default"/>
      </w:rPr>
    </w:lvl>
    <w:lvl w:ilvl="5" w:tplc="041D0005" w:tentative="1">
      <w:start w:val="1"/>
      <w:numFmt w:val="bullet"/>
      <w:lvlText w:val=""/>
      <w:lvlJc w:val="left"/>
      <w:pPr>
        <w:ind w:left="4603" w:hanging="360"/>
      </w:pPr>
      <w:rPr>
        <w:rFonts w:ascii="Wingdings" w:hAnsi="Wingdings" w:hint="default"/>
      </w:rPr>
    </w:lvl>
    <w:lvl w:ilvl="6" w:tplc="041D0001" w:tentative="1">
      <w:start w:val="1"/>
      <w:numFmt w:val="bullet"/>
      <w:lvlText w:val=""/>
      <w:lvlJc w:val="left"/>
      <w:pPr>
        <w:ind w:left="5323" w:hanging="360"/>
      </w:pPr>
      <w:rPr>
        <w:rFonts w:ascii="Symbol" w:hAnsi="Symbol" w:hint="default"/>
      </w:rPr>
    </w:lvl>
    <w:lvl w:ilvl="7" w:tplc="041D0003" w:tentative="1">
      <w:start w:val="1"/>
      <w:numFmt w:val="bullet"/>
      <w:lvlText w:val="o"/>
      <w:lvlJc w:val="left"/>
      <w:pPr>
        <w:ind w:left="6043" w:hanging="360"/>
      </w:pPr>
      <w:rPr>
        <w:rFonts w:ascii="Courier New" w:hAnsi="Courier New" w:cs="Courier New" w:hint="default"/>
      </w:rPr>
    </w:lvl>
    <w:lvl w:ilvl="8" w:tplc="041D0005" w:tentative="1">
      <w:start w:val="1"/>
      <w:numFmt w:val="bullet"/>
      <w:lvlText w:val=""/>
      <w:lvlJc w:val="left"/>
      <w:pPr>
        <w:ind w:left="6763" w:hanging="360"/>
      </w:pPr>
      <w:rPr>
        <w:rFonts w:ascii="Wingdings" w:hAnsi="Wingdings" w:hint="default"/>
      </w:rPr>
    </w:lvl>
  </w:abstractNum>
  <w:abstractNum w:abstractNumId="1" w15:restartNumberingAfterBreak="0">
    <w:nsid w:val="72F871DF"/>
    <w:multiLevelType w:val="hybridMultilevel"/>
    <w:tmpl w:val="B3846D04"/>
    <w:lvl w:ilvl="0" w:tplc="041D000F">
      <w:start w:val="1"/>
      <w:numFmt w:val="decimal"/>
      <w:lvlText w:val="%1."/>
      <w:lvlJc w:val="left"/>
      <w:pPr>
        <w:ind w:left="720" w:hanging="360"/>
      </w:pPr>
    </w:lvl>
    <w:lvl w:ilvl="1" w:tplc="041D0019">
      <w:start w:val="1"/>
      <w:numFmt w:val="lowerLetter"/>
      <w:lvlText w:val="%2."/>
      <w:lvlJc w:val="left"/>
      <w:pPr>
        <w:ind w:left="928"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025399293">
    <w:abstractNumId w:val="1"/>
  </w:num>
  <w:num w:numId="2" w16cid:durableId="1407610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E70"/>
    <w:rsid w:val="0017055D"/>
    <w:rsid w:val="00204CD0"/>
    <w:rsid w:val="00216A68"/>
    <w:rsid w:val="002258D5"/>
    <w:rsid w:val="003531F6"/>
    <w:rsid w:val="00506064"/>
    <w:rsid w:val="006D70E7"/>
    <w:rsid w:val="007154EB"/>
    <w:rsid w:val="007E280C"/>
    <w:rsid w:val="00950898"/>
    <w:rsid w:val="00A70137"/>
    <w:rsid w:val="00B51E70"/>
    <w:rsid w:val="00BF5764"/>
    <w:rsid w:val="00CE6DAE"/>
    <w:rsid w:val="00EA5DA6"/>
    <w:rsid w:val="00F92F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4A16"/>
  <w15:chartTrackingRefBased/>
  <w15:docId w15:val="{5DB978F0-B968-49B4-AD2C-586928EE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E7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51E70"/>
    <w:pPr>
      <w:ind w:left="720"/>
      <w:contextualSpacing/>
    </w:pPr>
  </w:style>
  <w:style w:type="paragraph" w:styleId="Fotnotstext">
    <w:name w:val="footnote text"/>
    <w:basedOn w:val="Normal"/>
    <w:link w:val="FotnotstextChar"/>
    <w:uiPriority w:val="99"/>
    <w:semiHidden/>
    <w:unhideWhenUsed/>
    <w:rsid w:val="00B51E70"/>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51E70"/>
    <w:rPr>
      <w:sz w:val="20"/>
      <w:szCs w:val="20"/>
    </w:rPr>
  </w:style>
  <w:style w:type="character" w:styleId="Fotnotsreferens">
    <w:name w:val="footnote reference"/>
    <w:basedOn w:val="Standardstycketeckensnitt"/>
    <w:uiPriority w:val="99"/>
    <w:semiHidden/>
    <w:unhideWhenUsed/>
    <w:rsid w:val="00B51E70"/>
    <w:rPr>
      <w:vertAlign w:val="superscript"/>
    </w:rPr>
  </w:style>
  <w:style w:type="character" w:styleId="Starkbetoning">
    <w:name w:val="Intense Emphasis"/>
    <w:basedOn w:val="Standardstycketeckensnitt"/>
    <w:uiPriority w:val="21"/>
    <w:qFormat/>
    <w:rsid w:val="00B51E70"/>
    <w:rPr>
      <w:i/>
      <w:iCs/>
      <w:color w:val="5B9BD5" w:themeColor="accent1"/>
    </w:rPr>
  </w:style>
  <w:style w:type="paragraph" w:customStyle="1" w:styleId="Default">
    <w:name w:val="Default"/>
    <w:rsid w:val="00B51E70"/>
    <w:pPr>
      <w:widowControl w:val="0"/>
      <w:autoSpaceDE w:val="0"/>
      <w:autoSpaceDN w:val="0"/>
      <w:adjustRightInd w:val="0"/>
      <w:spacing w:after="0" w:line="240" w:lineRule="auto"/>
    </w:pPr>
    <w:rPr>
      <w:rFonts w:ascii="Arial" w:eastAsia="Times New Roman" w:hAnsi="Arial" w:cs="Arial"/>
      <w:color w:val="000000"/>
      <w:sz w:val="24"/>
      <w:szCs w:val="24"/>
      <w:lang w:eastAsia="sv-SE"/>
    </w:rPr>
  </w:style>
  <w:style w:type="table" w:styleId="Tabellrutnt">
    <w:name w:val="Table Grid"/>
    <w:basedOn w:val="Normaltabell"/>
    <w:rsid w:val="00B51E70"/>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B51E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gistrator@or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1071</Characters>
  <Application>Microsoft Office Word</Application>
  <DocSecurity>0</DocSecurity>
  <Lines>8</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Örebro universitet</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Nordström</dc:creator>
  <cp:keywords/>
  <dc:description/>
  <cp:lastModifiedBy>Anna Asplund</cp:lastModifiedBy>
  <cp:revision>2</cp:revision>
  <dcterms:created xsi:type="dcterms:W3CDTF">2024-02-06T12:12:00Z</dcterms:created>
  <dcterms:modified xsi:type="dcterms:W3CDTF">2024-02-06T12:12:00Z</dcterms:modified>
</cp:coreProperties>
</file>